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小标宋_GBK" w:hAnsi="微软雅黑" w:eastAsia="方正小标宋_GBK" w:cs="黑体"/>
          <w:b/>
          <w:bCs/>
          <w:sz w:val="36"/>
          <w:szCs w:val="36"/>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2</w:t>
      </w:r>
    </w:p>
    <w:p>
      <w:pPr>
        <w:jc w:val="center"/>
        <w:rPr>
          <w:rFonts w:ascii="方正小标宋_GBK" w:hAnsi="微软雅黑" w:eastAsia="方正小标宋_GBK" w:cs="黑体"/>
          <w:b/>
          <w:bCs/>
          <w:sz w:val="36"/>
          <w:szCs w:val="36"/>
        </w:rPr>
      </w:pPr>
      <w:r>
        <w:rPr>
          <w:rFonts w:hint="eastAsia" w:ascii="方正小标宋_GBK" w:hAnsi="微软雅黑" w:eastAsia="方正小标宋_GBK" w:cs="黑体"/>
          <w:b/>
          <w:bCs/>
          <w:sz w:val="36"/>
          <w:szCs w:val="36"/>
        </w:rPr>
        <w:t>一、福</w:t>
      </w:r>
      <w:r>
        <w:rPr>
          <w:rFonts w:hint="eastAsia" w:ascii="方正小标宋_GBK" w:hAnsi="微软雅黑" w:eastAsia="方正小标宋_GBK" w:cs="黑体"/>
          <w:b/>
          <w:bCs/>
          <w:sz w:val="36"/>
          <w:szCs w:val="36"/>
          <w:lang w:val="en-US" w:eastAsia="zh-CN"/>
        </w:rPr>
        <w:t>州市</w:t>
      </w:r>
      <w:r>
        <w:rPr>
          <w:rFonts w:hint="eastAsia" w:ascii="方正小标宋_GBK" w:hAnsi="微软雅黑" w:eastAsia="方正小标宋_GBK" w:cs="黑体"/>
          <w:b/>
          <w:bCs/>
          <w:sz w:val="36"/>
          <w:szCs w:val="36"/>
        </w:rPr>
        <w:t>行业协会（商会）评估指标（</w:t>
      </w:r>
      <w:r>
        <w:rPr>
          <w:rFonts w:ascii="方正小标宋_GBK" w:hAnsi="微软雅黑" w:eastAsia="方正小标宋_GBK" w:cs="黑体"/>
          <w:b/>
          <w:bCs/>
          <w:sz w:val="36"/>
          <w:szCs w:val="36"/>
        </w:rPr>
        <w:t>A类）</w:t>
      </w:r>
      <w:bookmarkStart w:id="0" w:name="_GoBack"/>
      <w:bookmarkEnd w:id="0"/>
    </w:p>
    <w:p>
      <w:pPr>
        <w:jc w:val="center"/>
        <w:rPr>
          <w:rFonts w:ascii="楷体" w:hAnsi="楷体" w:eastAsia="楷体" w:cs="楷体"/>
          <w:sz w:val="30"/>
          <w:szCs w:val="30"/>
        </w:rPr>
      </w:pPr>
      <w:r>
        <w:rPr>
          <w:rFonts w:hint="eastAsia" w:ascii="楷体" w:hAnsi="楷体" w:eastAsia="楷体" w:cs="楷体"/>
          <w:sz w:val="30"/>
          <w:szCs w:val="30"/>
        </w:rPr>
        <w:t>（202</w:t>
      </w:r>
      <w:r>
        <w:rPr>
          <w:rFonts w:hint="eastAsia" w:ascii="楷体" w:hAnsi="楷体" w:eastAsia="楷体" w:cs="楷体"/>
          <w:sz w:val="30"/>
          <w:szCs w:val="30"/>
          <w:lang w:val="en-US" w:eastAsia="zh-CN"/>
        </w:rPr>
        <w:t>1</w:t>
      </w:r>
      <w:r>
        <w:rPr>
          <w:rFonts w:hint="eastAsia" w:ascii="楷体" w:hAnsi="楷体" w:eastAsia="楷体" w:cs="楷体"/>
          <w:sz w:val="30"/>
          <w:szCs w:val="30"/>
        </w:rPr>
        <w:t>年修改版）</w:t>
      </w:r>
    </w:p>
    <w:p>
      <w:pPr>
        <w:spacing w:line="300" w:lineRule="exact"/>
        <w:ind w:left="1" w:leftChars="-472" w:hanging="992" w:hangingChars="353"/>
        <w:rPr>
          <w:rFonts w:ascii="宋体" w:hAnsi="宋体" w:cs="黑体"/>
          <w:b/>
          <w:bCs/>
          <w:sz w:val="28"/>
          <w:szCs w:val="28"/>
        </w:rPr>
      </w:pPr>
      <w:r>
        <w:rPr>
          <w:rFonts w:hint="eastAsia" w:ascii="宋体" w:hAnsi="宋体" w:cs="黑体"/>
          <w:b/>
          <w:bCs/>
          <w:sz w:val="28"/>
          <w:szCs w:val="28"/>
        </w:rPr>
        <w:t>社会组织名称：（盖章）</w:t>
      </w:r>
    </w:p>
    <w:tbl>
      <w:tblPr>
        <w:tblStyle w:val="12"/>
        <w:tblW w:w="15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6"/>
        <w:gridCol w:w="1277"/>
        <w:gridCol w:w="1134"/>
        <w:gridCol w:w="1701"/>
        <w:gridCol w:w="709"/>
        <w:gridCol w:w="7826"/>
        <w:gridCol w:w="962"/>
        <w:gridCol w:w="10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blHeader/>
          <w:jc w:val="center"/>
        </w:trPr>
        <w:tc>
          <w:tcPr>
            <w:tcW w:w="5138" w:type="dxa"/>
            <w:gridSpan w:val="4"/>
            <w:vAlign w:val="center"/>
          </w:tcPr>
          <w:p>
            <w:pPr>
              <w:spacing w:line="240" w:lineRule="exact"/>
              <w:jc w:val="center"/>
              <w:rPr>
                <w:rFonts w:ascii="宋体" w:hAnsi="宋体" w:cs="仿宋"/>
                <w:b/>
                <w:bCs/>
                <w:sz w:val="18"/>
                <w:szCs w:val="18"/>
              </w:rPr>
            </w:pPr>
            <w:r>
              <w:rPr>
                <w:rFonts w:hint="eastAsia" w:ascii="宋体" w:hAnsi="宋体" w:cs="仿宋"/>
                <w:b/>
                <w:bCs/>
                <w:sz w:val="18"/>
                <w:szCs w:val="18"/>
              </w:rPr>
              <w:t>评估指标</w:t>
            </w:r>
          </w:p>
        </w:tc>
        <w:tc>
          <w:tcPr>
            <w:tcW w:w="709" w:type="dxa"/>
            <w:vMerge w:val="restart"/>
            <w:vAlign w:val="center"/>
          </w:tcPr>
          <w:p>
            <w:pPr>
              <w:spacing w:line="240" w:lineRule="exact"/>
              <w:jc w:val="center"/>
              <w:rPr>
                <w:rFonts w:ascii="宋体" w:hAnsi="宋体" w:cs="仿宋"/>
                <w:b/>
                <w:bCs/>
                <w:sz w:val="18"/>
                <w:szCs w:val="18"/>
              </w:rPr>
            </w:pPr>
            <w:r>
              <w:rPr>
                <w:rFonts w:hint="eastAsia" w:ascii="宋体" w:hAnsi="宋体" w:cs="仿宋"/>
                <w:b/>
                <w:bCs/>
                <w:sz w:val="18"/>
                <w:szCs w:val="18"/>
              </w:rPr>
              <w:t>标准</w:t>
            </w:r>
          </w:p>
          <w:p>
            <w:pPr>
              <w:spacing w:line="240" w:lineRule="exact"/>
              <w:jc w:val="center"/>
              <w:rPr>
                <w:rFonts w:ascii="宋体" w:hAnsi="宋体" w:cs="仿宋"/>
                <w:b/>
                <w:bCs/>
                <w:sz w:val="18"/>
                <w:szCs w:val="18"/>
              </w:rPr>
            </w:pPr>
            <w:r>
              <w:rPr>
                <w:rFonts w:hint="eastAsia" w:ascii="宋体" w:hAnsi="宋体" w:cs="仿宋"/>
                <w:b/>
                <w:bCs/>
                <w:sz w:val="18"/>
                <w:szCs w:val="18"/>
              </w:rPr>
              <w:t>分值</w:t>
            </w:r>
          </w:p>
        </w:tc>
        <w:tc>
          <w:tcPr>
            <w:tcW w:w="7826" w:type="dxa"/>
            <w:vMerge w:val="restart"/>
            <w:vAlign w:val="center"/>
          </w:tcPr>
          <w:p>
            <w:pPr>
              <w:spacing w:line="240" w:lineRule="exact"/>
              <w:jc w:val="center"/>
              <w:rPr>
                <w:rFonts w:ascii="宋体" w:hAnsi="宋体" w:cs="仿宋"/>
                <w:b/>
                <w:bCs/>
                <w:sz w:val="18"/>
                <w:szCs w:val="18"/>
              </w:rPr>
            </w:pPr>
            <w:r>
              <w:rPr>
                <w:rFonts w:hint="eastAsia" w:ascii="宋体" w:hAnsi="宋体" w:cs="仿宋"/>
                <w:b/>
                <w:bCs/>
                <w:sz w:val="18"/>
                <w:szCs w:val="18"/>
              </w:rPr>
              <w:t>评分依据及说明</w:t>
            </w:r>
          </w:p>
        </w:tc>
        <w:tc>
          <w:tcPr>
            <w:tcW w:w="962" w:type="dxa"/>
            <w:vMerge w:val="restart"/>
            <w:vAlign w:val="center"/>
          </w:tcPr>
          <w:p>
            <w:pPr>
              <w:spacing w:line="240" w:lineRule="exact"/>
              <w:jc w:val="center"/>
              <w:rPr>
                <w:rFonts w:ascii="宋体" w:hAnsi="宋体" w:cs="仿宋"/>
                <w:b/>
                <w:bCs/>
                <w:sz w:val="18"/>
                <w:szCs w:val="18"/>
              </w:rPr>
            </w:pPr>
            <w:r>
              <w:rPr>
                <w:rFonts w:hint="eastAsia" w:ascii="宋体" w:hAnsi="宋体" w:cs="仿宋"/>
                <w:b/>
                <w:bCs/>
                <w:sz w:val="18"/>
                <w:szCs w:val="18"/>
              </w:rPr>
              <w:t>自评分</w:t>
            </w:r>
          </w:p>
        </w:tc>
        <w:tc>
          <w:tcPr>
            <w:tcW w:w="1023" w:type="dxa"/>
            <w:vMerge w:val="restart"/>
            <w:vAlign w:val="center"/>
          </w:tcPr>
          <w:p>
            <w:pPr>
              <w:spacing w:line="240" w:lineRule="exact"/>
              <w:jc w:val="center"/>
              <w:rPr>
                <w:rFonts w:ascii="宋体" w:hAnsi="宋体" w:cs="仿宋"/>
                <w:b/>
                <w:bCs/>
                <w:sz w:val="18"/>
                <w:szCs w:val="18"/>
              </w:rPr>
            </w:pPr>
            <w:r>
              <w:rPr>
                <w:rFonts w:hint="eastAsia" w:ascii="宋体" w:hAnsi="宋体" w:cs="仿宋"/>
                <w:b/>
                <w:bCs/>
                <w:sz w:val="18"/>
                <w:szCs w:val="18"/>
              </w:rPr>
              <w:t>评委</w:t>
            </w:r>
          </w:p>
          <w:p>
            <w:pPr>
              <w:spacing w:line="240" w:lineRule="exact"/>
              <w:jc w:val="center"/>
              <w:rPr>
                <w:rFonts w:ascii="宋体" w:hAnsi="宋体" w:cs="仿宋"/>
                <w:b/>
                <w:bCs/>
                <w:sz w:val="18"/>
                <w:szCs w:val="18"/>
              </w:rPr>
            </w:pPr>
            <w:r>
              <w:rPr>
                <w:rFonts w:hint="eastAsia" w:ascii="宋体" w:hAnsi="宋体" w:cs="仿宋"/>
                <w:b/>
                <w:bCs/>
                <w:sz w:val="18"/>
                <w:szCs w:val="18"/>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blHeader/>
          <w:jc w:val="center"/>
        </w:trPr>
        <w:tc>
          <w:tcPr>
            <w:tcW w:w="1026" w:type="dxa"/>
            <w:vAlign w:val="center"/>
          </w:tcPr>
          <w:p>
            <w:pPr>
              <w:spacing w:line="240" w:lineRule="exact"/>
              <w:jc w:val="center"/>
              <w:rPr>
                <w:rFonts w:ascii="宋体" w:hAnsi="宋体" w:cs="仿宋"/>
                <w:b/>
                <w:bCs/>
                <w:sz w:val="18"/>
                <w:szCs w:val="18"/>
              </w:rPr>
            </w:pPr>
            <w:r>
              <w:rPr>
                <w:rFonts w:hint="eastAsia" w:ascii="宋体" w:hAnsi="宋体" w:cs="仿宋"/>
                <w:b/>
                <w:bCs/>
                <w:sz w:val="18"/>
                <w:szCs w:val="18"/>
              </w:rPr>
              <w:t>一级指标</w:t>
            </w:r>
          </w:p>
        </w:tc>
        <w:tc>
          <w:tcPr>
            <w:tcW w:w="1277" w:type="dxa"/>
            <w:vAlign w:val="center"/>
          </w:tcPr>
          <w:p>
            <w:pPr>
              <w:spacing w:line="240" w:lineRule="exact"/>
              <w:jc w:val="center"/>
              <w:rPr>
                <w:rFonts w:ascii="宋体" w:hAnsi="宋体" w:cs="仿宋"/>
                <w:b/>
                <w:bCs/>
                <w:sz w:val="18"/>
                <w:szCs w:val="18"/>
              </w:rPr>
            </w:pPr>
            <w:r>
              <w:rPr>
                <w:rFonts w:hint="eastAsia" w:ascii="宋体" w:hAnsi="宋体" w:cs="仿宋"/>
                <w:b/>
                <w:bCs/>
                <w:sz w:val="18"/>
                <w:szCs w:val="18"/>
              </w:rPr>
              <w:t>二级指标</w:t>
            </w:r>
          </w:p>
        </w:tc>
        <w:tc>
          <w:tcPr>
            <w:tcW w:w="1134" w:type="dxa"/>
            <w:vAlign w:val="center"/>
          </w:tcPr>
          <w:p>
            <w:pPr>
              <w:spacing w:line="240" w:lineRule="exact"/>
              <w:jc w:val="center"/>
              <w:rPr>
                <w:rFonts w:ascii="宋体" w:hAnsi="宋体" w:cs="仿宋"/>
                <w:b/>
                <w:bCs/>
                <w:sz w:val="18"/>
                <w:szCs w:val="18"/>
              </w:rPr>
            </w:pPr>
            <w:r>
              <w:rPr>
                <w:rFonts w:hint="eastAsia" w:ascii="宋体" w:hAnsi="宋体" w:cs="仿宋"/>
                <w:b/>
                <w:bCs/>
                <w:sz w:val="18"/>
                <w:szCs w:val="18"/>
              </w:rPr>
              <w:t>三级指标</w:t>
            </w:r>
          </w:p>
        </w:tc>
        <w:tc>
          <w:tcPr>
            <w:tcW w:w="1701" w:type="dxa"/>
            <w:vAlign w:val="center"/>
          </w:tcPr>
          <w:p>
            <w:pPr>
              <w:spacing w:line="240" w:lineRule="exact"/>
              <w:jc w:val="center"/>
              <w:rPr>
                <w:rFonts w:ascii="宋体" w:hAnsi="宋体" w:cs="仿宋"/>
                <w:b/>
                <w:bCs/>
                <w:sz w:val="18"/>
                <w:szCs w:val="18"/>
              </w:rPr>
            </w:pPr>
            <w:r>
              <w:rPr>
                <w:rFonts w:hint="eastAsia" w:ascii="宋体" w:hAnsi="宋体" w:cs="仿宋"/>
                <w:b/>
                <w:bCs/>
                <w:sz w:val="18"/>
                <w:szCs w:val="18"/>
              </w:rPr>
              <w:t>四级指标</w:t>
            </w:r>
          </w:p>
        </w:tc>
        <w:tc>
          <w:tcPr>
            <w:tcW w:w="709" w:type="dxa"/>
            <w:vMerge w:val="continue"/>
            <w:vAlign w:val="center"/>
          </w:tcPr>
          <w:p>
            <w:pPr>
              <w:spacing w:line="240" w:lineRule="exact"/>
              <w:jc w:val="center"/>
              <w:rPr>
                <w:rFonts w:ascii="宋体" w:hAnsi="宋体" w:cs="仿宋"/>
                <w:b/>
                <w:bCs/>
                <w:sz w:val="18"/>
                <w:szCs w:val="18"/>
              </w:rPr>
            </w:pPr>
          </w:p>
        </w:tc>
        <w:tc>
          <w:tcPr>
            <w:tcW w:w="7826" w:type="dxa"/>
            <w:vMerge w:val="continue"/>
            <w:vAlign w:val="center"/>
          </w:tcPr>
          <w:p>
            <w:pPr>
              <w:spacing w:line="240" w:lineRule="exact"/>
              <w:jc w:val="center"/>
              <w:rPr>
                <w:rFonts w:ascii="宋体" w:hAnsi="宋体" w:cs="仿宋"/>
                <w:b/>
                <w:bCs/>
                <w:sz w:val="18"/>
                <w:szCs w:val="18"/>
              </w:rPr>
            </w:pPr>
          </w:p>
        </w:tc>
        <w:tc>
          <w:tcPr>
            <w:tcW w:w="962" w:type="dxa"/>
            <w:vMerge w:val="continue"/>
            <w:vAlign w:val="center"/>
          </w:tcPr>
          <w:p>
            <w:pPr>
              <w:spacing w:line="240" w:lineRule="exact"/>
              <w:jc w:val="center"/>
              <w:rPr>
                <w:rFonts w:ascii="宋体" w:hAnsi="宋体" w:cs="仿宋"/>
                <w:b/>
                <w:bCs/>
                <w:sz w:val="18"/>
                <w:szCs w:val="18"/>
              </w:rPr>
            </w:pPr>
          </w:p>
        </w:tc>
        <w:tc>
          <w:tcPr>
            <w:tcW w:w="1023" w:type="dxa"/>
            <w:vMerge w:val="continue"/>
            <w:vAlign w:val="center"/>
          </w:tcPr>
          <w:p>
            <w:pPr>
              <w:spacing w:line="240" w:lineRule="exact"/>
              <w:jc w:val="center"/>
              <w:rPr>
                <w:rFonts w:ascii="宋体" w:hAnsi="宋体"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一、</w:t>
            </w:r>
          </w:p>
          <w:p>
            <w:pPr>
              <w:spacing w:line="240" w:lineRule="exact"/>
              <w:jc w:val="center"/>
              <w:rPr>
                <w:rFonts w:ascii="宋体" w:hAnsi="宋体" w:cs="仿宋"/>
                <w:sz w:val="18"/>
                <w:szCs w:val="18"/>
              </w:rPr>
            </w:pPr>
            <w:r>
              <w:rPr>
                <w:rFonts w:hint="eastAsia" w:ascii="宋体" w:hAnsi="宋体" w:cs="仿宋"/>
                <w:sz w:val="18"/>
                <w:szCs w:val="18"/>
              </w:rPr>
              <w:t>基础条件</w:t>
            </w:r>
            <w:r>
              <w:rPr>
                <w:rFonts w:hint="eastAsia" w:ascii="宋体" w:hAnsi="宋体" w:cs="仿宋"/>
                <w:spacing w:val="-6"/>
                <w:sz w:val="18"/>
                <w:szCs w:val="18"/>
              </w:rPr>
              <w:t>（</w:t>
            </w:r>
            <w:r>
              <w:rPr>
                <w:rFonts w:ascii="宋体" w:hAnsi="宋体" w:cs="仿宋"/>
                <w:spacing w:val="-6"/>
                <w:sz w:val="18"/>
                <w:szCs w:val="18"/>
              </w:rPr>
              <w:t>110分）</w:t>
            </w:r>
          </w:p>
        </w:tc>
        <w:tc>
          <w:tcPr>
            <w:tcW w:w="1277"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法人资格</w:t>
            </w:r>
          </w:p>
          <w:p>
            <w:pPr>
              <w:spacing w:line="240" w:lineRule="exact"/>
              <w:jc w:val="center"/>
              <w:rPr>
                <w:rFonts w:ascii="宋体" w:hAnsi="宋体" w:cs="仿宋"/>
                <w:sz w:val="18"/>
                <w:szCs w:val="18"/>
              </w:rPr>
            </w:pPr>
            <w:r>
              <w:rPr>
                <w:rFonts w:hint="eastAsia" w:ascii="宋体" w:hAnsi="宋体" w:cs="仿宋"/>
                <w:w w:val="90"/>
                <w:sz w:val="18"/>
                <w:szCs w:val="18"/>
              </w:rPr>
              <w:t>（</w:t>
            </w:r>
            <w:r>
              <w:rPr>
                <w:rFonts w:ascii="宋体" w:hAnsi="宋体" w:cs="仿宋"/>
                <w:w w:val="90"/>
                <w:sz w:val="18"/>
                <w:szCs w:val="18"/>
              </w:rPr>
              <w:t>55分）</w:t>
            </w: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法定代表人</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20分）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任职资格</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10</w:t>
            </w:r>
          </w:p>
        </w:tc>
        <w:tc>
          <w:tcPr>
            <w:tcW w:w="7826" w:type="dxa"/>
            <w:vAlign w:val="center"/>
          </w:tcPr>
          <w:p>
            <w:pPr>
              <w:spacing w:line="220" w:lineRule="exact"/>
              <w:jc w:val="left"/>
              <w:rPr>
                <w:rFonts w:ascii="宋体" w:hAnsi="宋体" w:cs="仿宋"/>
                <w:sz w:val="18"/>
                <w:szCs w:val="18"/>
              </w:rPr>
            </w:pPr>
            <w:r>
              <w:rPr>
                <w:rFonts w:hint="eastAsia" w:ascii="宋体" w:hAnsi="宋体" w:cs="仿宋"/>
                <w:sz w:val="18"/>
                <w:szCs w:val="18"/>
              </w:rPr>
              <w:t>□无民事行为能力或者限制民事行为能力的；</w:t>
            </w:r>
          </w:p>
          <w:p>
            <w:pPr>
              <w:spacing w:line="220" w:lineRule="exact"/>
              <w:jc w:val="left"/>
              <w:rPr>
                <w:rFonts w:ascii="宋体" w:hAnsi="宋体" w:cs="仿宋"/>
                <w:sz w:val="18"/>
                <w:szCs w:val="18"/>
              </w:rPr>
            </w:pPr>
            <w:r>
              <w:rPr>
                <w:rFonts w:hint="eastAsia" w:ascii="宋体" w:hAnsi="宋体" w:cs="仿宋"/>
                <w:sz w:val="18"/>
                <w:szCs w:val="18"/>
              </w:rPr>
              <w:t>□正在被执行刑罚或者正在被执行刑事强制措施的；</w:t>
            </w:r>
          </w:p>
          <w:p>
            <w:pPr>
              <w:spacing w:line="220" w:lineRule="exact"/>
              <w:jc w:val="left"/>
              <w:rPr>
                <w:rFonts w:ascii="宋体" w:hAnsi="宋体" w:cs="仿宋"/>
                <w:sz w:val="18"/>
                <w:szCs w:val="18"/>
              </w:rPr>
            </w:pPr>
            <w:r>
              <w:rPr>
                <w:rFonts w:hint="eastAsia" w:ascii="宋体" w:hAnsi="宋体" w:cs="仿宋"/>
                <w:sz w:val="18"/>
                <w:szCs w:val="18"/>
              </w:rPr>
              <w:t>□正在被公安机关或者国家安全机关通缉的；</w:t>
            </w:r>
          </w:p>
          <w:p>
            <w:pPr>
              <w:spacing w:line="220" w:lineRule="exact"/>
              <w:ind w:hanging="10"/>
              <w:jc w:val="left"/>
              <w:rPr>
                <w:rFonts w:ascii="宋体" w:hAnsi="宋体" w:cs="仿宋"/>
                <w:sz w:val="18"/>
                <w:szCs w:val="18"/>
              </w:rPr>
            </w:pPr>
            <w:r>
              <w:rPr>
                <w:rFonts w:hint="eastAsia" w:ascii="宋体" w:hAnsi="宋体" w:cs="仿宋"/>
                <w:sz w:val="18"/>
                <w:szCs w:val="18"/>
              </w:rPr>
              <w:t>□因受开除党籍处分未逾</w:t>
            </w:r>
            <w:r>
              <w:rPr>
                <w:rFonts w:ascii="宋体" w:hAnsi="宋体" w:cs="仿宋"/>
                <w:sz w:val="18"/>
                <w:szCs w:val="18"/>
              </w:rPr>
              <w:t>5年的，或者因犯罪刑满释放未逾5年的；</w:t>
            </w:r>
          </w:p>
          <w:p>
            <w:pPr>
              <w:spacing w:line="220" w:lineRule="exact"/>
              <w:ind w:hanging="10"/>
              <w:jc w:val="left"/>
              <w:rPr>
                <w:rFonts w:ascii="宋体" w:hAnsi="宋体" w:cs="仿宋"/>
                <w:sz w:val="18"/>
                <w:szCs w:val="18"/>
              </w:rPr>
            </w:pPr>
            <w:r>
              <w:rPr>
                <w:rFonts w:hint="eastAsia" w:ascii="宋体" w:hAnsi="宋体" w:cs="仿宋"/>
                <w:sz w:val="18"/>
                <w:szCs w:val="18"/>
              </w:rPr>
              <w:t>□担任</w:t>
            </w:r>
            <w:r>
              <w:rPr>
                <w:rFonts w:hint="eastAsia" w:ascii="宋体" w:hAnsi="宋体" w:cs="仿宋"/>
                <w:spacing w:val="-10"/>
                <w:sz w:val="18"/>
                <w:szCs w:val="18"/>
              </w:rPr>
              <w:t>因违法被撤销登记的其他社会组织的法定代表人，自该单位被撤销登记之日起未逾</w:t>
            </w:r>
            <w:r>
              <w:rPr>
                <w:rFonts w:ascii="宋体" w:hAnsi="宋体" w:cs="仿宋"/>
                <w:spacing w:val="-10"/>
                <w:sz w:val="18"/>
                <w:szCs w:val="18"/>
              </w:rPr>
              <w:t>3年的；</w:t>
            </w:r>
          </w:p>
          <w:p>
            <w:pPr>
              <w:spacing w:line="220" w:lineRule="exact"/>
              <w:jc w:val="left"/>
              <w:rPr>
                <w:rFonts w:ascii="宋体" w:hAnsi="宋体" w:cs="仿宋"/>
                <w:sz w:val="18"/>
                <w:szCs w:val="18"/>
              </w:rPr>
            </w:pPr>
            <w:r>
              <w:rPr>
                <w:rFonts w:hint="eastAsia" w:ascii="宋体" w:hAnsi="宋体" w:cs="仿宋"/>
                <w:sz w:val="18"/>
                <w:szCs w:val="18"/>
              </w:rPr>
              <w:t>□选举任职时超龄；（有批准文件的除外）；</w:t>
            </w:r>
          </w:p>
          <w:p>
            <w:pPr>
              <w:spacing w:line="220" w:lineRule="exact"/>
              <w:jc w:val="left"/>
              <w:rPr>
                <w:rFonts w:ascii="宋体" w:hAnsi="宋体" w:cs="仿宋"/>
                <w:sz w:val="18"/>
                <w:szCs w:val="18"/>
              </w:rPr>
            </w:pPr>
            <w:r>
              <w:rPr>
                <w:rFonts w:hint="eastAsia" w:ascii="宋体" w:hAnsi="宋体" w:cs="仿宋"/>
                <w:sz w:val="18"/>
                <w:szCs w:val="18"/>
              </w:rPr>
              <w:t>□超过连续担任两届以上；（有批准文件的除外）</w:t>
            </w:r>
          </w:p>
          <w:p>
            <w:pPr>
              <w:spacing w:line="220" w:lineRule="exact"/>
              <w:jc w:val="left"/>
              <w:rPr>
                <w:rFonts w:ascii="宋体" w:hAnsi="宋体" w:cs="仿宋"/>
                <w:sz w:val="18"/>
                <w:szCs w:val="18"/>
              </w:rPr>
            </w:pPr>
            <w:r>
              <w:rPr>
                <w:rFonts w:hint="eastAsia" w:ascii="宋体" w:hAnsi="宋体" w:cs="仿宋"/>
                <w:sz w:val="18"/>
                <w:szCs w:val="18"/>
              </w:rPr>
              <w:t>□非负责人任法定代表人；</w:t>
            </w:r>
          </w:p>
          <w:p>
            <w:pPr>
              <w:spacing w:line="220" w:lineRule="exact"/>
              <w:jc w:val="left"/>
              <w:rPr>
                <w:rFonts w:ascii="宋体" w:hAnsi="宋体" w:cs="仿宋"/>
                <w:sz w:val="18"/>
                <w:szCs w:val="18"/>
              </w:rPr>
            </w:pPr>
            <w:r>
              <w:rPr>
                <w:rFonts w:hint="eastAsia" w:ascii="宋体" w:hAnsi="宋体" w:cs="仿宋"/>
                <w:sz w:val="18"/>
                <w:szCs w:val="18"/>
              </w:rPr>
              <w:t>□征信记录有不良记录的；</w:t>
            </w:r>
          </w:p>
          <w:p>
            <w:pPr>
              <w:spacing w:line="220" w:lineRule="exact"/>
              <w:jc w:val="left"/>
              <w:rPr>
                <w:rFonts w:ascii="宋体" w:hAnsi="宋体" w:cs="仿宋"/>
                <w:sz w:val="18"/>
                <w:szCs w:val="18"/>
              </w:rPr>
            </w:pPr>
            <w:r>
              <w:rPr>
                <w:rFonts w:hint="eastAsia" w:ascii="宋体" w:hAnsi="宋体" w:cs="仿宋"/>
                <w:sz w:val="18"/>
                <w:szCs w:val="18"/>
              </w:rPr>
              <w:t>□法律、法规规定不得担任法定代表人的其他情形。</w:t>
            </w:r>
          </w:p>
          <w:p>
            <w:pPr>
              <w:spacing w:line="220" w:lineRule="exact"/>
              <w:ind w:left="-2"/>
              <w:jc w:val="left"/>
              <w:rPr>
                <w:rFonts w:ascii="宋体" w:hAnsi="宋体" w:cs="仿宋"/>
                <w:sz w:val="18"/>
                <w:szCs w:val="18"/>
              </w:rPr>
            </w:pPr>
            <w:r>
              <w:rPr>
                <w:rFonts w:hint="eastAsia" w:ascii="宋体" w:hAnsi="宋体" w:cs="仿宋"/>
                <w:b/>
                <w:sz w:val="18"/>
                <w:szCs w:val="18"/>
              </w:rPr>
              <w:t>注：出现上述任何一种情况（有批准文件的除外），此项不得分。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color w:val="000000"/>
                <w:kern w:val="0"/>
                <w:sz w:val="18"/>
                <w:szCs w:val="18"/>
              </w:rPr>
              <w:t>产生程序</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vAlign w:val="center"/>
          </w:tcPr>
          <w:p>
            <w:pPr>
              <w:spacing w:line="240" w:lineRule="exact"/>
              <w:jc w:val="left"/>
              <w:rPr>
                <w:rFonts w:ascii="宋体" w:hAnsi="宋体" w:cs="仿宋"/>
                <w:sz w:val="18"/>
                <w:szCs w:val="18"/>
              </w:rPr>
            </w:pPr>
            <w:r>
              <w:rPr>
                <w:rFonts w:hint="eastAsia" w:ascii="宋体" w:hAnsi="宋体" w:cs="仿宋"/>
                <w:sz w:val="18"/>
                <w:szCs w:val="18"/>
              </w:rPr>
              <w:t>□法定代表人按照章程及相关规定产生，得</w:t>
            </w:r>
            <w:r>
              <w:rPr>
                <w:rFonts w:ascii="宋体" w:hAnsi="宋体" w:cs="仿宋"/>
                <w:sz w:val="18"/>
                <w:szCs w:val="18"/>
              </w:rPr>
              <w:t>5分；</w:t>
            </w:r>
          </w:p>
          <w:p>
            <w:pPr>
              <w:spacing w:line="240" w:lineRule="exact"/>
              <w:jc w:val="left"/>
              <w:rPr>
                <w:rFonts w:ascii="宋体" w:hAnsi="宋体" w:cs="仿宋"/>
                <w:sz w:val="18"/>
                <w:szCs w:val="18"/>
              </w:rPr>
            </w:pPr>
            <w:r>
              <w:rPr>
                <w:rFonts w:hint="eastAsia" w:ascii="宋体" w:hAnsi="宋体" w:cs="仿宋"/>
                <w:sz w:val="18"/>
                <w:szCs w:val="18"/>
              </w:rPr>
              <w:t>□法定代表人违反章程及相关规定产生，得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color w:val="000000"/>
                <w:kern w:val="0"/>
                <w:sz w:val="18"/>
                <w:szCs w:val="18"/>
              </w:rPr>
            </w:pPr>
            <w:r>
              <w:rPr>
                <w:rFonts w:hint="eastAsia" w:ascii="宋体" w:hAnsi="宋体" w:cs="仿宋"/>
                <w:color w:val="000000"/>
                <w:kern w:val="0"/>
                <w:sz w:val="18"/>
                <w:szCs w:val="18"/>
              </w:rPr>
              <w:t>变更程序</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vAlign w:val="center"/>
          </w:tcPr>
          <w:p>
            <w:pPr>
              <w:spacing w:line="240" w:lineRule="exact"/>
              <w:jc w:val="left"/>
              <w:rPr>
                <w:rFonts w:ascii="宋体" w:hAnsi="宋体" w:cs="仿宋"/>
                <w:sz w:val="18"/>
                <w:szCs w:val="18"/>
              </w:rPr>
            </w:pPr>
            <w:r>
              <w:rPr>
                <w:rFonts w:hint="eastAsia" w:ascii="宋体" w:hAnsi="宋体" w:cs="仿宋"/>
                <w:sz w:val="18"/>
                <w:szCs w:val="18"/>
              </w:rPr>
              <w:t>□法定代表人按照章程及相关规定发生变更，得</w:t>
            </w:r>
            <w:r>
              <w:rPr>
                <w:rFonts w:ascii="宋体" w:hAnsi="宋体" w:cs="仿宋"/>
                <w:sz w:val="18"/>
                <w:szCs w:val="18"/>
              </w:rPr>
              <w:t>5分；</w:t>
            </w:r>
          </w:p>
          <w:p>
            <w:pPr>
              <w:spacing w:line="240" w:lineRule="exact"/>
              <w:jc w:val="left"/>
              <w:rPr>
                <w:rFonts w:ascii="宋体" w:hAnsi="宋体" w:cs="仿宋"/>
                <w:sz w:val="18"/>
                <w:szCs w:val="18"/>
              </w:rPr>
            </w:pPr>
            <w:r>
              <w:rPr>
                <w:rFonts w:hint="eastAsia" w:ascii="宋体" w:hAnsi="宋体" w:cs="仿宋"/>
                <w:sz w:val="18"/>
                <w:szCs w:val="18"/>
              </w:rPr>
              <w:t>□法定代表人未按照章程及相关规定发生变更，得</w:t>
            </w:r>
            <w:r>
              <w:rPr>
                <w:rFonts w:ascii="宋体" w:hAnsi="宋体" w:cs="仿宋"/>
                <w:sz w:val="18"/>
                <w:szCs w:val="18"/>
              </w:rPr>
              <w:t>0分。</w:t>
            </w:r>
          </w:p>
          <w:p>
            <w:pPr>
              <w:spacing w:line="240" w:lineRule="exact"/>
              <w:jc w:val="left"/>
              <w:rPr>
                <w:rFonts w:ascii="宋体" w:hAnsi="宋体" w:cs="仿宋"/>
                <w:sz w:val="18"/>
                <w:szCs w:val="18"/>
              </w:rPr>
            </w:pPr>
            <w:r>
              <w:rPr>
                <w:rFonts w:hint="eastAsia" w:ascii="宋体" w:hAnsi="宋体" w:cs="仿宋"/>
                <w:b/>
                <w:sz w:val="18"/>
                <w:szCs w:val="18"/>
              </w:rPr>
              <w:t>注：若法定代表人未发生变更，此项不扣分。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Align w:val="center"/>
          </w:tcPr>
          <w:p>
            <w:pPr>
              <w:spacing w:line="240" w:lineRule="exact"/>
              <w:jc w:val="center"/>
              <w:rPr>
                <w:rFonts w:ascii="宋体" w:hAnsi="宋体" w:cs="仿宋"/>
                <w:sz w:val="18"/>
                <w:szCs w:val="18"/>
              </w:rPr>
            </w:pPr>
            <w:r>
              <w:rPr>
                <w:rFonts w:hint="eastAsia" w:ascii="宋体" w:hAnsi="宋体" w:cs="仿宋"/>
                <w:sz w:val="18"/>
                <w:szCs w:val="18"/>
              </w:rPr>
              <w:t>净资产</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10分）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净资产</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10</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□净资产高于注册资金，得</w:t>
            </w:r>
            <w:r>
              <w:rPr>
                <w:rFonts w:ascii="宋体" w:hAnsi="宋体" w:cs="仿宋"/>
                <w:sz w:val="18"/>
                <w:szCs w:val="18"/>
              </w:rPr>
              <w:t>10分；</w:t>
            </w:r>
          </w:p>
          <w:p>
            <w:pPr>
              <w:spacing w:line="240" w:lineRule="exact"/>
              <w:jc w:val="left"/>
              <w:rPr>
                <w:rFonts w:ascii="宋体" w:hAnsi="宋体" w:cs="仿宋"/>
                <w:sz w:val="18"/>
                <w:szCs w:val="18"/>
              </w:rPr>
            </w:pPr>
            <w:r>
              <w:rPr>
                <w:rFonts w:hint="eastAsia" w:ascii="宋体" w:hAnsi="宋体" w:cs="仿宋"/>
                <w:sz w:val="18"/>
                <w:szCs w:val="18"/>
              </w:rPr>
              <w:t>□净资产低于注册资金，得</w:t>
            </w:r>
            <w:r>
              <w:rPr>
                <w:rFonts w:ascii="宋体" w:hAnsi="宋体" w:cs="仿宋"/>
                <w:sz w:val="18"/>
                <w:szCs w:val="18"/>
              </w:rPr>
              <w:t>0分；</w:t>
            </w:r>
          </w:p>
          <w:p>
            <w:pPr>
              <w:spacing w:line="240" w:lineRule="exact"/>
              <w:jc w:val="left"/>
              <w:rPr>
                <w:rFonts w:ascii="宋体" w:hAnsi="宋体" w:cs="仿宋"/>
                <w:b/>
                <w:sz w:val="18"/>
                <w:szCs w:val="18"/>
              </w:rPr>
            </w:pPr>
            <w:r>
              <w:rPr>
                <w:rFonts w:hint="eastAsia" w:ascii="宋体" w:hAnsi="宋体" w:cs="仿宋"/>
                <w:b/>
                <w:sz w:val="18"/>
                <w:szCs w:val="18"/>
              </w:rPr>
              <w:t>注：净资产有一年低于注册资金不得分。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办公条件</w:t>
            </w:r>
          </w:p>
          <w:p>
            <w:pPr>
              <w:spacing w:line="240" w:lineRule="exact"/>
              <w:jc w:val="center"/>
              <w:rPr>
                <w:rFonts w:ascii="宋体" w:hAnsi="宋体" w:cs="仿宋"/>
                <w:b/>
                <w:sz w:val="18"/>
                <w:szCs w:val="18"/>
              </w:rPr>
            </w:pPr>
            <w:r>
              <w:rPr>
                <w:rFonts w:hint="eastAsia" w:ascii="宋体" w:hAnsi="宋体" w:cs="仿宋"/>
                <w:sz w:val="18"/>
                <w:szCs w:val="18"/>
              </w:rPr>
              <w:t>（</w:t>
            </w:r>
            <w:r>
              <w:rPr>
                <w:rFonts w:ascii="宋体" w:hAnsi="宋体" w:cs="仿宋"/>
                <w:sz w:val="18"/>
                <w:szCs w:val="18"/>
              </w:rPr>
              <w:t>25分）</w:t>
            </w:r>
          </w:p>
        </w:tc>
        <w:tc>
          <w:tcPr>
            <w:tcW w:w="1701" w:type="dxa"/>
            <w:vAlign w:val="center"/>
          </w:tcPr>
          <w:p>
            <w:pPr>
              <w:spacing w:line="240" w:lineRule="exact"/>
              <w:jc w:val="center"/>
              <w:rPr>
                <w:rFonts w:ascii="宋体" w:hAnsi="宋体" w:cs="宋体"/>
                <w:color w:val="000000"/>
                <w:sz w:val="18"/>
                <w:szCs w:val="18"/>
              </w:rPr>
            </w:pPr>
            <w:r>
              <w:rPr>
                <w:rFonts w:hint="eastAsia" w:ascii="宋体" w:hAnsi="宋体" w:cs="仿宋"/>
                <w:sz w:val="18"/>
                <w:szCs w:val="18"/>
              </w:rPr>
              <w:t>办公用房面积</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10</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□办公面积</w:t>
            </w:r>
            <w:r>
              <w:rPr>
                <w:rFonts w:ascii="宋体" w:hAnsi="宋体" w:cs="仿宋"/>
                <w:sz w:val="18"/>
                <w:szCs w:val="18"/>
              </w:rPr>
              <w:t>100平米及以上，得10分；</w:t>
            </w:r>
          </w:p>
          <w:p>
            <w:pPr>
              <w:spacing w:line="240" w:lineRule="exact"/>
              <w:jc w:val="left"/>
              <w:rPr>
                <w:rFonts w:ascii="宋体" w:hAnsi="宋体" w:cs="仿宋"/>
                <w:sz w:val="18"/>
                <w:szCs w:val="18"/>
              </w:rPr>
            </w:pPr>
            <w:r>
              <w:rPr>
                <w:rFonts w:hint="eastAsia" w:ascii="宋体" w:hAnsi="宋体" w:cs="仿宋"/>
                <w:sz w:val="18"/>
                <w:szCs w:val="18"/>
              </w:rPr>
              <w:t>□办公面积</w:t>
            </w:r>
            <w:r>
              <w:rPr>
                <w:rFonts w:ascii="宋体" w:hAnsi="宋体" w:cs="仿宋"/>
                <w:sz w:val="18"/>
                <w:szCs w:val="18"/>
              </w:rPr>
              <w:t>50平米及以上，得7分；</w:t>
            </w:r>
          </w:p>
          <w:p>
            <w:pPr>
              <w:spacing w:line="240" w:lineRule="exact"/>
              <w:jc w:val="left"/>
              <w:rPr>
                <w:rFonts w:ascii="宋体" w:hAnsi="宋体" w:cs="仿宋"/>
                <w:sz w:val="18"/>
                <w:szCs w:val="18"/>
              </w:rPr>
            </w:pPr>
            <w:r>
              <w:rPr>
                <w:rFonts w:hint="eastAsia" w:ascii="宋体" w:hAnsi="宋体" w:cs="仿宋"/>
                <w:sz w:val="18"/>
                <w:szCs w:val="18"/>
              </w:rPr>
              <w:t>□办公面积</w:t>
            </w:r>
            <w:r>
              <w:rPr>
                <w:rFonts w:ascii="宋体" w:hAnsi="宋体" w:cs="仿宋"/>
                <w:sz w:val="18"/>
                <w:szCs w:val="18"/>
              </w:rPr>
              <w:t>50平米以下，得3分；</w:t>
            </w:r>
          </w:p>
          <w:p>
            <w:pPr>
              <w:spacing w:line="240" w:lineRule="exact"/>
              <w:jc w:val="left"/>
              <w:rPr>
                <w:rFonts w:ascii="宋体" w:hAnsi="宋体" w:cs="仿宋"/>
                <w:sz w:val="18"/>
                <w:szCs w:val="18"/>
              </w:rPr>
            </w:pPr>
            <w:r>
              <w:rPr>
                <w:rFonts w:hint="eastAsia" w:ascii="宋体" w:hAnsi="宋体" w:cs="仿宋"/>
                <w:sz w:val="18"/>
                <w:szCs w:val="18"/>
              </w:rPr>
              <w:t>□和他人合署办公或无办公场所，得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办公用房权属</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□自有产权，并能提供有效的产权证明，得</w:t>
            </w:r>
            <w:r>
              <w:rPr>
                <w:rFonts w:ascii="宋体" w:hAnsi="宋体" w:cs="仿宋"/>
                <w:sz w:val="18"/>
                <w:szCs w:val="18"/>
              </w:rPr>
              <w:t>5分；</w:t>
            </w:r>
          </w:p>
          <w:p>
            <w:pPr>
              <w:spacing w:line="240" w:lineRule="exact"/>
              <w:ind w:hanging="10"/>
              <w:jc w:val="left"/>
              <w:rPr>
                <w:rFonts w:ascii="宋体" w:hAnsi="宋体" w:cs="仿宋"/>
                <w:sz w:val="18"/>
                <w:szCs w:val="18"/>
              </w:rPr>
            </w:pPr>
            <w:r>
              <w:rPr>
                <w:rFonts w:hint="eastAsia" w:ascii="宋体" w:hAnsi="宋体" w:cs="仿宋"/>
                <w:sz w:val="18"/>
                <w:szCs w:val="18"/>
              </w:rPr>
              <w:t>□租赁或无偿使用，并能提供租赁合同或相关证明材料，独立办公，得</w:t>
            </w:r>
            <w:r>
              <w:rPr>
                <w:rFonts w:ascii="宋体" w:hAnsi="宋体" w:cs="仿宋"/>
                <w:sz w:val="18"/>
                <w:szCs w:val="18"/>
              </w:rPr>
              <w:t>3分；</w:t>
            </w:r>
          </w:p>
          <w:p>
            <w:pPr>
              <w:spacing w:line="240" w:lineRule="exact"/>
              <w:ind w:hanging="10"/>
              <w:jc w:val="left"/>
              <w:rPr>
                <w:rFonts w:ascii="宋体" w:hAnsi="宋体" w:cs="仿宋"/>
                <w:sz w:val="18"/>
                <w:szCs w:val="18"/>
              </w:rPr>
            </w:pPr>
            <w:r>
              <w:rPr>
                <w:rFonts w:hint="eastAsia" w:ascii="宋体" w:hAnsi="宋体" w:cs="仿宋"/>
                <w:sz w:val="18"/>
                <w:szCs w:val="18"/>
              </w:rPr>
              <w:t>□无独立自主办公场所，得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办公设备</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tcPr>
          <w:p>
            <w:pPr>
              <w:spacing w:line="240" w:lineRule="exact"/>
              <w:ind w:hanging="10"/>
              <w:jc w:val="left"/>
              <w:rPr>
                <w:rFonts w:ascii="宋体" w:hAnsi="宋体" w:cs="仿宋"/>
                <w:sz w:val="18"/>
                <w:szCs w:val="18"/>
              </w:rPr>
            </w:pPr>
            <w:r>
              <w:rPr>
                <w:rFonts w:hint="eastAsia" w:ascii="宋体" w:hAnsi="宋体" w:cs="仿宋"/>
                <w:sz w:val="18"/>
                <w:szCs w:val="18"/>
              </w:rPr>
              <w:t>□桌椅、电脑、打印机、传真机、复印机等办公设备数量和状况能满足工作需要。</w:t>
            </w:r>
          </w:p>
          <w:p>
            <w:pPr>
              <w:spacing w:line="240" w:lineRule="exact"/>
              <w:jc w:val="left"/>
              <w:rPr>
                <w:rFonts w:ascii="宋体" w:hAnsi="宋体" w:cs="仿宋"/>
                <w:sz w:val="18"/>
                <w:szCs w:val="18"/>
              </w:rPr>
            </w:pPr>
            <w:r>
              <w:rPr>
                <w:rFonts w:hint="eastAsia" w:ascii="宋体" w:hAnsi="宋体" w:cs="仿宋"/>
                <w:b/>
                <w:sz w:val="18"/>
                <w:szCs w:val="18"/>
              </w:rPr>
              <w:t>注：每样</w:t>
            </w:r>
            <w:r>
              <w:rPr>
                <w:rFonts w:ascii="宋体" w:hAnsi="宋体" w:cs="仿宋"/>
                <w:b/>
                <w:sz w:val="18"/>
                <w:szCs w:val="18"/>
              </w:rPr>
              <w:t>1分。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olor w:val="000000"/>
                <w:sz w:val="18"/>
                <w:szCs w:val="18"/>
              </w:rPr>
              <w:t>单位名称牌匾</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vAlign w:val="center"/>
          </w:tcPr>
          <w:p>
            <w:pPr>
              <w:spacing w:line="240" w:lineRule="exact"/>
              <w:rPr>
                <w:rFonts w:ascii="宋体" w:hAnsi="宋体" w:cs="仿宋"/>
                <w:sz w:val="18"/>
                <w:szCs w:val="18"/>
              </w:rPr>
            </w:pPr>
            <w:r>
              <w:rPr>
                <w:rFonts w:hint="eastAsia" w:ascii="宋体" w:hAnsi="宋体" w:cs="仿宋"/>
                <w:sz w:val="18"/>
                <w:szCs w:val="18"/>
              </w:rPr>
              <w:t>□名称牌匾悬挂于办公场所外或门厅处，得</w:t>
            </w:r>
            <w:r>
              <w:rPr>
                <w:rFonts w:ascii="宋体" w:hAnsi="宋体" w:cs="仿宋"/>
                <w:sz w:val="18"/>
                <w:szCs w:val="18"/>
              </w:rPr>
              <w:t>5分；</w:t>
            </w:r>
          </w:p>
          <w:p>
            <w:pPr>
              <w:spacing w:line="240" w:lineRule="exact"/>
              <w:rPr>
                <w:rFonts w:ascii="宋体" w:hAnsi="宋体" w:cs="仿宋"/>
                <w:sz w:val="18"/>
                <w:szCs w:val="18"/>
              </w:rPr>
            </w:pPr>
            <w:r>
              <w:rPr>
                <w:rFonts w:hint="eastAsia" w:ascii="宋体" w:hAnsi="宋体" w:cs="仿宋"/>
                <w:sz w:val="18"/>
                <w:szCs w:val="18"/>
              </w:rPr>
              <w:t>□未悬挂名称牌匾，得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一、</w:t>
            </w:r>
          </w:p>
          <w:p>
            <w:pPr>
              <w:spacing w:line="240" w:lineRule="exact"/>
              <w:jc w:val="center"/>
              <w:rPr>
                <w:rFonts w:ascii="宋体" w:hAnsi="宋体" w:cs="仿宋"/>
                <w:sz w:val="18"/>
                <w:szCs w:val="18"/>
              </w:rPr>
            </w:pPr>
            <w:r>
              <w:rPr>
                <w:rFonts w:hint="eastAsia" w:ascii="宋体" w:hAnsi="宋体" w:cs="仿宋"/>
                <w:sz w:val="18"/>
                <w:szCs w:val="18"/>
              </w:rPr>
              <w:t>基础条件</w:t>
            </w:r>
            <w:r>
              <w:rPr>
                <w:rFonts w:hint="eastAsia" w:ascii="宋体" w:hAnsi="宋体" w:cs="仿宋"/>
                <w:spacing w:val="-6"/>
                <w:sz w:val="18"/>
                <w:szCs w:val="18"/>
              </w:rPr>
              <w:t>（110分）</w:t>
            </w:r>
          </w:p>
          <w:p>
            <w:pPr>
              <w:spacing w:line="240" w:lineRule="exact"/>
              <w:jc w:val="center"/>
              <w:rPr>
                <w:rFonts w:ascii="宋体" w:hAnsi="宋体" w:cs="仿宋"/>
                <w:sz w:val="18"/>
                <w:szCs w:val="18"/>
              </w:rPr>
            </w:pPr>
          </w:p>
        </w:tc>
        <w:tc>
          <w:tcPr>
            <w:tcW w:w="1277"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章程</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10分）</w:t>
            </w: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章程规范</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10分）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程序规范</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vAlign w:val="center"/>
          </w:tcPr>
          <w:p>
            <w:pPr>
              <w:spacing w:line="240" w:lineRule="exact"/>
              <w:rPr>
                <w:rFonts w:ascii="宋体" w:hAnsi="宋体" w:cs="仿宋"/>
                <w:sz w:val="18"/>
                <w:szCs w:val="18"/>
              </w:rPr>
            </w:pPr>
            <w:r>
              <w:rPr>
                <w:rFonts w:hint="eastAsia" w:ascii="宋体" w:hAnsi="宋体" w:cs="仿宋"/>
                <w:sz w:val="18"/>
                <w:szCs w:val="18"/>
              </w:rPr>
              <w:t>□章程制定或修改程序规范，得</w:t>
            </w:r>
            <w:r>
              <w:rPr>
                <w:rFonts w:ascii="宋体" w:hAnsi="宋体" w:cs="仿宋"/>
                <w:sz w:val="18"/>
                <w:szCs w:val="18"/>
              </w:rPr>
              <w:t>5分；</w:t>
            </w:r>
          </w:p>
          <w:p>
            <w:pPr>
              <w:spacing w:line="240" w:lineRule="exact"/>
              <w:rPr>
                <w:rFonts w:ascii="宋体" w:hAnsi="宋体" w:cs="仿宋"/>
                <w:sz w:val="18"/>
                <w:szCs w:val="18"/>
              </w:rPr>
            </w:pPr>
            <w:r>
              <w:rPr>
                <w:rFonts w:hint="eastAsia" w:ascii="宋体" w:hAnsi="宋体" w:cs="仿宋"/>
                <w:sz w:val="18"/>
                <w:szCs w:val="18"/>
              </w:rPr>
              <w:t>□章程制定或修改程序不规范，得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核准情况</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vAlign w:val="center"/>
          </w:tcPr>
          <w:p>
            <w:pPr>
              <w:spacing w:line="240" w:lineRule="exact"/>
              <w:ind w:hanging="10"/>
              <w:rPr>
                <w:rFonts w:ascii="宋体" w:hAnsi="宋体" w:cs="仿宋"/>
                <w:sz w:val="18"/>
                <w:szCs w:val="18"/>
              </w:rPr>
            </w:pPr>
            <w:r>
              <w:rPr>
                <w:rFonts w:hint="eastAsia" w:ascii="宋体" w:hAnsi="宋体" w:cs="仿宋"/>
                <w:sz w:val="18"/>
                <w:szCs w:val="18"/>
              </w:rPr>
              <w:t>□</w:t>
            </w:r>
            <w:r>
              <w:rPr>
                <w:rFonts w:hint="eastAsia" w:ascii="宋体" w:hAnsi="宋体" w:cs="仿宋"/>
                <w:spacing w:val="-11"/>
                <w:sz w:val="18"/>
                <w:szCs w:val="18"/>
              </w:rPr>
              <w:t>章程制定或修改在规定期限内经登记管理机关核准，得</w:t>
            </w:r>
            <w:r>
              <w:rPr>
                <w:rFonts w:ascii="宋体" w:hAnsi="宋体" w:cs="仿宋"/>
                <w:spacing w:val="-11"/>
                <w:sz w:val="18"/>
                <w:szCs w:val="18"/>
              </w:rPr>
              <w:t>5分；</w:t>
            </w:r>
          </w:p>
          <w:p>
            <w:pPr>
              <w:spacing w:line="240" w:lineRule="exact"/>
              <w:ind w:hanging="10"/>
              <w:rPr>
                <w:rFonts w:ascii="宋体" w:hAnsi="宋体" w:cs="仿宋"/>
                <w:sz w:val="18"/>
                <w:szCs w:val="18"/>
              </w:rPr>
            </w:pPr>
            <w:r>
              <w:rPr>
                <w:rFonts w:hint="eastAsia" w:ascii="宋体" w:hAnsi="宋体" w:cs="仿宋"/>
                <w:sz w:val="18"/>
                <w:szCs w:val="18"/>
              </w:rPr>
              <w:t>□</w:t>
            </w:r>
            <w:r>
              <w:rPr>
                <w:rFonts w:hint="eastAsia" w:ascii="宋体" w:hAnsi="宋体" w:cs="仿宋"/>
                <w:spacing w:val="-17"/>
                <w:sz w:val="18"/>
                <w:szCs w:val="18"/>
              </w:rPr>
              <w:t>章程制定或修改未在规定期限内经登记管理机关核准，得</w:t>
            </w:r>
            <w:r>
              <w:rPr>
                <w:rFonts w:ascii="宋体" w:hAnsi="宋体" w:cs="仿宋"/>
                <w:spacing w:val="-17"/>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变更和</w:t>
            </w:r>
          </w:p>
          <w:p>
            <w:pPr>
              <w:spacing w:line="240" w:lineRule="exact"/>
              <w:jc w:val="center"/>
              <w:rPr>
                <w:rFonts w:ascii="宋体" w:hAnsi="宋体" w:cs="仿宋"/>
                <w:sz w:val="18"/>
                <w:szCs w:val="18"/>
              </w:rPr>
            </w:pPr>
            <w:r>
              <w:rPr>
                <w:rFonts w:hint="eastAsia" w:ascii="宋体" w:hAnsi="宋体" w:cs="仿宋"/>
                <w:sz w:val="18"/>
                <w:szCs w:val="18"/>
              </w:rPr>
              <w:t>备案</w:t>
            </w:r>
          </w:p>
          <w:p>
            <w:pPr>
              <w:spacing w:line="240" w:lineRule="exact"/>
              <w:ind w:right="-204" w:rightChars="-97"/>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25分）</w:t>
            </w: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变更登记</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10分）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变更事项</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tcPr>
          <w:p>
            <w:pPr>
              <w:spacing w:line="240" w:lineRule="exact"/>
              <w:ind w:hanging="10"/>
              <w:jc w:val="left"/>
              <w:rPr>
                <w:rFonts w:ascii="宋体" w:hAnsi="宋体" w:cs="仿宋"/>
                <w:sz w:val="18"/>
                <w:szCs w:val="18"/>
              </w:rPr>
            </w:pPr>
            <w:r>
              <w:rPr>
                <w:rFonts w:hint="eastAsia" w:ascii="宋体" w:hAnsi="宋体" w:cs="仿宋"/>
                <w:sz w:val="18"/>
                <w:szCs w:val="18"/>
              </w:rPr>
              <w:t>□根据要求，需要变更的事项，按规定办理变更登记手续，得</w:t>
            </w:r>
            <w:r>
              <w:rPr>
                <w:rFonts w:ascii="宋体" w:hAnsi="宋体" w:cs="仿宋"/>
                <w:sz w:val="18"/>
                <w:szCs w:val="18"/>
              </w:rPr>
              <w:t>5分；</w:t>
            </w:r>
          </w:p>
          <w:p>
            <w:pPr>
              <w:spacing w:line="240" w:lineRule="exact"/>
              <w:ind w:hanging="10"/>
              <w:jc w:val="left"/>
              <w:rPr>
                <w:rFonts w:ascii="宋体" w:hAnsi="宋体" w:cs="仿宋"/>
                <w:sz w:val="18"/>
                <w:szCs w:val="18"/>
              </w:rPr>
            </w:pPr>
            <w:r>
              <w:rPr>
                <w:rFonts w:hint="eastAsia" w:ascii="宋体" w:hAnsi="宋体" w:cs="仿宋"/>
                <w:sz w:val="18"/>
                <w:szCs w:val="18"/>
              </w:rPr>
              <w:t>□根据要求，需要变更的事项，但未按规定办理变更登记手续，得</w:t>
            </w:r>
            <w:r>
              <w:rPr>
                <w:rFonts w:ascii="宋体" w:hAnsi="宋体" w:cs="仿宋"/>
                <w:sz w:val="18"/>
                <w:szCs w:val="18"/>
              </w:rPr>
              <w:t>0分。</w:t>
            </w:r>
          </w:p>
          <w:p>
            <w:pPr>
              <w:spacing w:line="240" w:lineRule="exact"/>
              <w:jc w:val="left"/>
              <w:rPr>
                <w:rFonts w:ascii="宋体" w:hAnsi="宋体" w:cs="仿宋"/>
                <w:sz w:val="18"/>
                <w:szCs w:val="18"/>
              </w:rPr>
            </w:pPr>
            <w:r>
              <w:rPr>
                <w:rFonts w:hint="eastAsia" w:ascii="宋体" w:hAnsi="宋体" w:cs="仿宋"/>
                <w:b/>
                <w:sz w:val="18"/>
                <w:szCs w:val="18"/>
              </w:rPr>
              <w:t>注：变更事项包括名称、业务范围、住所、注册资金、法定代表人、负责人、章程、业务主管单位；变更登记正在办理过程中视为按规定办理；上述任何一项未按规定办理，此项不得分。</w:t>
            </w:r>
            <w:r>
              <w:rPr>
                <w:rFonts w:ascii="宋体" w:hAnsi="宋体" w:cs="仿宋"/>
                <w:b/>
                <w:sz w:val="18"/>
                <w:szCs w:val="18"/>
              </w:rPr>
              <w:t xml:space="preserve"> </w:t>
            </w:r>
            <w:r>
              <w:rPr>
                <w:rFonts w:hint="eastAsia" w:ascii="宋体" w:hAnsi="宋体" w:cs="仿宋"/>
                <w:b/>
                <w:sz w:val="18"/>
                <w:szCs w:val="18"/>
              </w:rPr>
              <w:t>未发生变更事项，此项得满分。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表决程序</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□负责人发生变更，按章程规定履行表决程序，得</w:t>
            </w:r>
            <w:r>
              <w:rPr>
                <w:rFonts w:ascii="宋体" w:hAnsi="宋体" w:cs="仿宋"/>
                <w:sz w:val="18"/>
                <w:szCs w:val="18"/>
              </w:rPr>
              <w:t>5分；</w:t>
            </w:r>
          </w:p>
          <w:p>
            <w:pPr>
              <w:spacing w:line="240" w:lineRule="exact"/>
              <w:jc w:val="left"/>
              <w:rPr>
                <w:rFonts w:ascii="宋体" w:hAnsi="宋体" w:cs="仿宋"/>
                <w:sz w:val="18"/>
                <w:szCs w:val="18"/>
              </w:rPr>
            </w:pPr>
            <w:r>
              <w:rPr>
                <w:rFonts w:hint="eastAsia" w:ascii="宋体" w:hAnsi="宋体" w:cs="仿宋"/>
                <w:sz w:val="18"/>
                <w:szCs w:val="18"/>
              </w:rPr>
              <w:t>□负责人未发生变更，得</w:t>
            </w:r>
            <w:r>
              <w:rPr>
                <w:rFonts w:ascii="宋体" w:hAnsi="宋体" w:cs="仿宋"/>
                <w:sz w:val="18"/>
                <w:szCs w:val="18"/>
              </w:rPr>
              <w:t>5分；</w:t>
            </w:r>
          </w:p>
          <w:p>
            <w:pPr>
              <w:spacing w:line="240" w:lineRule="exact"/>
              <w:jc w:val="left"/>
              <w:rPr>
                <w:rFonts w:ascii="宋体" w:hAnsi="宋体" w:cs="仿宋"/>
                <w:sz w:val="18"/>
                <w:szCs w:val="18"/>
              </w:rPr>
            </w:pPr>
            <w:r>
              <w:rPr>
                <w:rFonts w:hint="eastAsia" w:ascii="宋体" w:hAnsi="宋体" w:cs="仿宋"/>
                <w:sz w:val="18"/>
                <w:szCs w:val="18"/>
              </w:rPr>
              <w:t>□负责人发生变更，未按规定章程履行内部表决程序，得</w:t>
            </w:r>
            <w:r>
              <w:rPr>
                <w:rFonts w:ascii="宋体" w:hAnsi="宋体" w:cs="仿宋"/>
                <w:sz w:val="18"/>
                <w:szCs w:val="18"/>
              </w:rPr>
              <w:t>0分。</w:t>
            </w:r>
          </w:p>
          <w:p>
            <w:pPr>
              <w:spacing w:line="240" w:lineRule="exact"/>
              <w:jc w:val="left"/>
              <w:rPr>
                <w:rFonts w:ascii="宋体" w:hAnsi="宋体" w:cs="仿宋"/>
                <w:sz w:val="18"/>
                <w:szCs w:val="18"/>
              </w:rPr>
            </w:pPr>
            <w:r>
              <w:rPr>
                <w:rFonts w:hint="eastAsia" w:ascii="宋体" w:hAnsi="宋体" w:cs="仿宋"/>
                <w:b/>
                <w:sz w:val="18"/>
                <w:szCs w:val="18"/>
              </w:rPr>
              <w:t>注：负责人包括会长、监事长、副会长、秘书长。</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备案</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15分）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成立备案</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vAlign w:val="center"/>
          </w:tcPr>
          <w:p>
            <w:pPr>
              <w:spacing w:line="240" w:lineRule="exact"/>
              <w:ind w:hanging="10"/>
              <w:jc w:val="left"/>
              <w:rPr>
                <w:rFonts w:ascii="宋体" w:hAnsi="宋体" w:cs="仿宋"/>
                <w:sz w:val="18"/>
                <w:szCs w:val="18"/>
              </w:rPr>
            </w:pPr>
            <w:r>
              <w:rPr>
                <w:rFonts w:hint="eastAsia" w:ascii="宋体" w:hAnsi="宋体" w:cs="仿宋"/>
                <w:sz w:val="18"/>
                <w:szCs w:val="18"/>
              </w:rPr>
              <w:t>□负责人、监事、印章、银行账户、章程等备案内容完整，得</w:t>
            </w:r>
            <w:r>
              <w:rPr>
                <w:rFonts w:ascii="宋体" w:hAnsi="宋体" w:cs="仿宋"/>
                <w:sz w:val="18"/>
                <w:szCs w:val="18"/>
              </w:rPr>
              <w:t>5分；</w:t>
            </w:r>
          </w:p>
          <w:p>
            <w:pPr>
              <w:spacing w:line="240" w:lineRule="exact"/>
              <w:ind w:hanging="10"/>
              <w:jc w:val="left"/>
              <w:rPr>
                <w:rFonts w:ascii="宋体" w:hAnsi="宋体" w:cs="仿宋"/>
                <w:sz w:val="18"/>
                <w:szCs w:val="18"/>
              </w:rPr>
            </w:pPr>
            <w:r>
              <w:rPr>
                <w:rFonts w:hint="eastAsia" w:ascii="宋体" w:hAnsi="宋体" w:cs="仿宋"/>
                <w:sz w:val="18"/>
                <w:szCs w:val="18"/>
              </w:rPr>
              <w:t>□负责人、监事、印章、银行账户、章程等未备案或备案内容不完整，得</w:t>
            </w:r>
            <w:r>
              <w:rPr>
                <w:rFonts w:ascii="宋体" w:hAnsi="宋体" w:cs="仿宋"/>
                <w:sz w:val="18"/>
                <w:szCs w:val="18"/>
              </w:rPr>
              <w:t xml:space="preserve">0分。  </w:t>
            </w:r>
          </w:p>
          <w:p>
            <w:pPr>
              <w:spacing w:line="240" w:lineRule="exact"/>
              <w:jc w:val="left"/>
              <w:rPr>
                <w:rFonts w:ascii="宋体" w:hAnsi="宋体" w:cs="仿宋"/>
                <w:b/>
                <w:sz w:val="18"/>
                <w:szCs w:val="18"/>
              </w:rPr>
            </w:pPr>
            <w:r>
              <w:rPr>
                <w:rFonts w:hint="eastAsia" w:ascii="宋体" w:hAnsi="宋体" w:cs="仿宋"/>
                <w:b/>
                <w:sz w:val="18"/>
                <w:szCs w:val="18"/>
              </w:rPr>
              <w:t>注：少备案</w:t>
            </w:r>
            <w:r>
              <w:rPr>
                <w:rFonts w:ascii="宋体" w:hAnsi="宋体" w:cs="仿宋"/>
                <w:b/>
                <w:sz w:val="18"/>
                <w:szCs w:val="18"/>
              </w:rPr>
              <w:t xml:space="preserve">1项，即为0分。                                                                                                                                                                                                                                                                                                                                                                                                                                        </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换届备案</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vAlign w:val="center"/>
          </w:tcPr>
          <w:p>
            <w:pPr>
              <w:spacing w:line="240" w:lineRule="exact"/>
              <w:jc w:val="left"/>
              <w:rPr>
                <w:rFonts w:ascii="宋体" w:hAnsi="宋体" w:cs="仿宋"/>
                <w:sz w:val="18"/>
                <w:szCs w:val="18"/>
              </w:rPr>
            </w:pPr>
            <w:r>
              <w:rPr>
                <w:rFonts w:hint="eastAsia" w:ascii="宋体" w:hAnsi="宋体" w:cs="仿宋"/>
                <w:sz w:val="18"/>
                <w:szCs w:val="18"/>
              </w:rPr>
              <w:t>□负责人、章程等备案内容完整，且一届一备案，得</w:t>
            </w:r>
            <w:r>
              <w:rPr>
                <w:rFonts w:ascii="宋体" w:hAnsi="宋体" w:cs="仿宋"/>
                <w:sz w:val="18"/>
                <w:szCs w:val="18"/>
              </w:rPr>
              <w:t>5分；</w:t>
            </w:r>
          </w:p>
          <w:p>
            <w:pPr>
              <w:spacing w:line="240" w:lineRule="exact"/>
              <w:jc w:val="left"/>
              <w:rPr>
                <w:rFonts w:ascii="宋体" w:hAnsi="宋体" w:cs="仿宋"/>
                <w:sz w:val="18"/>
                <w:szCs w:val="18"/>
              </w:rPr>
            </w:pPr>
            <w:r>
              <w:rPr>
                <w:rFonts w:hint="eastAsia" w:ascii="宋体" w:hAnsi="宋体" w:cs="仿宋"/>
                <w:sz w:val="18"/>
                <w:szCs w:val="18"/>
              </w:rPr>
              <w:t>□负责人、章程等未备案或备案内容不完整，得</w:t>
            </w:r>
            <w:r>
              <w:rPr>
                <w:rFonts w:ascii="宋体" w:hAnsi="宋体" w:cs="仿宋"/>
                <w:sz w:val="18"/>
                <w:szCs w:val="18"/>
              </w:rPr>
              <w:t>0分。</w:t>
            </w:r>
          </w:p>
          <w:p>
            <w:pPr>
              <w:spacing w:line="240" w:lineRule="exact"/>
              <w:jc w:val="left"/>
              <w:rPr>
                <w:rFonts w:ascii="宋体" w:hAnsi="宋体" w:cs="仿宋"/>
                <w:sz w:val="18"/>
                <w:szCs w:val="18"/>
              </w:rPr>
            </w:pPr>
            <w:r>
              <w:rPr>
                <w:rFonts w:hint="eastAsia" w:ascii="宋体" w:hAnsi="宋体" w:cs="仿宋"/>
                <w:b/>
                <w:bCs/>
                <w:sz w:val="18"/>
                <w:szCs w:val="18"/>
              </w:rPr>
              <w:t>注：</w:t>
            </w:r>
            <w:r>
              <w:rPr>
                <w:rFonts w:hint="eastAsia" w:ascii="宋体" w:hAnsi="宋体" w:cs="仿宋"/>
                <w:b/>
                <w:sz w:val="18"/>
                <w:szCs w:val="18"/>
              </w:rPr>
              <w:t>评估周期（</w:t>
            </w:r>
            <w:r>
              <w:rPr>
                <w:rFonts w:ascii="宋体" w:hAnsi="宋体" w:cs="仿宋"/>
                <w:b/>
                <w:sz w:val="18"/>
                <w:szCs w:val="18"/>
              </w:rPr>
              <w:t>2年）内</w:t>
            </w:r>
            <w:r>
              <w:rPr>
                <w:rFonts w:hint="eastAsia" w:ascii="宋体" w:hAnsi="宋体" w:cs="仿宋"/>
                <w:b/>
                <w:bCs/>
                <w:sz w:val="18"/>
                <w:szCs w:val="18"/>
              </w:rPr>
              <w:t>若未发生换届，此项不扣分。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重大事项备案</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vAlign w:val="center"/>
          </w:tcPr>
          <w:p>
            <w:pPr>
              <w:spacing w:line="240" w:lineRule="exact"/>
              <w:jc w:val="left"/>
              <w:rPr>
                <w:rFonts w:ascii="宋体" w:hAnsi="宋体" w:cs="仿宋"/>
                <w:sz w:val="18"/>
                <w:szCs w:val="18"/>
              </w:rPr>
            </w:pPr>
            <w:r>
              <w:rPr>
                <w:rFonts w:hint="eastAsia" w:ascii="宋体" w:hAnsi="宋体" w:cs="仿宋"/>
                <w:sz w:val="18"/>
                <w:szCs w:val="18"/>
              </w:rPr>
              <w:t>□重大事项全部备案，得</w:t>
            </w:r>
            <w:r>
              <w:rPr>
                <w:rFonts w:ascii="宋体" w:hAnsi="宋体" w:cs="仿宋"/>
                <w:sz w:val="18"/>
                <w:szCs w:val="18"/>
              </w:rPr>
              <w:t>5分；</w:t>
            </w:r>
          </w:p>
          <w:p>
            <w:pPr>
              <w:spacing w:line="240" w:lineRule="exact"/>
              <w:jc w:val="left"/>
              <w:rPr>
                <w:rFonts w:ascii="宋体" w:hAnsi="宋体" w:cs="仿宋"/>
                <w:sz w:val="18"/>
                <w:szCs w:val="18"/>
              </w:rPr>
            </w:pPr>
            <w:r>
              <w:rPr>
                <w:rFonts w:hint="eastAsia" w:ascii="宋体" w:hAnsi="宋体" w:cs="仿宋"/>
                <w:sz w:val="18"/>
                <w:szCs w:val="18"/>
              </w:rPr>
              <w:t>□重大事项存在未备案的情况，得</w:t>
            </w:r>
            <w:r>
              <w:rPr>
                <w:rFonts w:ascii="宋体" w:hAnsi="宋体" w:cs="仿宋"/>
                <w:sz w:val="18"/>
                <w:szCs w:val="18"/>
              </w:rPr>
              <w:t>0分。</w:t>
            </w:r>
          </w:p>
          <w:p>
            <w:pPr>
              <w:spacing w:line="240" w:lineRule="exact"/>
              <w:jc w:val="left"/>
              <w:rPr>
                <w:rFonts w:ascii="宋体" w:hAnsi="宋体" w:cs="仿宋"/>
                <w:sz w:val="18"/>
                <w:szCs w:val="18"/>
              </w:rPr>
            </w:pPr>
            <w:r>
              <w:rPr>
                <w:rFonts w:hint="eastAsia" w:ascii="宋体" w:hAnsi="宋体" w:cs="仿宋"/>
                <w:b/>
                <w:sz w:val="18"/>
                <w:szCs w:val="18"/>
              </w:rPr>
              <w:t>注：重大事项包括：组团境外考察；举办境内外展览展销、重大投资理财等。若无重大事项相关内容，则此项不扣分。</w:t>
            </w:r>
            <w:r>
              <w:rPr>
                <w:rFonts w:ascii="宋体" w:hAnsi="宋体" w:cs="仿宋"/>
                <w:sz w:val="18"/>
                <w:szCs w:val="18"/>
              </w:rPr>
              <w:t xml:space="preserve">      </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年报</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20分）</w:t>
            </w:r>
          </w:p>
        </w:tc>
        <w:tc>
          <w:tcPr>
            <w:tcW w:w="1134" w:type="dxa"/>
            <w:vAlign w:val="center"/>
          </w:tcPr>
          <w:p>
            <w:pPr>
              <w:spacing w:line="240" w:lineRule="exact"/>
              <w:jc w:val="center"/>
              <w:rPr>
                <w:rFonts w:ascii="宋体" w:hAnsi="宋体" w:cs="仿宋"/>
                <w:sz w:val="18"/>
                <w:szCs w:val="18"/>
              </w:rPr>
            </w:pPr>
            <w:r>
              <w:rPr>
                <w:rFonts w:hint="eastAsia" w:ascii="宋体" w:hAnsi="宋体" w:cs="仿宋"/>
                <w:sz w:val="18"/>
                <w:szCs w:val="18"/>
              </w:rPr>
              <w:t>年报时间</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10分）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按时年报</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10</w:t>
            </w:r>
          </w:p>
        </w:tc>
        <w:tc>
          <w:tcPr>
            <w:tcW w:w="7826" w:type="dxa"/>
            <w:vAlign w:val="center"/>
          </w:tcPr>
          <w:p>
            <w:pPr>
              <w:spacing w:line="240" w:lineRule="exact"/>
              <w:jc w:val="left"/>
              <w:rPr>
                <w:rFonts w:ascii="宋体" w:hAnsi="宋体" w:cs="仿宋"/>
                <w:sz w:val="18"/>
                <w:szCs w:val="18"/>
              </w:rPr>
            </w:pPr>
            <w:r>
              <w:rPr>
                <w:rFonts w:hint="eastAsia" w:ascii="宋体" w:hAnsi="宋体" w:cs="仿宋"/>
                <w:sz w:val="18"/>
                <w:szCs w:val="18"/>
              </w:rPr>
              <w:t>□在规定时间内向登记管理机关报送年报，得</w:t>
            </w:r>
            <w:r>
              <w:rPr>
                <w:rFonts w:ascii="宋体" w:hAnsi="宋体" w:cs="仿宋"/>
                <w:sz w:val="18"/>
                <w:szCs w:val="18"/>
              </w:rPr>
              <w:t>10分；</w:t>
            </w:r>
          </w:p>
          <w:p>
            <w:pPr>
              <w:spacing w:line="240" w:lineRule="exact"/>
              <w:jc w:val="left"/>
              <w:rPr>
                <w:rFonts w:ascii="宋体" w:hAnsi="宋体" w:cs="仿宋"/>
                <w:sz w:val="18"/>
                <w:szCs w:val="18"/>
              </w:rPr>
            </w:pPr>
            <w:r>
              <w:rPr>
                <w:rFonts w:hint="eastAsia" w:ascii="宋体" w:hAnsi="宋体" w:cs="仿宋"/>
                <w:sz w:val="18"/>
                <w:szCs w:val="18"/>
              </w:rPr>
              <w:t>□一年按时一年未按时向登记管理机关报送年报，得</w:t>
            </w:r>
            <w:r>
              <w:rPr>
                <w:rFonts w:ascii="宋体" w:hAnsi="宋体" w:cs="仿宋"/>
                <w:sz w:val="18"/>
                <w:szCs w:val="18"/>
              </w:rPr>
              <w:t>5分；</w:t>
            </w:r>
          </w:p>
          <w:p>
            <w:pPr>
              <w:spacing w:line="240" w:lineRule="exact"/>
              <w:jc w:val="left"/>
              <w:rPr>
                <w:rFonts w:ascii="宋体" w:hAnsi="宋体" w:cs="仿宋"/>
                <w:sz w:val="18"/>
                <w:szCs w:val="18"/>
              </w:rPr>
            </w:pPr>
            <w:r>
              <w:rPr>
                <w:rFonts w:hint="eastAsia" w:ascii="宋体" w:hAnsi="宋体" w:cs="仿宋"/>
                <w:sz w:val="18"/>
                <w:szCs w:val="18"/>
              </w:rPr>
              <w:t>□两年都未按时向登记管理机关报送年报，得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Align w:val="center"/>
          </w:tcPr>
          <w:p>
            <w:pPr>
              <w:spacing w:line="240" w:lineRule="exact"/>
              <w:jc w:val="center"/>
              <w:rPr>
                <w:rFonts w:ascii="宋体" w:hAnsi="宋体" w:cs="仿宋"/>
                <w:sz w:val="18"/>
                <w:szCs w:val="18"/>
              </w:rPr>
            </w:pPr>
            <w:r>
              <w:rPr>
                <w:rFonts w:hint="eastAsia" w:ascii="宋体" w:hAnsi="宋体" w:cs="仿宋"/>
                <w:sz w:val="18"/>
                <w:szCs w:val="18"/>
              </w:rPr>
              <w:t>年报问题</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10分）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年报问题</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10</w:t>
            </w:r>
          </w:p>
        </w:tc>
        <w:tc>
          <w:tcPr>
            <w:tcW w:w="7826" w:type="dxa"/>
            <w:vAlign w:val="center"/>
          </w:tcPr>
          <w:p>
            <w:pPr>
              <w:spacing w:line="240" w:lineRule="exact"/>
              <w:rPr>
                <w:rFonts w:ascii="宋体" w:hAnsi="宋体" w:cs="仿宋"/>
                <w:color w:val="000000"/>
                <w:sz w:val="18"/>
                <w:szCs w:val="18"/>
              </w:rPr>
            </w:pPr>
            <w:r>
              <w:rPr>
                <w:rFonts w:hint="eastAsia" w:ascii="宋体" w:hAnsi="宋体" w:cs="仿宋"/>
                <w:color w:val="000000"/>
                <w:sz w:val="18"/>
                <w:szCs w:val="18"/>
              </w:rPr>
              <w:t>□年报未存在问题，得</w:t>
            </w:r>
            <w:r>
              <w:rPr>
                <w:rFonts w:ascii="宋体" w:hAnsi="宋体" w:cs="仿宋"/>
                <w:color w:val="000000"/>
                <w:sz w:val="18"/>
                <w:szCs w:val="18"/>
              </w:rPr>
              <w:t>10分；年报存在1个问题，扣2分，扣完为止。</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restart"/>
            <w:vAlign w:val="center"/>
          </w:tcPr>
          <w:p>
            <w:pPr>
              <w:pageBreakBefore/>
              <w:spacing w:line="240" w:lineRule="exact"/>
              <w:jc w:val="center"/>
              <w:rPr>
                <w:rFonts w:ascii="宋体" w:hAnsi="宋体" w:cs="仿宋"/>
                <w:sz w:val="18"/>
                <w:szCs w:val="18"/>
              </w:rPr>
            </w:pPr>
            <w:r>
              <w:rPr>
                <w:rFonts w:hint="eastAsia" w:ascii="宋体" w:hAnsi="宋体" w:cs="仿宋"/>
                <w:sz w:val="18"/>
                <w:szCs w:val="18"/>
              </w:rPr>
              <w:t>二、</w:t>
            </w:r>
          </w:p>
          <w:p>
            <w:pPr>
              <w:pageBreakBefore/>
              <w:spacing w:line="240" w:lineRule="exact"/>
              <w:jc w:val="center"/>
              <w:rPr>
                <w:rFonts w:ascii="宋体" w:hAnsi="宋体" w:cs="仿宋"/>
                <w:sz w:val="18"/>
                <w:szCs w:val="18"/>
              </w:rPr>
            </w:pPr>
            <w:r>
              <w:rPr>
                <w:rFonts w:hint="eastAsia" w:ascii="宋体" w:hAnsi="宋体" w:cs="仿宋"/>
                <w:sz w:val="18"/>
                <w:szCs w:val="18"/>
              </w:rPr>
              <w:t>内部治理</w:t>
            </w:r>
          </w:p>
          <w:p>
            <w:pPr>
              <w:pageBreakBefore/>
              <w:spacing w:line="240" w:lineRule="exact"/>
              <w:jc w:val="center"/>
              <w:rPr>
                <w:rFonts w:ascii="宋体" w:hAnsi="宋体" w:cs="仿宋"/>
                <w:sz w:val="18"/>
                <w:szCs w:val="18"/>
              </w:rPr>
            </w:pPr>
            <w:r>
              <w:rPr>
                <w:rFonts w:hint="eastAsia" w:ascii="宋体" w:hAnsi="宋体" w:cs="仿宋"/>
                <w:spacing w:val="-6"/>
                <w:sz w:val="18"/>
                <w:szCs w:val="18"/>
              </w:rPr>
              <w:t>（</w:t>
            </w:r>
            <w:r>
              <w:rPr>
                <w:rFonts w:ascii="宋体" w:hAnsi="宋体" w:cs="仿宋"/>
                <w:spacing w:val="-6"/>
                <w:sz w:val="18"/>
                <w:szCs w:val="18"/>
              </w:rPr>
              <w:t>385分）</w:t>
            </w:r>
          </w:p>
        </w:tc>
        <w:tc>
          <w:tcPr>
            <w:tcW w:w="1277" w:type="dxa"/>
            <w:vMerge w:val="restart"/>
            <w:vAlign w:val="center"/>
          </w:tcPr>
          <w:p>
            <w:pPr>
              <w:pageBreakBefore/>
              <w:spacing w:line="240" w:lineRule="exact"/>
              <w:jc w:val="center"/>
              <w:rPr>
                <w:rFonts w:ascii="宋体" w:hAnsi="宋体" w:cs="仿宋"/>
                <w:sz w:val="18"/>
                <w:szCs w:val="18"/>
              </w:rPr>
            </w:pPr>
            <w:r>
              <w:rPr>
                <w:rFonts w:hint="eastAsia" w:ascii="宋体" w:hAnsi="宋体" w:cs="仿宋"/>
                <w:sz w:val="18"/>
                <w:szCs w:val="18"/>
              </w:rPr>
              <w:t>权力机构</w:t>
            </w:r>
          </w:p>
          <w:p>
            <w:pPr>
              <w:pageBreakBefore/>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20分）</w:t>
            </w:r>
          </w:p>
        </w:tc>
        <w:tc>
          <w:tcPr>
            <w:tcW w:w="1134" w:type="dxa"/>
            <w:vMerge w:val="restart"/>
            <w:vAlign w:val="center"/>
          </w:tcPr>
          <w:p>
            <w:pPr>
              <w:pageBreakBefore/>
              <w:spacing w:line="240" w:lineRule="exact"/>
              <w:jc w:val="center"/>
              <w:rPr>
                <w:rFonts w:ascii="宋体" w:hAnsi="宋体" w:cs="仿宋"/>
                <w:sz w:val="18"/>
                <w:szCs w:val="18"/>
              </w:rPr>
            </w:pPr>
            <w:r>
              <w:rPr>
                <w:rFonts w:hint="eastAsia" w:ascii="宋体" w:hAnsi="宋体" w:cs="仿宋"/>
                <w:sz w:val="18"/>
                <w:szCs w:val="18"/>
              </w:rPr>
              <w:t>会员大会</w:t>
            </w:r>
          </w:p>
          <w:p>
            <w:pPr>
              <w:pageBreakBefore/>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20分）</w:t>
            </w:r>
          </w:p>
        </w:tc>
        <w:tc>
          <w:tcPr>
            <w:tcW w:w="1701" w:type="dxa"/>
            <w:vAlign w:val="center"/>
          </w:tcPr>
          <w:p>
            <w:pPr>
              <w:pageBreakBefore/>
              <w:spacing w:line="240" w:lineRule="exact"/>
              <w:jc w:val="center"/>
              <w:rPr>
                <w:rFonts w:ascii="宋体" w:hAnsi="宋体" w:cs="仿宋"/>
                <w:sz w:val="18"/>
                <w:szCs w:val="18"/>
              </w:rPr>
            </w:pPr>
            <w:r>
              <w:rPr>
                <w:rFonts w:hint="eastAsia" w:ascii="宋体" w:hAnsi="宋体" w:cs="仿宋"/>
                <w:sz w:val="18"/>
                <w:szCs w:val="18"/>
              </w:rPr>
              <w:t>召开会员</w:t>
            </w:r>
          </w:p>
          <w:p>
            <w:pPr>
              <w:pageBreakBefore/>
              <w:spacing w:line="240" w:lineRule="exact"/>
              <w:jc w:val="center"/>
              <w:rPr>
                <w:rFonts w:ascii="宋体" w:hAnsi="宋体" w:cs="仿宋"/>
                <w:sz w:val="18"/>
                <w:szCs w:val="18"/>
              </w:rPr>
            </w:pPr>
            <w:r>
              <w:rPr>
                <w:rFonts w:hint="eastAsia" w:ascii="宋体" w:hAnsi="宋体" w:cs="仿宋"/>
                <w:sz w:val="18"/>
                <w:szCs w:val="18"/>
              </w:rPr>
              <w:t>（代表）大会</w:t>
            </w:r>
          </w:p>
        </w:tc>
        <w:tc>
          <w:tcPr>
            <w:tcW w:w="709" w:type="dxa"/>
            <w:vAlign w:val="center"/>
          </w:tcPr>
          <w:p>
            <w:pPr>
              <w:pageBreakBefore/>
              <w:spacing w:line="240" w:lineRule="exact"/>
              <w:jc w:val="center"/>
              <w:rPr>
                <w:rFonts w:ascii="宋体" w:hAnsi="宋体" w:cs="仿宋"/>
                <w:sz w:val="18"/>
                <w:szCs w:val="18"/>
              </w:rPr>
            </w:pPr>
            <w:r>
              <w:rPr>
                <w:rFonts w:ascii="宋体" w:hAnsi="宋体" w:cs="仿宋"/>
                <w:sz w:val="18"/>
                <w:szCs w:val="18"/>
              </w:rPr>
              <w:t>10</w:t>
            </w:r>
          </w:p>
        </w:tc>
        <w:tc>
          <w:tcPr>
            <w:tcW w:w="7826" w:type="dxa"/>
          </w:tcPr>
          <w:p>
            <w:pPr>
              <w:pageBreakBefore/>
              <w:spacing w:line="240" w:lineRule="exact"/>
              <w:jc w:val="left"/>
              <w:rPr>
                <w:rFonts w:ascii="宋体" w:hAnsi="宋体" w:cs="仿宋"/>
                <w:sz w:val="18"/>
                <w:szCs w:val="18"/>
              </w:rPr>
            </w:pPr>
            <w:r>
              <w:rPr>
                <w:rFonts w:hint="eastAsia" w:ascii="宋体" w:hAnsi="宋体" w:cs="仿宋"/>
                <w:sz w:val="18"/>
                <w:szCs w:val="18"/>
              </w:rPr>
              <w:t>□按章程规定，按时召开会员大会，</w:t>
            </w:r>
            <w:r>
              <w:rPr>
                <w:rFonts w:ascii="宋体" w:hAnsi="宋体" w:cs="仿宋"/>
                <w:sz w:val="18"/>
                <w:szCs w:val="18"/>
              </w:rPr>
              <w:t>2/3以上会员出席，得10分；</w:t>
            </w:r>
          </w:p>
          <w:p>
            <w:pPr>
              <w:pageBreakBefore/>
              <w:spacing w:line="240" w:lineRule="exact"/>
              <w:jc w:val="left"/>
              <w:rPr>
                <w:rFonts w:ascii="宋体" w:hAnsi="宋体" w:cs="仿宋"/>
                <w:sz w:val="18"/>
                <w:szCs w:val="18"/>
              </w:rPr>
            </w:pPr>
            <w:r>
              <w:rPr>
                <w:rFonts w:hint="eastAsia" w:ascii="宋体" w:hAnsi="宋体" w:cs="仿宋"/>
                <w:sz w:val="18"/>
                <w:szCs w:val="18"/>
              </w:rPr>
              <w:t>□出席会员人数或表决人数不符合章程规定或未按时召开会议，得</w:t>
            </w:r>
            <w:r>
              <w:rPr>
                <w:rFonts w:ascii="宋体" w:hAnsi="宋体" w:cs="仿宋"/>
                <w:sz w:val="18"/>
                <w:szCs w:val="18"/>
              </w:rPr>
              <w:t>0分。</w:t>
            </w:r>
          </w:p>
          <w:p>
            <w:pPr>
              <w:pageBreakBefore/>
              <w:spacing w:line="240" w:lineRule="exact"/>
              <w:jc w:val="left"/>
              <w:rPr>
                <w:rFonts w:ascii="宋体" w:hAnsi="宋体" w:cs="仿宋"/>
                <w:sz w:val="18"/>
                <w:szCs w:val="18"/>
              </w:rPr>
            </w:pPr>
            <w:r>
              <w:rPr>
                <w:rFonts w:hint="eastAsia" w:ascii="宋体" w:hAnsi="宋体" w:cs="仿宋"/>
                <w:b/>
                <w:sz w:val="18"/>
                <w:szCs w:val="18"/>
              </w:rPr>
              <w:t>注：如延期召开会员（代表）大会经理事会表决通过，经登记管理机关批准同意的视为按期召开，但延期最长不得超过</w:t>
            </w:r>
            <w:r>
              <w:rPr>
                <w:rFonts w:ascii="宋体" w:hAnsi="宋体" w:cs="仿宋"/>
                <w:b/>
                <w:sz w:val="18"/>
                <w:szCs w:val="18"/>
              </w:rPr>
              <w:t>1年。</w:t>
            </w:r>
            <w:r>
              <w:rPr>
                <w:rFonts w:ascii="宋体" w:hAnsi="宋体" w:cs="仿宋"/>
                <w:sz w:val="18"/>
                <w:szCs w:val="18"/>
              </w:rPr>
              <w:t xml:space="preserve">                                                                                                   </w:t>
            </w:r>
          </w:p>
        </w:tc>
        <w:tc>
          <w:tcPr>
            <w:tcW w:w="962" w:type="dxa"/>
            <w:vAlign w:val="center"/>
          </w:tcPr>
          <w:p>
            <w:pPr>
              <w:pageBreakBefore/>
              <w:spacing w:line="240" w:lineRule="exact"/>
              <w:jc w:val="center"/>
              <w:rPr>
                <w:rFonts w:ascii="宋体" w:hAnsi="宋体" w:cs="仿宋"/>
                <w:sz w:val="18"/>
                <w:szCs w:val="18"/>
              </w:rPr>
            </w:pPr>
          </w:p>
        </w:tc>
        <w:tc>
          <w:tcPr>
            <w:tcW w:w="1023" w:type="dxa"/>
            <w:vAlign w:val="center"/>
          </w:tcPr>
          <w:p>
            <w:pPr>
              <w:pageBreakBefore/>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pacing w:val="-6"/>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会员（代表）</w:t>
            </w:r>
          </w:p>
          <w:p>
            <w:pPr>
              <w:spacing w:line="240" w:lineRule="exact"/>
              <w:jc w:val="center"/>
              <w:rPr>
                <w:rFonts w:ascii="宋体" w:hAnsi="宋体" w:cs="仿宋"/>
                <w:sz w:val="18"/>
                <w:szCs w:val="18"/>
              </w:rPr>
            </w:pPr>
            <w:r>
              <w:rPr>
                <w:rFonts w:hint="eastAsia" w:ascii="宋体" w:hAnsi="宋体" w:cs="仿宋"/>
                <w:sz w:val="18"/>
                <w:szCs w:val="18"/>
              </w:rPr>
              <w:t>大会职能履行</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10</w:t>
            </w:r>
          </w:p>
        </w:tc>
        <w:tc>
          <w:tcPr>
            <w:tcW w:w="7826" w:type="dxa"/>
            <w:vAlign w:val="center"/>
          </w:tcPr>
          <w:p>
            <w:pPr>
              <w:spacing w:line="240" w:lineRule="exact"/>
              <w:jc w:val="left"/>
              <w:rPr>
                <w:rFonts w:ascii="宋体" w:hAnsi="宋体" w:cs="仿宋"/>
                <w:sz w:val="18"/>
                <w:szCs w:val="18"/>
              </w:rPr>
            </w:pPr>
            <w:r>
              <w:rPr>
                <w:rFonts w:hint="eastAsia" w:ascii="宋体" w:hAnsi="宋体" w:cs="仿宋"/>
                <w:sz w:val="18"/>
                <w:szCs w:val="18"/>
              </w:rPr>
              <w:t>□会员（代表）大会制度健全，并按章程规定履行职能，得</w:t>
            </w:r>
            <w:r>
              <w:rPr>
                <w:rFonts w:ascii="宋体" w:hAnsi="宋体" w:cs="仿宋"/>
                <w:sz w:val="18"/>
                <w:szCs w:val="18"/>
              </w:rPr>
              <w:t>5分；</w:t>
            </w:r>
          </w:p>
          <w:p>
            <w:pPr>
              <w:spacing w:line="240" w:lineRule="exact"/>
              <w:jc w:val="left"/>
              <w:rPr>
                <w:rFonts w:ascii="宋体" w:hAnsi="宋体" w:cs="仿宋"/>
                <w:sz w:val="18"/>
                <w:szCs w:val="18"/>
              </w:rPr>
            </w:pPr>
            <w:r>
              <w:rPr>
                <w:rFonts w:hint="eastAsia" w:ascii="宋体" w:hAnsi="宋体" w:cs="仿宋"/>
                <w:sz w:val="18"/>
                <w:szCs w:val="18"/>
              </w:rPr>
              <w:t>□会员（代表）大会制度不健全，或未按章程规定履行职能，得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pacing w:val="-6"/>
                <w:sz w:val="18"/>
                <w:szCs w:val="18"/>
              </w:rPr>
            </w:pPr>
          </w:p>
        </w:tc>
        <w:tc>
          <w:tcPr>
            <w:tcW w:w="1277"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执行机构</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30分）</w:t>
            </w: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（常务）</w:t>
            </w:r>
          </w:p>
          <w:p>
            <w:pPr>
              <w:spacing w:line="240" w:lineRule="exact"/>
              <w:jc w:val="center"/>
              <w:rPr>
                <w:rFonts w:ascii="宋体" w:hAnsi="宋体" w:cs="仿宋"/>
                <w:sz w:val="18"/>
                <w:szCs w:val="18"/>
              </w:rPr>
            </w:pPr>
            <w:r>
              <w:rPr>
                <w:rFonts w:hint="eastAsia" w:ascii="宋体" w:hAnsi="宋体" w:cs="仿宋"/>
                <w:sz w:val="18"/>
                <w:szCs w:val="18"/>
              </w:rPr>
              <w:t>理事会</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30分）</w:t>
            </w:r>
          </w:p>
        </w:tc>
        <w:tc>
          <w:tcPr>
            <w:tcW w:w="1701" w:type="dxa"/>
            <w:vAlign w:val="center"/>
          </w:tcPr>
          <w:p>
            <w:pPr>
              <w:spacing w:line="240" w:lineRule="exact"/>
              <w:jc w:val="center"/>
              <w:rPr>
                <w:rFonts w:ascii="宋体" w:hAnsi="宋体" w:cs="宋体"/>
                <w:color w:val="000000"/>
                <w:sz w:val="18"/>
                <w:szCs w:val="18"/>
              </w:rPr>
            </w:pPr>
            <w:r>
              <w:rPr>
                <w:rFonts w:hint="eastAsia" w:ascii="宋体" w:hAnsi="宋体"/>
                <w:color w:val="000000"/>
                <w:sz w:val="18"/>
                <w:szCs w:val="18"/>
              </w:rPr>
              <w:t>产生和罢免程序</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10</w:t>
            </w:r>
          </w:p>
        </w:tc>
        <w:tc>
          <w:tcPr>
            <w:tcW w:w="7826" w:type="dxa"/>
            <w:vAlign w:val="center"/>
          </w:tcPr>
          <w:p>
            <w:pPr>
              <w:spacing w:line="240" w:lineRule="exact"/>
              <w:jc w:val="left"/>
              <w:rPr>
                <w:rFonts w:ascii="宋体" w:hAnsi="宋体"/>
                <w:sz w:val="18"/>
                <w:szCs w:val="18"/>
              </w:rPr>
            </w:pPr>
            <w:r>
              <w:rPr>
                <w:rFonts w:hint="eastAsia" w:ascii="宋体" w:hAnsi="宋体"/>
                <w:sz w:val="18"/>
                <w:szCs w:val="18"/>
              </w:rPr>
              <w:t>□产生、罢免（常务）理事，会议出席人数和表决人数符合规定，会员或会员代表大会须</w:t>
            </w:r>
            <w:r>
              <w:rPr>
                <w:rFonts w:ascii="宋体" w:hAnsi="宋体"/>
                <w:sz w:val="18"/>
                <w:szCs w:val="18"/>
              </w:rPr>
              <w:t>2/3以上会员或会员代表出席，半数以上表决通过，得10分；</w:t>
            </w:r>
            <w:r>
              <w:rPr>
                <w:rFonts w:ascii="宋体" w:hAnsi="宋体"/>
                <w:sz w:val="18"/>
                <w:szCs w:val="18"/>
              </w:rPr>
              <w:br w:type="textWrapping"/>
            </w:r>
            <w:r>
              <w:rPr>
                <w:rFonts w:hint="eastAsia" w:ascii="宋体" w:hAnsi="宋体"/>
                <w:sz w:val="18"/>
                <w:szCs w:val="18"/>
              </w:rPr>
              <w:t>□未按章程规定条件和程序产生、罢免理事，得</w:t>
            </w:r>
            <w:r>
              <w:rPr>
                <w:rFonts w:ascii="宋体" w:hAnsi="宋体"/>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pacing w:val="-6"/>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olor w:val="000000"/>
                <w:sz w:val="18"/>
                <w:szCs w:val="18"/>
              </w:rPr>
              <w:t>换届情况</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vAlign w:val="center"/>
          </w:tcPr>
          <w:p>
            <w:pPr>
              <w:spacing w:line="240" w:lineRule="exact"/>
              <w:jc w:val="left"/>
              <w:rPr>
                <w:rFonts w:ascii="宋体" w:hAnsi="宋体"/>
                <w:sz w:val="18"/>
                <w:szCs w:val="18"/>
              </w:rPr>
            </w:pPr>
            <w:r>
              <w:rPr>
                <w:rFonts w:hint="eastAsia" w:ascii="宋体" w:hAnsi="宋体"/>
                <w:sz w:val="18"/>
                <w:szCs w:val="18"/>
              </w:rPr>
              <w:t>□理事会按期换届，得</w:t>
            </w:r>
            <w:r>
              <w:rPr>
                <w:rFonts w:ascii="宋体" w:hAnsi="宋体"/>
                <w:sz w:val="18"/>
                <w:szCs w:val="18"/>
              </w:rPr>
              <w:t>5分；</w:t>
            </w:r>
            <w:r>
              <w:rPr>
                <w:rFonts w:ascii="宋体" w:hAnsi="宋体"/>
                <w:sz w:val="18"/>
                <w:szCs w:val="18"/>
              </w:rPr>
              <w:br w:type="textWrapping"/>
            </w:r>
            <w:r>
              <w:rPr>
                <w:rFonts w:hint="eastAsia" w:ascii="宋体" w:hAnsi="宋体"/>
                <w:sz w:val="18"/>
                <w:szCs w:val="18"/>
              </w:rPr>
              <w:t>□理事会未按期换届，得</w:t>
            </w:r>
            <w:r>
              <w:rPr>
                <w:rFonts w:ascii="宋体" w:hAnsi="宋体"/>
                <w:sz w:val="18"/>
                <w:szCs w:val="18"/>
              </w:rPr>
              <w:t>0分。</w:t>
            </w:r>
          </w:p>
          <w:p>
            <w:pPr>
              <w:spacing w:line="240" w:lineRule="exact"/>
              <w:jc w:val="left"/>
              <w:rPr>
                <w:rFonts w:ascii="宋体" w:hAnsi="宋体" w:cs="仿宋"/>
                <w:sz w:val="18"/>
                <w:szCs w:val="18"/>
              </w:rPr>
            </w:pPr>
            <w:r>
              <w:rPr>
                <w:rFonts w:hint="eastAsia" w:ascii="宋体" w:hAnsi="宋体"/>
                <w:b/>
                <w:bCs/>
                <w:sz w:val="18"/>
                <w:szCs w:val="18"/>
              </w:rPr>
              <w:t>注：</w:t>
            </w:r>
            <w:r>
              <w:rPr>
                <w:rFonts w:hint="eastAsia" w:ascii="宋体" w:hAnsi="宋体"/>
                <w:b/>
                <w:bCs/>
                <w:spacing w:val="-6"/>
                <w:sz w:val="18"/>
                <w:szCs w:val="18"/>
              </w:rPr>
              <w:t>提前或延期换届经登记管理机关批准同意视为按期换届。</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pacing w:val="-6"/>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olor w:val="000000"/>
                <w:sz w:val="18"/>
                <w:szCs w:val="18"/>
              </w:rPr>
              <w:t>会议召开情况</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vAlign w:val="center"/>
          </w:tcPr>
          <w:p>
            <w:pPr>
              <w:spacing w:line="240" w:lineRule="exact"/>
              <w:jc w:val="left"/>
              <w:rPr>
                <w:rFonts w:ascii="宋体" w:hAnsi="宋体"/>
                <w:sz w:val="18"/>
                <w:szCs w:val="18"/>
              </w:rPr>
            </w:pPr>
            <w:r>
              <w:rPr>
                <w:rFonts w:hint="eastAsia" w:ascii="宋体" w:hAnsi="宋体"/>
                <w:sz w:val="18"/>
                <w:szCs w:val="18"/>
              </w:rPr>
              <w:t>□召开程序和次数符合章程规定，得</w:t>
            </w:r>
            <w:r>
              <w:rPr>
                <w:rFonts w:ascii="宋体" w:hAnsi="宋体"/>
                <w:sz w:val="18"/>
                <w:szCs w:val="18"/>
              </w:rPr>
              <w:t>5分；</w:t>
            </w:r>
          </w:p>
          <w:p>
            <w:pPr>
              <w:spacing w:line="240" w:lineRule="exact"/>
              <w:jc w:val="left"/>
              <w:rPr>
                <w:rFonts w:ascii="宋体" w:hAnsi="宋体"/>
                <w:sz w:val="18"/>
                <w:szCs w:val="18"/>
              </w:rPr>
            </w:pPr>
            <w:r>
              <w:rPr>
                <w:rFonts w:hint="eastAsia" w:ascii="宋体" w:hAnsi="宋体"/>
                <w:sz w:val="18"/>
                <w:szCs w:val="18"/>
              </w:rPr>
              <w:t>□召开程序或次数不符合章程规定，得</w:t>
            </w:r>
            <w:r>
              <w:rPr>
                <w:rFonts w:ascii="宋体" w:hAnsi="宋体"/>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pacing w:val="-6"/>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olor w:val="000000"/>
                <w:sz w:val="18"/>
                <w:szCs w:val="18"/>
              </w:rPr>
              <w:t>职能履行情况</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vAlign w:val="center"/>
          </w:tcPr>
          <w:p>
            <w:pPr>
              <w:spacing w:line="240" w:lineRule="exact"/>
              <w:rPr>
                <w:rFonts w:ascii="宋体" w:hAnsi="宋体"/>
                <w:color w:val="000000"/>
                <w:sz w:val="18"/>
                <w:szCs w:val="18"/>
              </w:rPr>
            </w:pPr>
            <w:r>
              <w:rPr>
                <w:rFonts w:hint="eastAsia" w:ascii="宋体" w:hAnsi="宋体"/>
                <w:color w:val="000000"/>
                <w:sz w:val="18"/>
                <w:szCs w:val="18"/>
              </w:rPr>
              <w:t>□</w:t>
            </w:r>
            <w:r>
              <w:rPr>
                <w:rFonts w:hint="eastAsia" w:ascii="宋体" w:hAnsi="宋体"/>
                <w:color w:val="000000"/>
                <w:spacing w:val="-6"/>
                <w:sz w:val="18"/>
                <w:szCs w:val="18"/>
              </w:rPr>
              <w:t>（常务）理事会制度健全，按章程规定履行职能，得</w:t>
            </w:r>
            <w:r>
              <w:rPr>
                <w:rFonts w:ascii="宋体" w:hAnsi="宋体"/>
                <w:color w:val="000000"/>
                <w:spacing w:val="-6"/>
                <w:sz w:val="18"/>
                <w:szCs w:val="18"/>
              </w:rPr>
              <w:t>5分；</w:t>
            </w:r>
          </w:p>
          <w:p>
            <w:pPr>
              <w:spacing w:line="240" w:lineRule="exact"/>
              <w:rPr>
                <w:rFonts w:ascii="宋体" w:hAnsi="宋体"/>
                <w:color w:val="000000"/>
                <w:sz w:val="18"/>
                <w:szCs w:val="18"/>
              </w:rPr>
            </w:pPr>
            <w:r>
              <w:rPr>
                <w:rFonts w:hint="eastAsia" w:ascii="宋体" w:hAnsi="宋体"/>
                <w:color w:val="000000"/>
                <w:sz w:val="18"/>
                <w:szCs w:val="18"/>
              </w:rPr>
              <w:t>□（常务）理事会违背组织使命，或未按章程规定履行职能，得</w:t>
            </w:r>
            <w:r>
              <w:rPr>
                <w:rFonts w:ascii="宋体" w:hAnsi="宋体"/>
                <w:color w:val="000000"/>
                <w:sz w:val="18"/>
                <w:szCs w:val="18"/>
              </w:rPr>
              <w:t>0分。</w:t>
            </w:r>
          </w:p>
          <w:p>
            <w:pPr>
              <w:spacing w:line="240" w:lineRule="exact"/>
              <w:jc w:val="left"/>
              <w:rPr>
                <w:rFonts w:ascii="宋体" w:hAnsi="宋体" w:cs="仿宋"/>
                <w:sz w:val="18"/>
                <w:szCs w:val="18"/>
              </w:rPr>
            </w:pPr>
            <w:r>
              <w:rPr>
                <w:rFonts w:hint="eastAsia" w:ascii="宋体" w:hAnsi="宋体"/>
                <w:b/>
                <w:bCs/>
                <w:color w:val="000000"/>
                <w:sz w:val="18"/>
                <w:szCs w:val="18"/>
              </w:rPr>
              <w:t>注：提供召开理事会会议通过的决议。</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pacing w:val="-6"/>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olor w:val="000000"/>
                <w:sz w:val="18"/>
                <w:szCs w:val="18"/>
              </w:rPr>
              <w:t>会议纪要</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vAlign w:val="center"/>
          </w:tcPr>
          <w:p>
            <w:pPr>
              <w:spacing w:line="240" w:lineRule="exact"/>
              <w:jc w:val="left"/>
              <w:rPr>
                <w:rFonts w:ascii="宋体" w:hAnsi="宋体"/>
                <w:color w:val="000000"/>
                <w:sz w:val="18"/>
                <w:szCs w:val="18"/>
              </w:rPr>
            </w:pPr>
            <w:r>
              <w:rPr>
                <w:rFonts w:hint="eastAsia" w:ascii="宋体" w:hAnsi="宋体"/>
                <w:color w:val="000000"/>
                <w:sz w:val="18"/>
                <w:szCs w:val="18"/>
              </w:rPr>
              <w:t>□理事会有详细会议纪要，得</w:t>
            </w:r>
            <w:r>
              <w:rPr>
                <w:rFonts w:ascii="宋体" w:hAnsi="宋体"/>
                <w:color w:val="000000"/>
                <w:sz w:val="18"/>
                <w:szCs w:val="18"/>
              </w:rPr>
              <w:t>5分；</w:t>
            </w:r>
          </w:p>
          <w:p>
            <w:pPr>
              <w:spacing w:line="240" w:lineRule="exact"/>
              <w:jc w:val="left"/>
              <w:rPr>
                <w:rFonts w:ascii="宋体" w:hAnsi="宋体" w:cs="仿宋"/>
                <w:sz w:val="18"/>
                <w:szCs w:val="18"/>
              </w:rPr>
            </w:pPr>
            <w:r>
              <w:rPr>
                <w:rFonts w:hint="eastAsia" w:ascii="宋体" w:hAnsi="宋体"/>
                <w:color w:val="000000"/>
                <w:sz w:val="18"/>
                <w:szCs w:val="18"/>
              </w:rPr>
              <w:t>□召开会议的会议纪要不详细或无会议纪要，得</w:t>
            </w:r>
            <w:r>
              <w:rPr>
                <w:rFonts w:ascii="宋体" w:hAnsi="宋体"/>
                <w:color w:val="000000"/>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pacing w:val="-6"/>
                <w:sz w:val="18"/>
                <w:szCs w:val="18"/>
              </w:rPr>
            </w:pPr>
          </w:p>
        </w:tc>
        <w:tc>
          <w:tcPr>
            <w:tcW w:w="1277"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分支机构</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10分）</w:t>
            </w: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分支机构</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10分）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分支机构设立</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2</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□未设立分支（代表）机构，不扣分；</w:t>
            </w:r>
          </w:p>
          <w:p>
            <w:pPr>
              <w:spacing w:line="240" w:lineRule="exact"/>
              <w:jc w:val="left"/>
              <w:rPr>
                <w:rFonts w:ascii="宋体" w:hAnsi="宋体" w:cs="仿宋"/>
                <w:sz w:val="18"/>
                <w:szCs w:val="18"/>
              </w:rPr>
            </w:pPr>
            <w:r>
              <w:rPr>
                <w:rFonts w:hint="eastAsia" w:ascii="宋体" w:hAnsi="宋体" w:cs="仿宋"/>
                <w:sz w:val="18"/>
                <w:szCs w:val="18"/>
              </w:rPr>
              <w:t>□按照章程规定，经理事会或常务理事会决定设立分支（代表）机构，得</w:t>
            </w:r>
            <w:r>
              <w:rPr>
                <w:rFonts w:ascii="宋体" w:hAnsi="宋体" w:cs="仿宋"/>
                <w:sz w:val="18"/>
                <w:szCs w:val="18"/>
              </w:rPr>
              <w:t>2分；</w:t>
            </w:r>
          </w:p>
          <w:p>
            <w:pPr>
              <w:spacing w:line="240" w:lineRule="exact"/>
              <w:jc w:val="left"/>
              <w:rPr>
                <w:rFonts w:ascii="宋体" w:hAnsi="宋体" w:cs="仿宋"/>
                <w:sz w:val="18"/>
                <w:szCs w:val="18"/>
              </w:rPr>
            </w:pPr>
            <w:r>
              <w:rPr>
                <w:rFonts w:hint="eastAsia" w:ascii="宋体" w:hAnsi="宋体" w:cs="仿宋"/>
                <w:sz w:val="18"/>
                <w:szCs w:val="18"/>
              </w:rPr>
              <w:t>□未按章程规定程序设立分支（代表）机构，得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pacing w:val="-6"/>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机构管理</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2</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□未设立分支（代表）机构，不扣分；</w:t>
            </w:r>
          </w:p>
          <w:p>
            <w:pPr>
              <w:spacing w:line="240" w:lineRule="exact"/>
              <w:jc w:val="left"/>
              <w:rPr>
                <w:rFonts w:ascii="宋体" w:hAnsi="宋体" w:cs="仿宋"/>
                <w:sz w:val="18"/>
                <w:szCs w:val="18"/>
              </w:rPr>
            </w:pPr>
            <w:r>
              <w:rPr>
                <w:rFonts w:hint="eastAsia" w:ascii="宋体" w:hAnsi="宋体" w:cs="仿宋"/>
                <w:sz w:val="18"/>
                <w:szCs w:val="18"/>
              </w:rPr>
              <w:t>□有分支（代表）机构管理办法和分支（代表）机构工作计划、总结，得</w:t>
            </w:r>
            <w:r>
              <w:rPr>
                <w:rFonts w:ascii="宋体" w:hAnsi="宋体" w:cs="仿宋"/>
                <w:sz w:val="18"/>
                <w:szCs w:val="18"/>
              </w:rPr>
              <w:t>2分；</w:t>
            </w:r>
          </w:p>
          <w:p>
            <w:pPr>
              <w:spacing w:line="240" w:lineRule="exact"/>
              <w:jc w:val="left"/>
              <w:rPr>
                <w:rFonts w:ascii="宋体" w:hAnsi="宋体" w:cs="仿宋"/>
                <w:sz w:val="18"/>
                <w:szCs w:val="18"/>
              </w:rPr>
            </w:pPr>
            <w:r>
              <w:rPr>
                <w:rFonts w:hint="eastAsia" w:ascii="宋体" w:hAnsi="宋体" w:cs="仿宋"/>
                <w:sz w:val="18"/>
                <w:szCs w:val="18"/>
              </w:rPr>
              <w:t>□未制定分支（代表）机构管理办法和分支（代表）机构工作计划、总结，得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pacing w:val="-6"/>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活动开展</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3</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□未设立分支（代表）机构，不扣分；</w:t>
            </w:r>
          </w:p>
          <w:p>
            <w:pPr>
              <w:spacing w:line="240" w:lineRule="exact"/>
              <w:jc w:val="left"/>
              <w:rPr>
                <w:rFonts w:ascii="宋体" w:hAnsi="宋体" w:cs="仿宋"/>
                <w:sz w:val="18"/>
                <w:szCs w:val="18"/>
              </w:rPr>
            </w:pPr>
            <w:r>
              <w:rPr>
                <w:rFonts w:hint="eastAsia" w:ascii="宋体" w:hAnsi="宋体" w:cs="仿宋"/>
                <w:sz w:val="18"/>
                <w:szCs w:val="18"/>
              </w:rPr>
              <w:t>□分支（代表）机构在授权范围内开展活动，并冠以协会商会名称，得</w:t>
            </w:r>
            <w:r>
              <w:rPr>
                <w:rFonts w:ascii="宋体" w:hAnsi="宋体" w:cs="仿宋"/>
                <w:sz w:val="18"/>
                <w:szCs w:val="18"/>
              </w:rPr>
              <w:t>3分；</w:t>
            </w:r>
          </w:p>
          <w:p>
            <w:pPr>
              <w:spacing w:line="240" w:lineRule="exact"/>
              <w:jc w:val="left"/>
              <w:rPr>
                <w:rFonts w:ascii="宋体" w:hAnsi="宋体" w:cs="仿宋"/>
                <w:sz w:val="18"/>
                <w:szCs w:val="18"/>
              </w:rPr>
            </w:pPr>
            <w:r>
              <w:rPr>
                <w:rFonts w:hint="eastAsia" w:ascii="宋体" w:hAnsi="宋体" w:cs="仿宋"/>
                <w:sz w:val="18"/>
                <w:szCs w:val="18"/>
              </w:rPr>
              <w:t>□分支（代表）机构超出授权范围开展活动，或开展活动未冠以协会名称，得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pacing w:val="-6"/>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发展会员</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3</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□未设立分支（代表）机构，不扣分；</w:t>
            </w:r>
          </w:p>
          <w:p>
            <w:pPr>
              <w:spacing w:line="240" w:lineRule="exact"/>
              <w:jc w:val="left"/>
              <w:rPr>
                <w:rFonts w:ascii="宋体" w:hAnsi="宋体" w:cs="仿宋"/>
                <w:sz w:val="18"/>
                <w:szCs w:val="18"/>
              </w:rPr>
            </w:pPr>
            <w:r>
              <w:rPr>
                <w:rFonts w:hint="eastAsia" w:ascii="宋体" w:hAnsi="宋体" w:cs="仿宋"/>
                <w:sz w:val="18"/>
                <w:szCs w:val="18"/>
              </w:rPr>
              <w:t>□分支（代表）机构根据授权发展会员，且不重复收取会费，得</w:t>
            </w:r>
            <w:r>
              <w:rPr>
                <w:rFonts w:ascii="宋体" w:hAnsi="宋体" w:cs="仿宋"/>
                <w:sz w:val="18"/>
                <w:szCs w:val="18"/>
              </w:rPr>
              <w:t>3分；</w:t>
            </w:r>
          </w:p>
          <w:p>
            <w:pPr>
              <w:spacing w:line="240" w:lineRule="exact"/>
              <w:jc w:val="left"/>
              <w:rPr>
                <w:rFonts w:ascii="宋体" w:hAnsi="宋体" w:cs="仿宋"/>
                <w:sz w:val="18"/>
                <w:szCs w:val="18"/>
              </w:rPr>
            </w:pPr>
            <w:r>
              <w:rPr>
                <w:rFonts w:hint="eastAsia" w:ascii="宋体" w:hAnsi="宋体" w:cs="仿宋"/>
                <w:sz w:val="18"/>
                <w:szCs w:val="18"/>
              </w:rPr>
              <w:t>□分支（代表）机构未经授权发展会员或重复收取会费，得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restart"/>
            <w:vAlign w:val="center"/>
          </w:tcPr>
          <w:p>
            <w:pPr>
              <w:pageBreakBefore/>
              <w:spacing w:line="240" w:lineRule="exact"/>
              <w:jc w:val="center"/>
              <w:rPr>
                <w:rFonts w:ascii="宋体" w:hAnsi="宋体" w:cs="仿宋"/>
                <w:sz w:val="18"/>
                <w:szCs w:val="18"/>
              </w:rPr>
            </w:pPr>
            <w:r>
              <w:rPr>
                <w:rFonts w:hint="eastAsia" w:ascii="宋体" w:hAnsi="宋体" w:cs="仿宋"/>
                <w:sz w:val="18"/>
                <w:szCs w:val="18"/>
              </w:rPr>
              <w:t>二、</w:t>
            </w:r>
          </w:p>
          <w:p>
            <w:pPr>
              <w:pageBreakBefore/>
              <w:spacing w:line="240" w:lineRule="exact"/>
              <w:jc w:val="center"/>
              <w:rPr>
                <w:rFonts w:ascii="宋体" w:hAnsi="宋体" w:cs="仿宋"/>
                <w:sz w:val="18"/>
                <w:szCs w:val="18"/>
              </w:rPr>
            </w:pPr>
            <w:r>
              <w:rPr>
                <w:rFonts w:hint="eastAsia" w:ascii="宋体" w:hAnsi="宋体" w:cs="仿宋"/>
                <w:sz w:val="18"/>
                <w:szCs w:val="18"/>
              </w:rPr>
              <w:t>内部治理</w:t>
            </w:r>
          </w:p>
          <w:p>
            <w:pPr>
              <w:pageBreakBefore/>
              <w:spacing w:line="240" w:lineRule="exact"/>
              <w:jc w:val="center"/>
              <w:rPr>
                <w:rFonts w:ascii="宋体" w:hAnsi="宋体" w:cs="仿宋"/>
                <w:spacing w:val="-6"/>
                <w:sz w:val="18"/>
                <w:szCs w:val="18"/>
              </w:rPr>
            </w:pPr>
            <w:r>
              <w:rPr>
                <w:rFonts w:hint="eastAsia" w:ascii="宋体" w:hAnsi="宋体" w:cs="仿宋"/>
                <w:spacing w:val="-6"/>
                <w:sz w:val="18"/>
                <w:szCs w:val="18"/>
              </w:rPr>
              <w:t>（385分</w:t>
            </w:r>
          </w:p>
        </w:tc>
        <w:tc>
          <w:tcPr>
            <w:tcW w:w="1277" w:type="dxa"/>
            <w:vMerge w:val="restart"/>
            <w:vAlign w:val="center"/>
          </w:tcPr>
          <w:p>
            <w:pPr>
              <w:pageBreakBefore/>
              <w:spacing w:line="240" w:lineRule="exact"/>
              <w:jc w:val="center"/>
              <w:rPr>
                <w:rFonts w:ascii="宋体" w:hAnsi="宋体" w:cs="仿宋"/>
                <w:sz w:val="18"/>
                <w:szCs w:val="18"/>
              </w:rPr>
            </w:pPr>
            <w:r>
              <w:rPr>
                <w:rFonts w:hint="eastAsia" w:ascii="宋体" w:hAnsi="宋体" w:cs="仿宋"/>
                <w:sz w:val="18"/>
                <w:szCs w:val="18"/>
              </w:rPr>
              <w:t>监督机构</w:t>
            </w:r>
          </w:p>
          <w:p>
            <w:pPr>
              <w:pageBreakBefore/>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20分）</w:t>
            </w:r>
          </w:p>
        </w:tc>
        <w:tc>
          <w:tcPr>
            <w:tcW w:w="1134" w:type="dxa"/>
            <w:vMerge w:val="restart"/>
            <w:vAlign w:val="center"/>
          </w:tcPr>
          <w:p>
            <w:pPr>
              <w:pageBreakBefore/>
              <w:spacing w:line="240" w:lineRule="exact"/>
              <w:jc w:val="center"/>
              <w:rPr>
                <w:rFonts w:ascii="宋体" w:hAnsi="宋体" w:cs="仿宋"/>
                <w:sz w:val="18"/>
                <w:szCs w:val="18"/>
              </w:rPr>
            </w:pPr>
            <w:r>
              <w:rPr>
                <w:rFonts w:hint="eastAsia" w:ascii="宋体" w:hAnsi="宋体" w:cs="仿宋"/>
                <w:sz w:val="18"/>
                <w:szCs w:val="18"/>
              </w:rPr>
              <w:t>监事（会）</w:t>
            </w:r>
          </w:p>
          <w:p>
            <w:pPr>
              <w:pageBreakBefore/>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20分）</w:t>
            </w:r>
          </w:p>
        </w:tc>
        <w:tc>
          <w:tcPr>
            <w:tcW w:w="1701" w:type="dxa"/>
            <w:vAlign w:val="center"/>
          </w:tcPr>
          <w:p>
            <w:pPr>
              <w:pageBreakBefore/>
              <w:spacing w:line="240" w:lineRule="exact"/>
              <w:jc w:val="center"/>
              <w:rPr>
                <w:rFonts w:ascii="宋体" w:hAnsi="宋体" w:cs="仿宋"/>
                <w:sz w:val="18"/>
                <w:szCs w:val="18"/>
              </w:rPr>
            </w:pPr>
            <w:r>
              <w:rPr>
                <w:rFonts w:hint="eastAsia" w:ascii="宋体" w:hAnsi="宋体"/>
                <w:sz w:val="18"/>
                <w:szCs w:val="18"/>
              </w:rPr>
              <w:t>产生程序</w:t>
            </w:r>
          </w:p>
        </w:tc>
        <w:tc>
          <w:tcPr>
            <w:tcW w:w="709" w:type="dxa"/>
            <w:vAlign w:val="center"/>
          </w:tcPr>
          <w:p>
            <w:pPr>
              <w:pageBreakBefore/>
              <w:spacing w:line="240" w:lineRule="exact"/>
              <w:jc w:val="center"/>
              <w:textAlignment w:val="center"/>
              <w:rPr>
                <w:rFonts w:ascii="宋体" w:hAnsi="宋体" w:cs="仿宋"/>
                <w:sz w:val="18"/>
                <w:szCs w:val="18"/>
              </w:rPr>
            </w:pPr>
            <w:r>
              <w:rPr>
                <w:rFonts w:ascii="宋体" w:hAnsi="宋体" w:cs="仿宋"/>
                <w:color w:val="000000"/>
                <w:kern w:val="0"/>
                <w:sz w:val="18"/>
                <w:szCs w:val="18"/>
              </w:rPr>
              <w:t>10</w:t>
            </w:r>
          </w:p>
        </w:tc>
        <w:tc>
          <w:tcPr>
            <w:tcW w:w="7826" w:type="dxa"/>
          </w:tcPr>
          <w:p>
            <w:pPr>
              <w:pageBreakBefore/>
              <w:spacing w:line="240" w:lineRule="exact"/>
              <w:jc w:val="left"/>
              <w:rPr>
                <w:rFonts w:ascii="宋体" w:hAnsi="宋体"/>
                <w:sz w:val="18"/>
                <w:szCs w:val="18"/>
              </w:rPr>
            </w:pPr>
            <w:r>
              <w:rPr>
                <w:rFonts w:hint="eastAsia" w:ascii="宋体" w:hAnsi="宋体"/>
                <w:sz w:val="18"/>
                <w:szCs w:val="18"/>
              </w:rPr>
              <w:t>□监事会按民主程序产生，符合章程规定，得</w:t>
            </w:r>
            <w:r>
              <w:rPr>
                <w:rFonts w:ascii="宋体" w:hAnsi="宋体"/>
                <w:sz w:val="18"/>
                <w:szCs w:val="18"/>
              </w:rPr>
              <w:t>10分；</w:t>
            </w:r>
          </w:p>
          <w:p>
            <w:pPr>
              <w:pageBreakBefore/>
              <w:spacing w:line="240" w:lineRule="exact"/>
              <w:jc w:val="left"/>
              <w:rPr>
                <w:rFonts w:ascii="宋体" w:hAnsi="宋体"/>
                <w:sz w:val="18"/>
                <w:szCs w:val="18"/>
              </w:rPr>
            </w:pPr>
            <w:r>
              <w:rPr>
                <w:rFonts w:hint="eastAsia" w:ascii="宋体" w:hAnsi="宋体"/>
                <w:sz w:val="18"/>
                <w:szCs w:val="18"/>
              </w:rPr>
              <w:t>□监事会未按民主程序产生，或不符合章程规定，得</w:t>
            </w:r>
            <w:r>
              <w:rPr>
                <w:rFonts w:ascii="宋体" w:hAnsi="宋体"/>
                <w:sz w:val="18"/>
                <w:szCs w:val="18"/>
              </w:rPr>
              <w:t>0分。</w:t>
            </w:r>
          </w:p>
          <w:p>
            <w:pPr>
              <w:pageBreakBefore/>
              <w:spacing w:line="240" w:lineRule="exact"/>
              <w:jc w:val="left"/>
              <w:rPr>
                <w:rFonts w:ascii="宋体" w:hAnsi="宋体" w:cs="仿宋"/>
                <w:sz w:val="18"/>
                <w:szCs w:val="18"/>
              </w:rPr>
            </w:pPr>
            <w:r>
              <w:rPr>
                <w:rFonts w:hint="eastAsia" w:ascii="宋体" w:hAnsi="宋体" w:cs="仿宋"/>
                <w:b/>
                <w:color w:val="000000"/>
                <w:kern w:val="0"/>
                <w:sz w:val="18"/>
                <w:szCs w:val="18"/>
              </w:rPr>
              <w:t>注：</w:t>
            </w:r>
            <w:r>
              <w:rPr>
                <w:rFonts w:hint="eastAsia" w:ascii="宋体" w:hAnsi="宋体" w:cs="仿宋"/>
                <w:b/>
                <w:sz w:val="18"/>
                <w:szCs w:val="18"/>
              </w:rPr>
              <w:t>财务人员、理事或理事亲属无交叉任职；监事不在本社团领取报酬；有一项不合格不得分。</w:t>
            </w:r>
          </w:p>
        </w:tc>
        <w:tc>
          <w:tcPr>
            <w:tcW w:w="962" w:type="dxa"/>
            <w:vAlign w:val="center"/>
          </w:tcPr>
          <w:p>
            <w:pPr>
              <w:pageBreakBefore/>
              <w:spacing w:line="240" w:lineRule="exact"/>
              <w:jc w:val="center"/>
              <w:rPr>
                <w:rFonts w:ascii="宋体" w:hAnsi="宋体" w:cs="仿宋"/>
                <w:sz w:val="18"/>
                <w:szCs w:val="18"/>
              </w:rPr>
            </w:pPr>
          </w:p>
        </w:tc>
        <w:tc>
          <w:tcPr>
            <w:tcW w:w="1023" w:type="dxa"/>
            <w:vAlign w:val="center"/>
          </w:tcPr>
          <w:p>
            <w:pPr>
              <w:pageBreakBefore/>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olor w:val="000000"/>
                <w:sz w:val="18"/>
                <w:szCs w:val="18"/>
              </w:rPr>
              <w:t>人员数量</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vAlign w:val="center"/>
          </w:tcPr>
          <w:p>
            <w:pPr>
              <w:spacing w:line="240" w:lineRule="exact"/>
              <w:jc w:val="left"/>
              <w:rPr>
                <w:rFonts w:ascii="宋体" w:hAnsi="宋体"/>
                <w:color w:val="000000"/>
                <w:sz w:val="18"/>
                <w:szCs w:val="18"/>
              </w:rPr>
            </w:pPr>
            <w:r>
              <w:rPr>
                <w:rFonts w:hint="eastAsia" w:ascii="宋体" w:hAnsi="宋体"/>
                <w:color w:val="000000"/>
                <w:sz w:val="18"/>
                <w:szCs w:val="18"/>
              </w:rPr>
              <w:t>□监事会监事符合人数要求，得</w:t>
            </w:r>
            <w:r>
              <w:rPr>
                <w:rFonts w:ascii="宋体" w:hAnsi="宋体"/>
                <w:color w:val="000000"/>
                <w:sz w:val="18"/>
                <w:szCs w:val="18"/>
              </w:rPr>
              <w:t>5分；</w:t>
            </w:r>
          </w:p>
          <w:p>
            <w:pPr>
              <w:spacing w:line="240" w:lineRule="exact"/>
              <w:jc w:val="left"/>
              <w:rPr>
                <w:rFonts w:ascii="宋体" w:hAnsi="宋体" w:cs="仿宋"/>
                <w:sz w:val="18"/>
                <w:szCs w:val="18"/>
              </w:rPr>
            </w:pPr>
            <w:r>
              <w:rPr>
                <w:rFonts w:hint="eastAsia" w:ascii="宋体" w:hAnsi="宋体"/>
                <w:color w:val="000000"/>
                <w:sz w:val="18"/>
                <w:szCs w:val="18"/>
              </w:rPr>
              <w:t>□无监事，得</w:t>
            </w:r>
            <w:r>
              <w:rPr>
                <w:rFonts w:ascii="宋体" w:hAnsi="宋体"/>
                <w:color w:val="000000"/>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sz w:val="18"/>
                <w:szCs w:val="18"/>
              </w:rPr>
              <w:t>职能履行</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vAlign w:val="center"/>
          </w:tcPr>
          <w:p>
            <w:pPr>
              <w:spacing w:line="240" w:lineRule="exact"/>
              <w:jc w:val="left"/>
              <w:rPr>
                <w:rFonts w:ascii="宋体" w:hAnsi="宋体"/>
                <w:sz w:val="18"/>
                <w:szCs w:val="18"/>
              </w:rPr>
            </w:pPr>
            <w:r>
              <w:rPr>
                <w:rFonts w:hint="eastAsia" w:ascii="宋体" w:hAnsi="宋体"/>
                <w:sz w:val="18"/>
                <w:szCs w:val="18"/>
              </w:rPr>
              <w:t>□监事会制度健全，并按章程规定履行职能，得</w:t>
            </w:r>
            <w:r>
              <w:rPr>
                <w:rFonts w:ascii="宋体" w:hAnsi="宋体"/>
                <w:sz w:val="18"/>
                <w:szCs w:val="18"/>
              </w:rPr>
              <w:t>5分；</w:t>
            </w:r>
          </w:p>
          <w:p>
            <w:pPr>
              <w:spacing w:line="240" w:lineRule="exact"/>
              <w:jc w:val="left"/>
              <w:rPr>
                <w:rFonts w:ascii="宋体" w:hAnsi="宋体"/>
                <w:sz w:val="18"/>
                <w:szCs w:val="18"/>
              </w:rPr>
            </w:pPr>
            <w:r>
              <w:rPr>
                <w:rFonts w:hint="eastAsia" w:ascii="宋体" w:hAnsi="宋体"/>
                <w:sz w:val="18"/>
                <w:szCs w:val="18"/>
              </w:rPr>
              <w:t>□监事会制度不健全，或未按章程规定履行职能，得</w:t>
            </w:r>
            <w:r>
              <w:rPr>
                <w:rFonts w:ascii="宋体" w:hAnsi="宋体"/>
                <w:sz w:val="18"/>
                <w:szCs w:val="18"/>
              </w:rPr>
              <w:t>0分。</w:t>
            </w:r>
          </w:p>
          <w:p>
            <w:pPr>
              <w:spacing w:line="240" w:lineRule="exact"/>
              <w:jc w:val="left"/>
              <w:rPr>
                <w:rFonts w:ascii="宋体" w:hAnsi="宋体" w:cs="仿宋"/>
                <w:b/>
                <w:sz w:val="18"/>
                <w:szCs w:val="18"/>
              </w:rPr>
            </w:pPr>
            <w:r>
              <w:rPr>
                <w:rFonts w:ascii="宋体" w:hAnsi="宋体" w:cs="宋体"/>
                <w:b/>
                <w:sz w:val="18"/>
                <w:szCs w:val="18"/>
              </w:rPr>
              <w:t>注：监事有列席重要会议；监事对重大事项有按规定审核。</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党建情况</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60分）</w:t>
            </w:r>
          </w:p>
        </w:tc>
        <w:tc>
          <w:tcPr>
            <w:tcW w:w="1134" w:type="dxa"/>
            <w:vAlign w:val="center"/>
          </w:tcPr>
          <w:p>
            <w:pPr>
              <w:spacing w:line="240" w:lineRule="exact"/>
              <w:jc w:val="center"/>
              <w:rPr>
                <w:rFonts w:ascii="宋体" w:hAnsi="宋体" w:cs="仿宋"/>
                <w:sz w:val="18"/>
                <w:szCs w:val="18"/>
              </w:rPr>
            </w:pPr>
            <w:r>
              <w:rPr>
                <w:rFonts w:hint="eastAsia" w:ascii="宋体" w:hAnsi="宋体" w:cs="仿宋"/>
                <w:sz w:val="18"/>
                <w:szCs w:val="18"/>
              </w:rPr>
              <w:t>党组织建立</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10分）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组织建设</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10</w:t>
            </w:r>
          </w:p>
        </w:tc>
        <w:tc>
          <w:tcPr>
            <w:tcW w:w="7826" w:type="dxa"/>
          </w:tcPr>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符合组建党组织条件的建立相应的党组织：</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□建立党的组织（单独、兼合、联合式组建等方式），得</w:t>
            </w:r>
            <w:r>
              <w:rPr>
                <w:rFonts w:ascii="宋体" w:hAnsi="宋体" w:cs="仿宋"/>
                <w:color w:val="000000"/>
                <w:kern w:val="0"/>
                <w:sz w:val="18"/>
                <w:szCs w:val="18"/>
              </w:rPr>
              <w:t>10分；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□没有党员，通过党建工作指导员等方式开展党的工作，得</w:t>
            </w:r>
            <w:r>
              <w:rPr>
                <w:rFonts w:ascii="宋体" w:hAnsi="宋体" w:cs="仿宋"/>
                <w:color w:val="000000"/>
                <w:kern w:val="0"/>
                <w:sz w:val="18"/>
                <w:szCs w:val="18"/>
              </w:rPr>
              <w:t>5分；</w:t>
            </w:r>
          </w:p>
          <w:p>
            <w:pPr>
              <w:spacing w:line="240" w:lineRule="exact"/>
              <w:jc w:val="left"/>
              <w:rPr>
                <w:rFonts w:ascii="宋体" w:hAnsi="宋体" w:cs="仿宋"/>
                <w:sz w:val="18"/>
                <w:szCs w:val="18"/>
              </w:rPr>
            </w:pPr>
            <w:r>
              <w:rPr>
                <w:rFonts w:hint="eastAsia" w:ascii="宋体" w:hAnsi="宋体" w:cs="仿宋"/>
                <w:color w:val="000000"/>
                <w:kern w:val="0"/>
                <w:sz w:val="18"/>
                <w:szCs w:val="18"/>
              </w:rPr>
              <w:t>□未设立党组织，并且未通过党建工作指导员等方式开展党的工作，得</w:t>
            </w:r>
            <w:r>
              <w:rPr>
                <w:rFonts w:ascii="宋体" w:hAnsi="宋体" w:cs="仿宋"/>
                <w:color w:val="000000"/>
                <w:kern w:val="0"/>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党组织规范</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25分）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制度建设</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color w:val="000000"/>
                <w:kern w:val="0"/>
                <w:sz w:val="18"/>
                <w:szCs w:val="18"/>
              </w:rPr>
              <w:t>10</w:t>
            </w:r>
          </w:p>
        </w:tc>
        <w:tc>
          <w:tcPr>
            <w:tcW w:w="7826" w:type="dxa"/>
          </w:tcPr>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□严格执行组织生活制度，及时传达上级精神，认真执行上级各项决议、决定，得</w:t>
            </w:r>
            <w:r>
              <w:rPr>
                <w:rFonts w:ascii="宋体" w:hAnsi="宋体" w:cs="仿宋"/>
                <w:color w:val="000000"/>
                <w:kern w:val="0"/>
                <w:sz w:val="18"/>
                <w:szCs w:val="18"/>
              </w:rPr>
              <w:t>3分；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□按规定落实“三会一课”，得</w:t>
            </w:r>
            <w:r>
              <w:rPr>
                <w:rFonts w:ascii="宋体" w:hAnsi="宋体" w:cs="仿宋"/>
                <w:color w:val="000000"/>
                <w:kern w:val="0"/>
                <w:sz w:val="18"/>
                <w:szCs w:val="18"/>
              </w:rPr>
              <w:t>3分；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□年度工作有计划与总结，得</w:t>
            </w:r>
            <w:r>
              <w:rPr>
                <w:rFonts w:ascii="宋体" w:hAnsi="宋体" w:cs="仿宋"/>
                <w:color w:val="000000"/>
                <w:kern w:val="0"/>
                <w:sz w:val="18"/>
                <w:szCs w:val="18"/>
              </w:rPr>
              <w:t>4分。</w:t>
            </w:r>
          </w:p>
          <w:p>
            <w:pPr>
              <w:spacing w:line="240" w:lineRule="exact"/>
              <w:jc w:val="left"/>
              <w:rPr>
                <w:rFonts w:ascii="宋体" w:hAnsi="宋体" w:cs="仿宋"/>
                <w:b/>
                <w:color w:val="000000"/>
                <w:kern w:val="0"/>
                <w:sz w:val="18"/>
                <w:szCs w:val="18"/>
              </w:rPr>
            </w:pPr>
            <w:r>
              <w:rPr>
                <w:rFonts w:hint="eastAsia" w:ascii="宋体" w:hAnsi="宋体" w:cs="仿宋"/>
                <w:b/>
                <w:color w:val="000000"/>
                <w:kern w:val="0"/>
                <w:sz w:val="18"/>
                <w:szCs w:val="18"/>
              </w:rPr>
              <w:t>注：按分项得分和扣分。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阵地建设</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color w:val="000000"/>
                <w:kern w:val="0"/>
                <w:sz w:val="18"/>
                <w:szCs w:val="18"/>
              </w:rPr>
              <w:t>10</w:t>
            </w:r>
          </w:p>
        </w:tc>
        <w:tc>
          <w:tcPr>
            <w:tcW w:w="7826" w:type="dxa"/>
          </w:tcPr>
          <w:p>
            <w:pPr>
              <w:spacing w:line="240" w:lineRule="exact"/>
              <w:jc w:val="left"/>
              <w:rPr>
                <w:rFonts w:ascii="宋体" w:hAnsi="宋体" w:cs="仿宋"/>
                <w:sz w:val="18"/>
                <w:szCs w:val="18"/>
              </w:rPr>
            </w:pPr>
            <w:r>
              <w:rPr>
                <w:rFonts w:hint="eastAsia" w:ascii="宋体" w:hAnsi="宋体" w:cs="仿宋"/>
                <w:color w:val="000000"/>
                <w:kern w:val="0"/>
                <w:sz w:val="18"/>
                <w:szCs w:val="18"/>
              </w:rPr>
              <w:t>□</w:t>
            </w:r>
            <w:r>
              <w:rPr>
                <w:rFonts w:hint="eastAsia" w:ascii="宋体" w:hAnsi="宋体" w:cs="仿宋"/>
                <w:sz w:val="18"/>
                <w:szCs w:val="18"/>
              </w:rPr>
              <w:t>有固定的党建活动室和党建宣传栏，得</w:t>
            </w:r>
            <w:r>
              <w:rPr>
                <w:rFonts w:ascii="宋体" w:hAnsi="宋体" w:cs="仿宋"/>
                <w:sz w:val="18"/>
                <w:szCs w:val="18"/>
              </w:rPr>
              <w:t>10分；</w:t>
            </w:r>
          </w:p>
          <w:p>
            <w:pPr>
              <w:spacing w:line="240" w:lineRule="exact"/>
              <w:jc w:val="left"/>
              <w:rPr>
                <w:rFonts w:ascii="宋体" w:hAnsi="宋体" w:cs="仿宋"/>
                <w:sz w:val="18"/>
                <w:szCs w:val="18"/>
              </w:rPr>
            </w:pPr>
            <w:r>
              <w:rPr>
                <w:rFonts w:hint="eastAsia" w:ascii="宋体" w:hAnsi="宋体" w:cs="仿宋"/>
                <w:color w:val="000000"/>
                <w:kern w:val="0"/>
                <w:sz w:val="18"/>
                <w:szCs w:val="18"/>
              </w:rPr>
              <w:t>□有</w:t>
            </w:r>
            <w:r>
              <w:rPr>
                <w:rFonts w:hint="eastAsia" w:ascii="宋体" w:hAnsi="宋体" w:cs="仿宋"/>
                <w:sz w:val="18"/>
                <w:szCs w:val="18"/>
              </w:rPr>
              <w:t>固定的党建活动室或党建宣传栏，有其中一项得</w:t>
            </w:r>
            <w:r>
              <w:rPr>
                <w:rFonts w:ascii="宋体" w:hAnsi="宋体" w:cs="仿宋"/>
                <w:sz w:val="18"/>
                <w:szCs w:val="18"/>
              </w:rPr>
              <w:t>5分；</w:t>
            </w:r>
          </w:p>
          <w:p>
            <w:pPr>
              <w:spacing w:line="240" w:lineRule="exact"/>
              <w:jc w:val="left"/>
              <w:rPr>
                <w:rFonts w:ascii="宋体" w:hAnsi="宋体" w:cs="仿宋"/>
                <w:sz w:val="18"/>
                <w:szCs w:val="18"/>
              </w:rPr>
            </w:pPr>
            <w:r>
              <w:rPr>
                <w:rFonts w:hint="eastAsia" w:ascii="宋体" w:hAnsi="宋体" w:cs="仿宋"/>
                <w:color w:val="000000"/>
                <w:kern w:val="0"/>
                <w:sz w:val="18"/>
                <w:szCs w:val="18"/>
              </w:rPr>
              <w:t>□</w:t>
            </w:r>
            <w:r>
              <w:rPr>
                <w:rFonts w:hint="eastAsia" w:ascii="宋体" w:hAnsi="宋体" w:cs="仿宋"/>
                <w:sz w:val="18"/>
                <w:szCs w:val="18"/>
              </w:rPr>
              <w:t>无党员活动室或党建宣传栏，得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队伍建设</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color w:val="000000"/>
                <w:kern w:val="0"/>
                <w:sz w:val="18"/>
                <w:szCs w:val="18"/>
              </w:rPr>
              <w:t>5</w:t>
            </w:r>
          </w:p>
        </w:tc>
        <w:tc>
          <w:tcPr>
            <w:tcW w:w="7826" w:type="dxa"/>
          </w:tcPr>
          <w:p>
            <w:pPr>
              <w:spacing w:line="240" w:lineRule="exact"/>
              <w:jc w:val="left"/>
              <w:rPr>
                <w:rFonts w:ascii="宋体" w:hAnsi="宋体" w:cs="仿宋"/>
                <w:sz w:val="18"/>
                <w:szCs w:val="18"/>
              </w:rPr>
            </w:pPr>
            <w:r>
              <w:rPr>
                <w:rFonts w:hint="eastAsia" w:ascii="宋体" w:hAnsi="宋体" w:cs="仿宋"/>
                <w:color w:val="000000"/>
                <w:kern w:val="0"/>
                <w:sz w:val="18"/>
                <w:szCs w:val="18"/>
              </w:rPr>
              <w:t>□</w:t>
            </w:r>
            <w:r>
              <w:rPr>
                <w:rFonts w:hint="eastAsia" w:ascii="宋体" w:hAnsi="宋体" w:cs="仿宋"/>
                <w:sz w:val="18"/>
                <w:szCs w:val="18"/>
              </w:rPr>
              <w:t>配有党组织书记或专职党务工作者，得</w:t>
            </w:r>
            <w:r>
              <w:rPr>
                <w:rFonts w:ascii="宋体" w:hAnsi="宋体" w:cs="仿宋"/>
                <w:sz w:val="18"/>
                <w:szCs w:val="18"/>
              </w:rPr>
              <w:t>3分；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□党组织书记或党务工作者参加上级党组织的党建培训班，得</w:t>
            </w:r>
            <w:r>
              <w:rPr>
                <w:rFonts w:ascii="宋体" w:hAnsi="宋体" w:cs="仿宋"/>
                <w:color w:val="000000"/>
                <w:kern w:val="0"/>
                <w:sz w:val="18"/>
                <w:szCs w:val="18"/>
              </w:rPr>
              <w:t>2分。</w:t>
            </w:r>
          </w:p>
          <w:p>
            <w:pPr>
              <w:spacing w:line="240" w:lineRule="exact"/>
              <w:jc w:val="left"/>
              <w:rPr>
                <w:rFonts w:ascii="宋体" w:hAnsi="宋体" w:cs="仿宋"/>
                <w:b/>
                <w:sz w:val="18"/>
                <w:szCs w:val="18"/>
              </w:rPr>
            </w:pPr>
            <w:r>
              <w:rPr>
                <w:rFonts w:hint="eastAsia" w:ascii="宋体" w:hAnsi="宋体" w:cs="仿宋"/>
                <w:b/>
                <w:color w:val="000000"/>
                <w:kern w:val="0"/>
                <w:sz w:val="18"/>
                <w:szCs w:val="18"/>
              </w:rPr>
              <w:t>注：按分项得分和扣分。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党组织作用</w:t>
            </w:r>
          </w:p>
          <w:p>
            <w:pPr>
              <w:spacing w:line="240" w:lineRule="exact"/>
              <w:jc w:val="center"/>
              <w:rPr>
                <w:rFonts w:ascii="宋体" w:hAnsi="宋体" w:cs="仿宋"/>
                <w:sz w:val="18"/>
                <w:szCs w:val="18"/>
              </w:rPr>
            </w:pPr>
            <w:r>
              <w:rPr>
                <w:rFonts w:ascii="宋体" w:hAnsi="宋体" w:cs="仿宋"/>
                <w:sz w:val="18"/>
                <w:szCs w:val="18"/>
              </w:rPr>
              <w:t>(25分）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写入章程</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color w:val="000000"/>
                <w:kern w:val="0"/>
                <w:sz w:val="18"/>
                <w:szCs w:val="18"/>
              </w:rPr>
              <w:t>5</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□将党的建设及社会主义核心价值观写入章程，得</w:t>
            </w:r>
            <w:r>
              <w:rPr>
                <w:rFonts w:ascii="宋体" w:hAnsi="宋体" w:cs="仿宋"/>
                <w:sz w:val="18"/>
                <w:szCs w:val="18"/>
              </w:rPr>
              <w:t>5分；</w:t>
            </w:r>
          </w:p>
          <w:p>
            <w:pPr>
              <w:spacing w:line="240" w:lineRule="exact"/>
              <w:jc w:val="left"/>
              <w:rPr>
                <w:rFonts w:ascii="宋体" w:hAnsi="宋体" w:cs="仿宋"/>
                <w:sz w:val="18"/>
                <w:szCs w:val="18"/>
              </w:rPr>
            </w:pPr>
            <w:r>
              <w:rPr>
                <w:rFonts w:hint="eastAsia" w:ascii="宋体" w:hAnsi="宋体" w:cs="仿宋"/>
                <w:sz w:val="18"/>
                <w:szCs w:val="18"/>
              </w:rPr>
              <w:t>□未将党的建设及社会主义核心价值观写入章程，得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活动开展</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color w:val="000000"/>
                <w:kern w:val="0"/>
                <w:sz w:val="18"/>
                <w:szCs w:val="18"/>
              </w:rPr>
              <w:t>15</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□根据上级党组织指定的活动计划，结合自身实际和特点，制定本社会组织活动计划，并认真执行，得</w:t>
            </w:r>
            <w:r>
              <w:rPr>
                <w:rFonts w:ascii="宋体" w:hAnsi="宋体" w:cs="仿宋"/>
                <w:sz w:val="18"/>
                <w:szCs w:val="18"/>
              </w:rPr>
              <w:t>5分；</w:t>
            </w:r>
          </w:p>
          <w:p>
            <w:pPr>
              <w:spacing w:line="240" w:lineRule="exact"/>
              <w:jc w:val="left"/>
              <w:rPr>
                <w:rFonts w:ascii="宋体" w:hAnsi="宋体" w:cs="仿宋"/>
                <w:color w:val="000000"/>
                <w:kern w:val="0"/>
                <w:sz w:val="18"/>
                <w:szCs w:val="18"/>
              </w:rPr>
            </w:pPr>
            <w:r>
              <w:rPr>
                <w:rFonts w:hint="eastAsia" w:ascii="宋体" w:hAnsi="宋体" w:cs="仿宋"/>
                <w:sz w:val="18"/>
                <w:szCs w:val="18"/>
              </w:rPr>
              <w:t>□积极参加上级党组织活动</w:t>
            </w:r>
            <w:r>
              <w:rPr>
                <w:rFonts w:hint="eastAsia" w:ascii="宋体" w:hAnsi="宋体" w:cs="仿宋"/>
                <w:color w:val="000000"/>
                <w:kern w:val="0"/>
                <w:sz w:val="18"/>
                <w:szCs w:val="18"/>
              </w:rPr>
              <w:t>，得</w:t>
            </w:r>
            <w:r>
              <w:rPr>
                <w:rFonts w:ascii="宋体" w:hAnsi="宋体" w:cs="仿宋"/>
                <w:color w:val="000000"/>
                <w:kern w:val="0"/>
                <w:sz w:val="18"/>
                <w:szCs w:val="18"/>
              </w:rPr>
              <w:t>5分；</w:t>
            </w:r>
          </w:p>
          <w:p>
            <w:pPr>
              <w:spacing w:line="240" w:lineRule="exact"/>
              <w:jc w:val="left"/>
              <w:rPr>
                <w:rFonts w:ascii="宋体" w:hAnsi="宋体" w:cs="仿宋"/>
                <w:color w:val="000000"/>
                <w:kern w:val="0"/>
                <w:sz w:val="18"/>
                <w:szCs w:val="18"/>
              </w:rPr>
            </w:pPr>
            <w:r>
              <w:rPr>
                <w:rFonts w:hint="eastAsia" w:ascii="宋体" w:hAnsi="宋体" w:cs="仿宋"/>
                <w:sz w:val="18"/>
                <w:szCs w:val="18"/>
              </w:rPr>
              <w:t>□定期开展党性教育</w:t>
            </w:r>
            <w:r>
              <w:rPr>
                <w:rFonts w:hint="eastAsia" w:ascii="宋体" w:hAnsi="宋体" w:cs="仿宋"/>
                <w:color w:val="000000"/>
                <w:kern w:val="0"/>
                <w:sz w:val="18"/>
                <w:szCs w:val="18"/>
              </w:rPr>
              <w:t>和主题党日活动等，得</w:t>
            </w:r>
            <w:r>
              <w:rPr>
                <w:rFonts w:ascii="宋体" w:hAnsi="宋体" w:cs="仿宋"/>
                <w:color w:val="000000"/>
                <w:kern w:val="0"/>
                <w:sz w:val="18"/>
                <w:szCs w:val="18"/>
              </w:rPr>
              <w:t>5分。</w:t>
            </w:r>
          </w:p>
          <w:p>
            <w:pPr>
              <w:spacing w:line="240" w:lineRule="exact"/>
              <w:jc w:val="left"/>
              <w:rPr>
                <w:rFonts w:ascii="宋体" w:hAnsi="宋体" w:cs="仿宋"/>
                <w:b/>
                <w:sz w:val="18"/>
                <w:szCs w:val="18"/>
              </w:rPr>
            </w:pPr>
            <w:r>
              <w:rPr>
                <w:rFonts w:hint="eastAsia" w:ascii="宋体" w:hAnsi="宋体" w:cs="仿宋"/>
                <w:b/>
                <w:color w:val="000000"/>
                <w:kern w:val="0"/>
                <w:sz w:val="18"/>
                <w:szCs w:val="18"/>
              </w:rPr>
              <w:t>注：按分项得分和扣分。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参与决策</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color w:val="000000"/>
                <w:kern w:val="0"/>
                <w:sz w:val="18"/>
                <w:szCs w:val="18"/>
              </w:rPr>
              <w:t>5</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□党支部书记参与理事会决策，得</w:t>
            </w:r>
            <w:r>
              <w:rPr>
                <w:rFonts w:ascii="宋体" w:hAnsi="宋体" w:cs="仿宋"/>
                <w:sz w:val="18"/>
                <w:szCs w:val="18"/>
              </w:rPr>
              <w:t>5分；</w:t>
            </w:r>
          </w:p>
          <w:p>
            <w:pPr>
              <w:spacing w:line="240" w:lineRule="exact"/>
              <w:jc w:val="left"/>
              <w:rPr>
                <w:rFonts w:ascii="宋体" w:hAnsi="宋体" w:cs="仿宋"/>
                <w:b/>
                <w:color w:val="000000"/>
                <w:kern w:val="0"/>
                <w:sz w:val="18"/>
                <w:szCs w:val="18"/>
              </w:rPr>
            </w:pPr>
            <w:r>
              <w:rPr>
                <w:rFonts w:hint="eastAsia" w:ascii="宋体" w:hAnsi="宋体" w:cs="仿宋"/>
                <w:sz w:val="18"/>
                <w:szCs w:val="18"/>
              </w:rPr>
              <w:t>□党支部书记未参与理事会决策，得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restart"/>
            <w:vAlign w:val="center"/>
          </w:tcPr>
          <w:p>
            <w:pPr>
              <w:pageBreakBefore/>
              <w:spacing w:line="240" w:lineRule="exact"/>
              <w:jc w:val="center"/>
              <w:rPr>
                <w:rFonts w:ascii="宋体" w:hAnsi="宋体" w:cs="仿宋"/>
                <w:sz w:val="18"/>
                <w:szCs w:val="18"/>
              </w:rPr>
            </w:pPr>
            <w:r>
              <w:rPr>
                <w:rFonts w:hint="eastAsia" w:ascii="宋体" w:hAnsi="宋体" w:cs="仿宋"/>
                <w:sz w:val="18"/>
                <w:szCs w:val="18"/>
              </w:rPr>
              <w:t>二、</w:t>
            </w:r>
          </w:p>
          <w:p>
            <w:pPr>
              <w:pageBreakBefore/>
              <w:spacing w:line="240" w:lineRule="exact"/>
              <w:jc w:val="center"/>
              <w:rPr>
                <w:rFonts w:ascii="宋体" w:hAnsi="宋体" w:cs="仿宋"/>
                <w:sz w:val="18"/>
                <w:szCs w:val="18"/>
              </w:rPr>
            </w:pPr>
            <w:r>
              <w:rPr>
                <w:rFonts w:hint="eastAsia" w:ascii="宋体" w:hAnsi="宋体" w:cs="仿宋"/>
                <w:sz w:val="18"/>
                <w:szCs w:val="18"/>
              </w:rPr>
              <w:t>内部治理</w:t>
            </w:r>
          </w:p>
          <w:p>
            <w:pPr>
              <w:pageBreakBefore/>
              <w:spacing w:line="240" w:lineRule="exact"/>
              <w:jc w:val="center"/>
              <w:rPr>
                <w:rFonts w:ascii="宋体" w:hAnsi="宋体" w:cs="仿宋"/>
                <w:sz w:val="18"/>
                <w:szCs w:val="18"/>
              </w:rPr>
            </w:pPr>
            <w:r>
              <w:rPr>
                <w:rFonts w:hint="eastAsia" w:ascii="宋体" w:hAnsi="宋体" w:cs="仿宋"/>
                <w:spacing w:val="-6"/>
                <w:sz w:val="18"/>
                <w:szCs w:val="18"/>
              </w:rPr>
              <w:t>（385分</w:t>
            </w:r>
          </w:p>
        </w:tc>
        <w:tc>
          <w:tcPr>
            <w:tcW w:w="1277" w:type="dxa"/>
            <w:vMerge w:val="restart"/>
            <w:vAlign w:val="center"/>
          </w:tcPr>
          <w:p>
            <w:pPr>
              <w:pageBreakBefore/>
              <w:spacing w:line="240" w:lineRule="exact"/>
              <w:jc w:val="center"/>
              <w:rPr>
                <w:rFonts w:ascii="宋体" w:hAnsi="宋体" w:cs="仿宋"/>
                <w:sz w:val="18"/>
                <w:szCs w:val="18"/>
              </w:rPr>
            </w:pPr>
            <w:r>
              <w:rPr>
                <w:rFonts w:hint="eastAsia" w:ascii="宋体" w:hAnsi="宋体" w:cs="仿宋"/>
                <w:sz w:val="18"/>
                <w:szCs w:val="18"/>
              </w:rPr>
              <w:t>领导班子</w:t>
            </w:r>
          </w:p>
          <w:p>
            <w:pPr>
              <w:pageBreakBefore/>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30分）</w:t>
            </w:r>
          </w:p>
        </w:tc>
        <w:tc>
          <w:tcPr>
            <w:tcW w:w="1134" w:type="dxa"/>
            <w:vMerge w:val="restart"/>
            <w:vAlign w:val="center"/>
          </w:tcPr>
          <w:p>
            <w:pPr>
              <w:pageBreakBefore/>
              <w:spacing w:line="240" w:lineRule="exact"/>
              <w:jc w:val="center"/>
              <w:rPr>
                <w:rFonts w:ascii="宋体" w:hAnsi="宋体" w:cs="仿宋"/>
                <w:sz w:val="18"/>
                <w:szCs w:val="18"/>
              </w:rPr>
            </w:pPr>
            <w:r>
              <w:rPr>
                <w:rFonts w:hint="eastAsia" w:ascii="宋体" w:hAnsi="宋体" w:cs="仿宋"/>
                <w:sz w:val="18"/>
                <w:szCs w:val="18"/>
              </w:rPr>
              <w:t>负责人</w:t>
            </w:r>
          </w:p>
          <w:p>
            <w:pPr>
              <w:pageBreakBefore/>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30分）</w:t>
            </w:r>
          </w:p>
        </w:tc>
        <w:tc>
          <w:tcPr>
            <w:tcW w:w="1701" w:type="dxa"/>
            <w:vAlign w:val="center"/>
          </w:tcPr>
          <w:p>
            <w:pPr>
              <w:pageBreakBefore/>
              <w:spacing w:line="240" w:lineRule="exact"/>
              <w:jc w:val="center"/>
              <w:rPr>
                <w:rFonts w:ascii="宋体" w:hAnsi="宋体" w:cs="仿宋"/>
                <w:sz w:val="18"/>
                <w:szCs w:val="18"/>
              </w:rPr>
            </w:pPr>
            <w:r>
              <w:rPr>
                <w:rFonts w:hint="eastAsia" w:ascii="宋体" w:hAnsi="宋体" w:cs="仿宋"/>
                <w:sz w:val="18"/>
                <w:szCs w:val="18"/>
              </w:rPr>
              <w:t>负责人身份</w:t>
            </w:r>
          </w:p>
        </w:tc>
        <w:tc>
          <w:tcPr>
            <w:tcW w:w="709" w:type="dxa"/>
            <w:vAlign w:val="center"/>
          </w:tcPr>
          <w:p>
            <w:pPr>
              <w:pageBreakBefore/>
              <w:spacing w:line="240" w:lineRule="exact"/>
              <w:jc w:val="center"/>
              <w:rPr>
                <w:rFonts w:ascii="宋体" w:hAnsi="宋体" w:cs="仿宋"/>
                <w:sz w:val="18"/>
                <w:szCs w:val="18"/>
              </w:rPr>
            </w:pPr>
            <w:r>
              <w:rPr>
                <w:rFonts w:ascii="宋体" w:hAnsi="宋体" w:cs="仿宋"/>
                <w:sz w:val="18"/>
                <w:szCs w:val="18"/>
              </w:rPr>
              <w:t>10</w:t>
            </w:r>
          </w:p>
        </w:tc>
        <w:tc>
          <w:tcPr>
            <w:tcW w:w="7826" w:type="dxa"/>
          </w:tcPr>
          <w:p>
            <w:pPr>
              <w:pageBreakBefore/>
              <w:spacing w:line="240" w:lineRule="exact"/>
              <w:jc w:val="left"/>
              <w:rPr>
                <w:rFonts w:ascii="宋体" w:hAnsi="宋体" w:cs="仿宋"/>
                <w:sz w:val="18"/>
                <w:szCs w:val="18"/>
              </w:rPr>
            </w:pPr>
            <w:r>
              <w:rPr>
                <w:rFonts w:hint="eastAsia" w:ascii="宋体" w:hAnsi="宋体" w:cs="仿宋"/>
                <w:sz w:val="18"/>
                <w:szCs w:val="18"/>
              </w:rPr>
              <w:t>□负责人身份符合相关规定，得</w:t>
            </w:r>
            <w:r>
              <w:rPr>
                <w:rFonts w:hint="eastAsia" w:ascii="宋体" w:hAnsi="宋体" w:cs="仿宋"/>
                <w:sz w:val="18"/>
                <w:szCs w:val="18"/>
                <w:lang w:val="en-US" w:eastAsia="zh-CN"/>
              </w:rPr>
              <w:t>10</w:t>
            </w:r>
            <w:r>
              <w:rPr>
                <w:rFonts w:ascii="宋体" w:hAnsi="宋体" w:cs="仿宋"/>
                <w:sz w:val="18"/>
                <w:szCs w:val="18"/>
              </w:rPr>
              <w:t>分；</w:t>
            </w:r>
          </w:p>
          <w:p>
            <w:pPr>
              <w:pageBreakBefore/>
              <w:spacing w:line="240" w:lineRule="exact"/>
              <w:jc w:val="left"/>
              <w:rPr>
                <w:rFonts w:ascii="宋体" w:hAnsi="宋体" w:cs="仿宋"/>
                <w:sz w:val="18"/>
                <w:szCs w:val="18"/>
              </w:rPr>
            </w:pPr>
            <w:r>
              <w:rPr>
                <w:rFonts w:hint="eastAsia" w:ascii="宋体" w:hAnsi="宋体" w:cs="仿宋"/>
                <w:sz w:val="18"/>
                <w:szCs w:val="18"/>
              </w:rPr>
              <w:t>□负责人身份不符合相关规定，得</w:t>
            </w:r>
            <w:r>
              <w:rPr>
                <w:rFonts w:ascii="宋体" w:hAnsi="宋体" w:cs="仿宋"/>
                <w:sz w:val="18"/>
                <w:szCs w:val="18"/>
              </w:rPr>
              <w:t>0分。</w:t>
            </w:r>
          </w:p>
          <w:p>
            <w:pPr>
              <w:pageBreakBefore/>
              <w:spacing w:line="240" w:lineRule="exact"/>
              <w:jc w:val="left"/>
              <w:rPr>
                <w:rFonts w:ascii="宋体" w:hAnsi="宋体" w:cs="仿宋"/>
                <w:sz w:val="18"/>
                <w:szCs w:val="18"/>
              </w:rPr>
            </w:pPr>
            <w:r>
              <w:rPr>
                <w:rFonts w:hint="eastAsia" w:ascii="宋体" w:hAnsi="宋体" w:cs="仿宋"/>
                <w:b/>
                <w:sz w:val="18"/>
                <w:szCs w:val="18"/>
              </w:rPr>
              <w:t>注：负责人包括会长（理事长）、副会长（副理事长）、监事长、秘书长。</w:t>
            </w:r>
          </w:p>
        </w:tc>
        <w:tc>
          <w:tcPr>
            <w:tcW w:w="962" w:type="dxa"/>
            <w:vAlign w:val="center"/>
          </w:tcPr>
          <w:p>
            <w:pPr>
              <w:pageBreakBefore/>
              <w:spacing w:line="240" w:lineRule="exact"/>
              <w:jc w:val="center"/>
              <w:rPr>
                <w:rFonts w:ascii="宋体" w:hAnsi="宋体" w:cs="仿宋"/>
                <w:sz w:val="18"/>
                <w:szCs w:val="18"/>
              </w:rPr>
            </w:pPr>
          </w:p>
        </w:tc>
        <w:tc>
          <w:tcPr>
            <w:tcW w:w="1023" w:type="dxa"/>
            <w:vAlign w:val="center"/>
          </w:tcPr>
          <w:p>
            <w:pPr>
              <w:pageBreakBefore/>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产生程序</w:t>
            </w:r>
          </w:p>
        </w:tc>
        <w:tc>
          <w:tcPr>
            <w:tcW w:w="709" w:type="dxa"/>
            <w:vAlign w:val="center"/>
          </w:tcPr>
          <w:p>
            <w:pPr>
              <w:spacing w:line="240" w:lineRule="exact"/>
              <w:ind w:firstLine="180" w:firstLineChars="100"/>
              <w:jc w:val="center"/>
              <w:rPr>
                <w:rFonts w:ascii="宋体" w:hAnsi="宋体" w:cs="仿宋"/>
                <w:color w:val="000000"/>
                <w:kern w:val="0"/>
                <w:sz w:val="18"/>
                <w:szCs w:val="18"/>
              </w:rPr>
            </w:pPr>
            <w:r>
              <w:rPr>
                <w:rFonts w:ascii="宋体" w:hAnsi="宋体" w:cs="仿宋"/>
                <w:sz w:val="18"/>
                <w:szCs w:val="18"/>
              </w:rPr>
              <w:t>5</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□负责人按章程规定选举产生，得</w:t>
            </w:r>
            <w:r>
              <w:rPr>
                <w:rFonts w:ascii="宋体" w:hAnsi="宋体" w:cs="仿宋"/>
                <w:sz w:val="18"/>
                <w:szCs w:val="18"/>
              </w:rPr>
              <w:t>5分；</w:t>
            </w:r>
          </w:p>
          <w:p>
            <w:pPr>
              <w:spacing w:line="240" w:lineRule="exact"/>
              <w:jc w:val="left"/>
              <w:rPr>
                <w:rFonts w:ascii="宋体" w:hAnsi="宋体" w:cs="仿宋"/>
                <w:sz w:val="18"/>
                <w:szCs w:val="18"/>
              </w:rPr>
            </w:pPr>
            <w:r>
              <w:rPr>
                <w:rFonts w:hint="eastAsia" w:ascii="宋体" w:hAnsi="宋体" w:cs="仿宋"/>
                <w:sz w:val="18"/>
                <w:szCs w:val="18"/>
              </w:rPr>
              <w:t>□未按章程规定选举产生，得</w:t>
            </w:r>
            <w:r>
              <w:rPr>
                <w:rFonts w:ascii="宋体" w:hAnsi="宋体" w:cs="仿宋"/>
                <w:sz w:val="18"/>
                <w:szCs w:val="18"/>
              </w:rPr>
              <w:t>0分。</w:t>
            </w:r>
          </w:p>
          <w:p>
            <w:pPr>
              <w:spacing w:line="240" w:lineRule="exact"/>
              <w:jc w:val="left"/>
              <w:rPr>
                <w:rFonts w:ascii="宋体" w:hAnsi="宋体" w:cs="仿宋"/>
                <w:b/>
                <w:color w:val="000000"/>
                <w:kern w:val="0"/>
                <w:sz w:val="18"/>
                <w:szCs w:val="18"/>
              </w:rPr>
            </w:pPr>
            <w:r>
              <w:rPr>
                <w:rFonts w:hint="eastAsia" w:ascii="宋体" w:hAnsi="宋体" w:cs="仿宋"/>
                <w:b/>
                <w:sz w:val="18"/>
                <w:szCs w:val="18"/>
              </w:rPr>
              <w:t>注：负责人包括会长（理事长）、副会长（副理事长）、监事长、秘书长。</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秘书长</w:t>
            </w:r>
          </w:p>
          <w:p>
            <w:pPr>
              <w:spacing w:line="240" w:lineRule="exact"/>
              <w:jc w:val="center"/>
              <w:rPr>
                <w:rFonts w:ascii="宋体" w:hAnsi="宋体" w:cs="仿宋"/>
                <w:sz w:val="18"/>
                <w:szCs w:val="18"/>
              </w:rPr>
            </w:pPr>
            <w:r>
              <w:rPr>
                <w:rFonts w:hint="eastAsia" w:ascii="宋体" w:hAnsi="宋体" w:cs="仿宋"/>
                <w:sz w:val="18"/>
                <w:szCs w:val="18"/>
              </w:rPr>
              <w:t>任职情况</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10</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□秘书长为专职，得</w:t>
            </w:r>
            <w:r>
              <w:rPr>
                <w:rFonts w:ascii="宋体" w:hAnsi="宋体" w:cs="仿宋"/>
                <w:sz w:val="18"/>
                <w:szCs w:val="18"/>
              </w:rPr>
              <w:t>10分；</w:t>
            </w:r>
          </w:p>
          <w:p>
            <w:pPr>
              <w:spacing w:line="240" w:lineRule="exact"/>
              <w:jc w:val="left"/>
              <w:rPr>
                <w:rFonts w:ascii="宋体" w:hAnsi="宋体" w:cs="仿宋"/>
                <w:sz w:val="18"/>
                <w:szCs w:val="18"/>
              </w:rPr>
            </w:pPr>
            <w:r>
              <w:rPr>
                <w:rFonts w:hint="eastAsia" w:ascii="宋体" w:hAnsi="宋体" w:cs="仿宋"/>
                <w:sz w:val="18"/>
                <w:szCs w:val="18"/>
              </w:rPr>
              <w:t>□秘书长为兼职，得</w:t>
            </w:r>
            <w:r>
              <w:rPr>
                <w:rFonts w:ascii="宋体" w:hAnsi="宋体" w:cs="仿宋"/>
                <w:sz w:val="18"/>
                <w:szCs w:val="18"/>
              </w:rPr>
              <w:t>0分。</w:t>
            </w:r>
          </w:p>
          <w:p>
            <w:pPr>
              <w:spacing w:line="240" w:lineRule="exact"/>
              <w:jc w:val="left"/>
              <w:rPr>
                <w:rFonts w:ascii="宋体" w:hAnsi="宋体" w:cs="仿宋"/>
                <w:b/>
                <w:color w:val="000000"/>
                <w:kern w:val="0"/>
                <w:sz w:val="18"/>
                <w:szCs w:val="18"/>
              </w:rPr>
            </w:pPr>
            <w:r>
              <w:rPr>
                <w:rFonts w:hint="eastAsia" w:ascii="宋体" w:hAnsi="宋体" w:cs="仿宋"/>
                <w:b/>
                <w:sz w:val="18"/>
                <w:szCs w:val="18"/>
              </w:rPr>
              <w:t>注：提供会议纪要或任命文件或劳动合同（劳务合同）；无法提供的，本项不得分。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秘书长年度</w:t>
            </w:r>
          </w:p>
          <w:p>
            <w:pPr>
              <w:spacing w:line="240" w:lineRule="exact"/>
              <w:jc w:val="center"/>
              <w:rPr>
                <w:rFonts w:ascii="宋体" w:hAnsi="宋体" w:cs="仿宋"/>
                <w:sz w:val="18"/>
                <w:szCs w:val="18"/>
              </w:rPr>
            </w:pPr>
            <w:r>
              <w:rPr>
                <w:rFonts w:hint="eastAsia" w:ascii="宋体" w:hAnsi="宋体" w:cs="仿宋"/>
                <w:sz w:val="18"/>
                <w:szCs w:val="18"/>
              </w:rPr>
              <w:t>绩效考核</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5</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□有明确的工作职责和相应的考核办法，且考核结果良好，得</w:t>
            </w:r>
            <w:r>
              <w:rPr>
                <w:rFonts w:ascii="宋体" w:hAnsi="宋体" w:cs="仿宋"/>
                <w:sz w:val="18"/>
                <w:szCs w:val="18"/>
              </w:rPr>
              <w:t>5分；</w:t>
            </w:r>
          </w:p>
          <w:p>
            <w:pPr>
              <w:spacing w:line="240" w:lineRule="exact"/>
              <w:jc w:val="left"/>
              <w:rPr>
                <w:rFonts w:ascii="宋体" w:hAnsi="宋体" w:cs="仿宋"/>
                <w:sz w:val="18"/>
                <w:szCs w:val="18"/>
              </w:rPr>
            </w:pPr>
            <w:r>
              <w:rPr>
                <w:rFonts w:hint="eastAsia" w:ascii="宋体" w:hAnsi="宋体" w:cs="仿宋"/>
                <w:sz w:val="18"/>
                <w:szCs w:val="18"/>
              </w:rPr>
              <w:t>□有制定工作职责和考核办法，但无考核结果，得</w:t>
            </w:r>
            <w:r>
              <w:rPr>
                <w:rFonts w:ascii="宋体" w:hAnsi="宋体" w:cs="仿宋"/>
                <w:sz w:val="18"/>
                <w:szCs w:val="18"/>
              </w:rPr>
              <w:t>3分；</w:t>
            </w:r>
          </w:p>
          <w:p>
            <w:pPr>
              <w:spacing w:line="240" w:lineRule="exact"/>
              <w:jc w:val="left"/>
              <w:rPr>
                <w:rFonts w:ascii="宋体" w:hAnsi="宋体" w:cs="仿宋"/>
                <w:b/>
                <w:color w:val="000000"/>
                <w:kern w:val="0"/>
                <w:sz w:val="18"/>
                <w:szCs w:val="18"/>
              </w:rPr>
            </w:pPr>
            <w:r>
              <w:rPr>
                <w:rFonts w:hint="eastAsia" w:ascii="宋体" w:hAnsi="宋体" w:cs="仿宋"/>
                <w:sz w:val="18"/>
                <w:szCs w:val="18"/>
              </w:rPr>
              <w:t>□没制定工作职责和相应的考核办法，得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人力资源管理</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40分）</w:t>
            </w: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人力资源</w:t>
            </w:r>
          </w:p>
          <w:p>
            <w:pPr>
              <w:spacing w:line="240" w:lineRule="exact"/>
              <w:jc w:val="center"/>
              <w:rPr>
                <w:rFonts w:ascii="宋体" w:hAnsi="宋体" w:cs="仿宋"/>
                <w:sz w:val="18"/>
                <w:szCs w:val="18"/>
              </w:rPr>
            </w:pPr>
            <w:r>
              <w:rPr>
                <w:rFonts w:hint="eastAsia" w:ascii="宋体" w:hAnsi="宋体" w:cs="仿宋"/>
                <w:sz w:val="18"/>
                <w:szCs w:val="18"/>
              </w:rPr>
              <w:t>管理及保障</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40分）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岗位专职</w:t>
            </w:r>
          </w:p>
          <w:p>
            <w:pPr>
              <w:spacing w:line="240" w:lineRule="exact"/>
              <w:jc w:val="center"/>
              <w:rPr>
                <w:rFonts w:ascii="宋体" w:hAnsi="宋体" w:cs="仿宋"/>
                <w:sz w:val="18"/>
                <w:szCs w:val="18"/>
              </w:rPr>
            </w:pPr>
            <w:r>
              <w:rPr>
                <w:rFonts w:hint="eastAsia" w:ascii="宋体" w:hAnsi="宋体" w:cs="仿宋"/>
                <w:sz w:val="18"/>
                <w:szCs w:val="18"/>
              </w:rPr>
              <w:t>工作人员</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15</w:t>
            </w:r>
          </w:p>
        </w:tc>
        <w:tc>
          <w:tcPr>
            <w:tcW w:w="7826" w:type="dxa"/>
            <w:vAlign w:val="center"/>
          </w:tcPr>
          <w:p>
            <w:pPr>
              <w:spacing w:line="240" w:lineRule="exact"/>
              <w:rPr>
                <w:rFonts w:ascii="宋体" w:hAnsi="宋体" w:cs="仿宋"/>
                <w:color w:val="000000"/>
                <w:kern w:val="0"/>
                <w:sz w:val="18"/>
                <w:szCs w:val="18"/>
              </w:rPr>
            </w:pPr>
            <w:r>
              <w:rPr>
                <w:rFonts w:hint="eastAsia" w:ascii="宋体" w:hAnsi="宋体" w:cs="仿宋"/>
                <w:color w:val="000000"/>
                <w:kern w:val="0"/>
                <w:sz w:val="18"/>
                <w:szCs w:val="18"/>
              </w:rPr>
              <w:t>□每个</w:t>
            </w:r>
            <w:r>
              <w:rPr>
                <w:rFonts w:hint="eastAsia" w:ascii="宋体" w:hAnsi="宋体" w:cs="仿宋"/>
                <w:spacing w:val="-8"/>
                <w:sz w:val="18"/>
                <w:szCs w:val="18"/>
              </w:rPr>
              <w:t>工作岗位有专职工作人员负责，无一人多兼，满分</w:t>
            </w:r>
            <w:r>
              <w:rPr>
                <w:rFonts w:ascii="宋体" w:hAnsi="宋体" w:cs="仿宋"/>
                <w:spacing w:val="-8"/>
                <w:sz w:val="18"/>
                <w:szCs w:val="18"/>
              </w:rPr>
              <w:t>15分；少一个岗位人员扣3分，扣完为止。</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管理制度</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tcPr>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□各项日常管理制度详细，得</w:t>
            </w:r>
            <w:r>
              <w:rPr>
                <w:rFonts w:ascii="宋体" w:hAnsi="宋体" w:cs="仿宋"/>
                <w:color w:val="000000"/>
                <w:kern w:val="0"/>
                <w:sz w:val="18"/>
                <w:szCs w:val="18"/>
              </w:rPr>
              <w:t>5分；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□未制定日常管理制度，得</w:t>
            </w:r>
            <w:r>
              <w:rPr>
                <w:rFonts w:ascii="宋体" w:hAnsi="宋体" w:cs="仿宋"/>
                <w:color w:val="000000"/>
                <w:kern w:val="0"/>
                <w:sz w:val="18"/>
                <w:szCs w:val="18"/>
              </w:rPr>
              <w:t>0分。</w:t>
            </w:r>
          </w:p>
          <w:p>
            <w:pPr>
              <w:spacing w:line="240" w:lineRule="exact"/>
              <w:jc w:val="left"/>
              <w:rPr>
                <w:rFonts w:ascii="宋体" w:hAnsi="宋体" w:cs="仿宋"/>
                <w:b/>
                <w:sz w:val="18"/>
                <w:szCs w:val="18"/>
              </w:rPr>
            </w:pPr>
            <w:r>
              <w:rPr>
                <w:rFonts w:hint="eastAsia" w:ascii="宋体" w:hAnsi="宋体" w:cs="仿宋"/>
                <w:b/>
                <w:color w:val="000000"/>
                <w:kern w:val="0"/>
                <w:sz w:val="18"/>
                <w:szCs w:val="18"/>
              </w:rPr>
              <w:t>注：管理制度包括薪酬、奖惩、考勤休假、聘用制度、考核制度，每项</w:t>
            </w:r>
            <w:r>
              <w:rPr>
                <w:rFonts w:ascii="宋体" w:hAnsi="宋体" w:cs="仿宋"/>
                <w:b/>
                <w:color w:val="000000"/>
                <w:kern w:val="0"/>
                <w:sz w:val="18"/>
                <w:szCs w:val="18"/>
              </w:rPr>
              <w:t>1分。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劳动合同</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w:t>
            </w:r>
            <w:r>
              <w:rPr>
                <w:rFonts w:hint="eastAsia" w:ascii="宋体" w:hAnsi="宋体" w:cs="仿宋"/>
                <w:spacing w:val="-6"/>
                <w:sz w:val="18"/>
                <w:szCs w:val="18"/>
              </w:rPr>
              <w:t>与全部专职工作人员签订劳务合同（劳务合同），得</w:t>
            </w:r>
            <w:r>
              <w:rPr>
                <w:rFonts w:ascii="宋体" w:hAnsi="宋体" w:cs="仿宋"/>
                <w:spacing w:val="-6"/>
                <w:sz w:val="18"/>
                <w:szCs w:val="18"/>
              </w:rPr>
              <w:t>5分；</w:t>
            </w:r>
          </w:p>
          <w:p>
            <w:pPr>
              <w:spacing w:line="240" w:lineRule="exact"/>
              <w:jc w:val="left"/>
              <w:rPr>
                <w:rFonts w:ascii="宋体" w:hAnsi="宋体" w:cs="仿宋"/>
                <w:sz w:val="18"/>
                <w:szCs w:val="18"/>
              </w:rPr>
            </w:pPr>
            <w:r>
              <w:rPr>
                <w:rFonts w:hint="eastAsia" w:ascii="宋体" w:hAnsi="宋体" w:cs="仿宋"/>
                <w:sz w:val="18"/>
                <w:szCs w:val="18"/>
              </w:rPr>
              <w:t>□未与专职工作人员签订劳动合同，得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工作人员</w:t>
            </w:r>
          </w:p>
          <w:p>
            <w:pPr>
              <w:spacing w:line="240" w:lineRule="exact"/>
              <w:jc w:val="center"/>
              <w:rPr>
                <w:rFonts w:ascii="宋体" w:hAnsi="宋体" w:cs="仿宋"/>
                <w:sz w:val="18"/>
                <w:szCs w:val="18"/>
              </w:rPr>
            </w:pPr>
            <w:r>
              <w:rPr>
                <w:rFonts w:hint="eastAsia" w:ascii="宋体" w:hAnsi="宋体" w:cs="仿宋"/>
                <w:sz w:val="18"/>
                <w:szCs w:val="18"/>
              </w:rPr>
              <w:t>参加培训</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color w:val="000000"/>
                <w:kern w:val="0"/>
                <w:sz w:val="18"/>
                <w:szCs w:val="18"/>
              </w:rPr>
              <w:t>10</w:t>
            </w:r>
          </w:p>
        </w:tc>
        <w:tc>
          <w:tcPr>
            <w:tcW w:w="7826" w:type="dxa"/>
          </w:tcPr>
          <w:p>
            <w:pPr>
              <w:spacing w:line="240" w:lineRule="exact"/>
              <w:jc w:val="left"/>
              <w:rPr>
                <w:rFonts w:ascii="宋体" w:hAnsi="宋体" w:cs="仿宋"/>
                <w:sz w:val="18"/>
                <w:szCs w:val="18"/>
              </w:rPr>
            </w:pPr>
            <w:r>
              <w:rPr>
                <w:rFonts w:hint="eastAsia" w:ascii="宋体" w:hAnsi="宋体" w:cs="仿宋"/>
                <w:color w:val="000000"/>
                <w:kern w:val="0"/>
                <w:sz w:val="18"/>
                <w:szCs w:val="18"/>
              </w:rPr>
              <w:t>□</w:t>
            </w:r>
            <w:r>
              <w:rPr>
                <w:rFonts w:hint="eastAsia" w:ascii="宋体" w:hAnsi="宋体" w:cs="仿宋"/>
                <w:sz w:val="18"/>
                <w:szCs w:val="18"/>
              </w:rPr>
              <w:t>评估期限内，工作人员参加培训，</w:t>
            </w:r>
            <w:r>
              <w:rPr>
                <w:rFonts w:ascii="宋体" w:hAnsi="宋体" w:cs="仿宋"/>
                <w:sz w:val="18"/>
                <w:szCs w:val="18"/>
              </w:rPr>
              <w:t>1次培训5分，加满为止。</w:t>
            </w:r>
          </w:p>
          <w:p>
            <w:pPr>
              <w:spacing w:line="240" w:lineRule="exact"/>
              <w:jc w:val="left"/>
              <w:rPr>
                <w:rFonts w:ascii="宋体" w:hAnsi="宋体" w:cs="仿宋"/>
                <w:b/>
                <w:color w:val="000000"/>
                <w:kern w:val="0"/>
                <w:sz w:val="18"/>
                <w:szCs w:val="18"/>
              </w:rPr>
            </w:pPr>
            <w:r>
              <w:rPr>
                <w:rFonts w:hint="eastAsia" w:ascii="宋体" w:hAnsi="宋体" w:cs="仿宋"/>
                <w:b/>
                <w:color w:val="000000"/>
                <w:kern w:val="0"/>
                <w:sz w:val="18"/>
                <w:szCs w:val="18"/>
              </w:rPr>
              <w:t>注：根据评估</w:t>
            </w:r>
            <w:r>
              <w:rPr>
                <w:rFonts w:ascii="宋体" w:hAnsi="宋体" w:cs="仿宋"/>
                <w:b/>
                <w:color w:val="000000"/>
                <w:kern w:val="0"/>
                <w:sz w:val="18"/>
                <w:szCs w:val="18"/>
              </w:rPr>
              <w:t>2年的时间设定。</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专职工作人员五险一金落实情况</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color w:val="000000"/>
                <w:kern w:val="0"/>
                <w:sz w:val="18"/>
                <w:szCs w:val="18"/>
              </w:rPr>
              <w:t>5</w:t>
            </w:r>
          </w:p>
        </w:tc>
        <w:tc>
          <w:tcPr>
            <w:tcW w:w="7826" w:type="dxa"/>
          </w:tcPr>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□为全部专职工作人员缴纳五险一金，得</w:t>
            </w:r>
            <w:r>
              <w:rPr>
                <w:rFonts w:ascii="宋体" w:hAnsi="宋体" w:cs="仿宋"/>
                <w:color w:val="000000"/>
                <w:kern w:val="0"/>
                <w:sz w:val="18"/>
                <w:szCs w:val="18"/>
              </w:rPr>
              <w:t>5分；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□为全部专职工作人员缴纳五险，但未缴纳住房公积金，得</w:t>
            </w:r>
            <w:r>
              <w:rPr>
                <w:rFonts w:ascii="宋体" w:hAnsi="宋体" w:cs="仿宋"/>
                <w:color w:val="000000"/>
                <w:kern w:val="0"/>
                <w:sz w:val="18"/>
                <w:szCs w:val="18"/>
              </w:rPr>
              <w:t>3分；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□为部分或未为专职员工缴纳五险，得</w:t>
            </w:r>
            <w:r>
              <w:rPr>
                <w:rFonts w:ascii="宋体" w:hAnsi="宋体" w:cs="仿宋"/>
                <w:color w:val="000000"/>
                <w:kern w:val="0"/>
                <w:sz w:val="18"/>
                <w:szCs w:val="18"/>
              </w:rPr>
              <w:t>0分。</w:t>
            </w:r>
          </w:p>
          <w:p>
            <w:pPr>
              <w:spacing w:line="240" w:lineRule="exact"/>
              <w:jc w:val="left"/>
              <w:rPr>
                <w:rFonts w:ascii="宋体" w:hAnsi="宋体" w:cs="仿宋"/>
                <w:color w:val="000000"/>
                <w:kern w:val="0"/>
                <w:sz w:val="18"/>
                <w:szCs w:val="18"/>
              </w:rPr>
            </w:pPr>
            <w:r>
              <w:rPr>
                <w:rFonts w:hint="eastAsia" w:ascii="宋体" w:hAnsi="宋体" w:cs="仿宋"/>
                <w:b/>
                <w:color w:val="000000"/>
                <w:kern w:val="0"/>
                <w:sz w:val="18"/>
                <w:szCs w:val="18"/>
              </w:rPr>
              <w:t>注：组织必须为所有专职工作人员购买五险（退休人员除外）。</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restart"/>
            <w:vAlign w:val="center"/>
          </w:tcPr>
          <w:p>
            <w:pPr>
              <w:pageBreakBefore/>
              <w:spacing w:line="240" w:lineRule="exact"/>
              <w:jc w:val="center"/>
              <w:rPr>
                <w:rFonts w:ascii="宋体" w:hAnsi="宋体" w:cs="仿宋"/>
                <w:sz w:val="18"/>
                <w:szCs w:val="18"/>
              </w:rPr>
            </w:pPr>
            <w:r>
              <w:rPr>
                <w:rFonts w:hint="eastAsia" w:ascii="宋体" w:hAnsi="宋体" w:cs="仿宋"/>
                <w:sz w:val="18"/>
                <w:szCs w:val="18"/>
              </w:rPr>
              <w:t>二、</w:t>
            </w:r>
          </w:p>
          <w:p>
            <w:pPr>
              <w:pageBreakBefore/>
              <w:spacing w:line="240" w:lineRule="exact"/>
              <w:jc w:val="center"/>
              <w:rPr>
                <w:rFonts w:ascii="宋体" w:hAnsi="宋体" w:cs="仿宋"/>
                <w:spacing w:val="-6"/>
                <w:sz w:val="18"/>
                <w:szCs w:val="18"/>
              </w:rPr>
            </w:pPr>
            <w:r>
              <w:rPr>
                <w:rFonts w:hint="eastAsia" w:ascii="宋体" w:hAnsi="宋体" w:cs="仿宋"/>
                <w:sz w:val="18"/>
                <w:szCs w:val="18"/>
              </w:rPr>
              <w:t>内部治理</w:t>
            </w:r>
            <w:r>
              <w:rPr>
                <w:rFonts w:hint="eastAsia" w:ascii="宋体" w:hAnsi="宋体" w:cs="仿宋"/>
                <w:spacing w:val="-6"/>
                <w:sz w:val="18"/>
                <w:szCs w:val="18"/>
              </w:rPr>
              <w:t>（</w:t>
            </w:r>
            <w:r>
              <w:rPr>
                <w:rFonts w:ascii="宋体" w:hAnsi="宋体" w:cs="仿宋"/>
                <w:spacing w:val="-6"/>
                <w:sz w:val="18"/>
                <w:szCs w:val="18"/>
              </w:rPr>
              <w:t>385分）</w:t>
            </w:r>
          </w:p>
        </w:tc>
        <w:tc>
          <w:tcPr>
            <w:tcW w:w="1277"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财务资产</w:t>
            </w:r>
          </w:p>
          <w:p>
            <w:pPr>
              <w:pageBreakBefore/>
              <w:spacing w:line="240" w:lineRule="exact"/>
              <w:jc w:val="center"/>
              <w:rPr>
                <w:rFonts w:ascii="宋体" w:hAnsi="宋体" w:cs="仿宋"/>
                <w:spacing w:val="-6"/>
                <w:sz w:val="18"/>
                <w:szCs w:val="18"/>
              </w:rPr>
            </w:pPr>
            <w:r>
              <w:rPr>
                <w:rFonts w:hint="eastAsia" w:ascii="宋体" w:hAnsi="宋体" w:cs="仿宋"/>
                <w:sz w:val="18"/>
                <w:szCs w:val="18"/>
              </w:rPr>
              <w:t>管理</w:t>
            </w:r>
            <w:r>
              <w:rPr>
                <w:rFonts w:hint="eastAsia" w:ascii="宋体" w:hAnsi="宋体" w:cs="仿宋"/>
                <w:spacing w:val="-6"/>
                <w:sz w:val="18"/>
                <w:szCs w:val="18"/>
              </w:rPr>
              <w:t>（</w:t>
            </w:r>
            <w:r>
              <w:rPr>
                <w:rFonts w:ascii="宋体" w:hAnsi="宋体" w:cs="仿宋"/>
                <w:spacing w:val="-6"/>
                <w:sz w:val="18"/>
                <w:szCs w:val="18"/>
              </w:rPr>
              <w:t>135分）</w:t>
            </w:r>
          </w:p>
        </w:tc>
        <w:tc>
          <w:tcPr>
            <w:tcW w:w="1134" w:type="dxa"/>
            <w:vMerge w:val="restart"/>
            <w:vAlign w:val="center"/>
          </w:tcPr>
          <w:p>
            <w:pPr>
              <w:pageBreakBefore/>
              <w:spacing w:line="240" w:lineRule="exact"/>
              <w:jc w:val="center"/>
              <w:rPr>
                <w:rFonts w:ascii="宋体" w:hAnsi="宋体" w:cs="仿宋"/>
                <w:sz w:val="18"/>
                <w:szCs w:val="18"/>
              </w:rPr>
            </w:pPr>
            <w:r>
              <w:rPr>
                <w:rFonts w:hint="eastAsia" w:ascii="宋体" w:hAnsi="宋体" w:cs="仿宋"/>
                <w:sz w:val="18"/>
                <w:szCs w:val="18"/>
              </w:rPr>
              <w:t>执行《民间非营利组织会计制度》</w:t>
            </w:r>
          </w:p>
          <w:p>
            <w:pPr>
              <w:pageBreakBefore/>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30分）</w:t>
            </w:r>
          </w:p>
        </w:tc>
        <w:tc>
          <w:tcPr>
            <w:tcW w:w="1701" w:type="dxa"/>
            <w:vAlign w:val="center"/>
          </w:tcPr>
          <w:p>
            <w:pPr>
              <w:pageBreakBefore/>
              <w:spacing w:line="240" w:lineRule="exact"/>
              <w:jc w:val="center"/>
              <w:rPr>
                <w:rFonts w:ascii="宋体" w:hAnsi="宋体" w:cs="仿宋"/>
                <w:sz w:val="18"/>
                <w:szCs w:val="18"/>
              </w:rPr>
            </w:pPr>
            <w:r>
              <w:rPr>
                <w:rFonts w:hint="eastAsia" w:ascii="宋体" w:hAnsi="宋体" w:cs="仿宋"/>
                <w:sz w:val="18"/>
                <w:szCs w:val="18"/>
              </w:rPr>
              <w:t>按照《民间非营利组织会计制度》进行账务处理，会计核算</w:t>
            </w:r>
          </w:p>
        </w:tc>
        <w:tc>
          <w:tcPr>
            <w:tcW w:w="709" w:type="dxa"/>
            <w:vAlign w:val="center"/>
          </w:tcPr>
          <w:p>
            <w:pPr>
              <w:pageBreakBefore/>
              <w:spacing w:line="240" w:lineRule="exact"/>
              <w:jc w:val="center"/>
              <w:rPr>
                <w:rFonts w:ascii="宋体" w:hAnsi="宋体" w:cs="仿宋"/>
                <w:sz w:val="18"/>
                <w:szCs w:val="18"/>
              </w:rPr>
            </w:pPr>
            <w:r>
              <w:rPr>
                <w:rFonts w:ascii="宋体" w:hAnsi="宋体" w:cs="仿宋"/>
                <w:sz w:val="18"/>
                <w:szCs w:val="18"/>
              </w:rPr>
              <w:t>20</w:t>
            </w:r>
          </w:p>
        </w:tc>
        <w:tc>
          <w:tcPr>
            <w:tcW w:w="7826" w:type="dxa"/>
          </w:tcPr>
          <w:p>
            <w:pPr>
              <w:pageBreakBefore/>
              <w:spacing w:line="240" w:lineRule="exact"/>
              <w:jc w:val="left"/>
              <w:rPr>
                <w:rFonts w:ascii="宋体" w:hAnsi="宋体" w:cs="仿宋"/>
                <w:sz w:val="18"/>
                <w:szCs w:val="18"/>
              </w:rPr>
            </w:pPr>
            <w:r>
              <w:rPr>
                <w:rFonts w:hint="eastAsia" w:ascii="宋体" w:hAnsi="宋体" w:cs="仿宋"/>
                <w:sz w:val="18"/>
                <w:szCs w:val="18"/>
              </w:rPr>
              <w:t>执行《民间非营利组织会计制度》。出现第（</w:t>
            </w:r>
            <w:r>
              <w:rPr>
                <w:rFonts w:ascii="宋体" w:hAnsi="宋体" w:cs="仿宋"/>
                <w:sz w:val="18"/>
                <w:szCs w:val="18"/>
              </w:rPr>
              <w:t>1）至（7）项，每项扣3分；出现第（8）至（16）项，每项扣2分：</w:t>
            </w:r>
          </w:p>
          <w:p>
            <w:pPr>
              <w:pageBreakBefore/>
              <w:spacing w:line="240" w:lineRule="exact"/>
              <w:jc w:val="left"/>
              <w:rPr>
                <w:rFonts w:ascii="宋体" w:hAnsi="宋体" w:cs="仿宋"/>
                <w:sz w:val="18"/>
                <w:szCs w:val="18"/>
              </w:rPr>
            </w:pPr>
            <w:r>
              <w:rPr>
                <w:rFonts w:hint="eastAsia" w:ascii="宋体" w:hAnsi="宋体" w:cs="仿宋"/>
                <w:sz w:val="18"/>
                <w:szCs w:val="18"/>
              </w:rPr>
              <w:t>（</w:t>
            </w:r>
            <w:r>
              <w:rPr>
                <w:rFonts w:ascii="宋体" w:hAnsi="宋体" w:cs="仿宋"/>
                <w:sz w:val="18"/>
                <w:szCs w:val="18"/>
              </w:rPr>
              <w:t>1）未实施会计独立核算；</w:t>
            </w:r>
          </w:p>
          <w:p>
            <w:pPr>
              <w:pageBreakBefore/>
              <w:spacing w:line="240" w:lineRule="exact"/>
              <w:jc w:val="left"/>
              <w:rPr>
                <w:rFonts w:ascii="宋体" w:hAnsi="宋体" w:cs="仿宋"/>
                <w:sz w:val="18"/>
                <w:szCs w:val="18"/>
              </w:rPr>
            </w:pPr>
            <w:r>
              <w:rPr>
                <w:rFonts w:hint="eastAsia" w:ascii="宋体" w:hAnsi="宋体" w:cs="仿宋"/>
                <w:sz w:val="18"/>
                <w:szCs w:val="18"/>
              </w:rPr>
              <w:t>（</w:t>
            </w:r>
            <w:r>
              <w:rPr>
                <w:rFonts w:ascii="宋体" w:hAnsi="宋体" w:cs="仿宋"/>
                <w:sz w:val="18"/>
                <w:szCs w:val="18"/>
              </w:rPr>
              <w:t>2）未将独立核算的部门及分支机构的财务报表纳入汇总报表；</w:t>
            </w:r>
          </w:p>
          <w:p>
            <w:pPr>
              <w:pageBreakBefore/>
              <w:spacing w:line="240" w:lineRule="exact"/>
              <w:jc w:val="left"/>
              <w:rPr>
                <w:rFonts w:ascii="宋体" w:hAnsi="宋体" w:cs="仿宋"/>
                <w:sz w:val="18"/>
                <w:szCs w:val="18"/>
              </w:rPr>
            </w:pPr>
            <w:r>
              <w:rPr>
                <w:rFonts w:hint="eastAsia" w:ascii="宋体" w:hAnsi="宋体" w:cs="仿宋"/>
                <w:sz w:val="18"/>
                <w:szCs w:val="18"/>
              </w:rPr>
              <w:t>（</w:t>
            </w:r>
            <w:r>
              <w:rPr>
                <w:rFonts w:ascii="宋体" w:hAnsi="宋体" w:cs="仿宋"/>
                <w:sz w:val="18"/>
                <w:szCs w:val="18"/>
              </w:rPr>
              <w:t>3）收支在往来科目中核算，余额结转净资产，或收入长期挂账；</w:t>
            </w:r>
          </w:p>
          <w:p>
            <w:pPr>
              <w:pageBreakBefore/>
              <w:spacing w:line="240" w:lineRule="exact"/>
              <w:jc w:val="left"/>
              <w:rPr>
                <w:rFonts w:ascii="宋体" w:hAnsi="宋体" w:cs="仿宋"/>
                <w:sz w:val="18"/>
                <w:szCs w:val="18"/>
              </w:rPr>
            </w:pPr>
            <w:r>
              <w:rPr>
                <w:rFonts w:hint="eastAsia" w:ascii="宋体" w:hAnsi="宋体" w:cs="仿宋"/>
                <w:sz w:val="18"/>
                <w:szCs w:val="18"/>
              </w:rPr>
              <w:t>（</w:t>
            </w:r>
            <w:r>
              <w:rPr>
                <w:rFonts w:ascii="宋体" w:hAnsi="宋体" w:cs="仿宋"/>
                <w:sz w:val="18"/>
                <w:szCs w:val="18"/>
              </w:rPr>
              <w:t>4）使用不合规票据作为报销凭证；</w:t>
            </w:r>
          </w:p>
          <w:p>
            <w:pPr>
              <w:pageBreakBefore/>
              <w:spacing w:line="240" w:lineRule="exact"/>
              <w:jc w:val="left"/>
              <w:rPr>
                <w:rFonts w:ascii="宋体" w:hAnsi="宋体" w:cs="仿宋"/>
                <w:sz w:val="18"/>
                <w:szCs w:val="18"/>
              </w:rPr>
            </w:pPr>
            <w:r>
              <w:rPr>
                <w:rFonts w:hint="eastAsia" w:ascii="宋体" w:hAnsi="宋体" w:cs="仿宋"/>
                <w:sz w:val="18"/>
                <w:szCs w:val="18"/>
              </w:rPr>
              <w:t>（</w:t>
            </w:r>
            <w:r>
              <w:rPr>
                <w:rFonts w:ascii="宋体" w:hAnsi="宋体" w:cs="仿宋"/>
                <w:sz w:val="18"/>
                <w:szCs w:val="18"/>
              </w:rPr>
              <w:t>5）未按规定缴纳各项税费；</w:t>
            </w:r>
          </w:p>
          <w:p>
            <w:pPr>
              <w:pageBreakBefore/>
              <w:spacing w:line="240" w:lineRule="exact"/>
              <w:jc w:val="left"/>
              <w:rPr>
                <w:rFonts w:ascii="宋体" w:hAnsi="宋体" w:cs="仿宋"/>
                <w:sz w:val="18"/>
                <w:szCs w:val="18"/>
              </w:rPr>
            </w:pPr>
            <w:r>
              <w:rPr>
                <w:rFonts w:hint="eastAsia" w:ascii="宋体" w:hAnsi="宋体" w:cs="仿宋"/>
                <w:sz w:val="18"/>
                <w:szCs w:val="18"/>
              </w:rPr>
              <w:t>（</w:t>
            </w:r>
            <w:r>
              <w:rPr>
                <w:rFonts w:ascii="宋体" w:hAnsi="宋体" w:cs="仿宋"/>
                <w:sz w:val="18"/>
                <w:szCs w:val="18"/>
              </w:rPr>
              <w:t>6）账账、帐表不符；</w:t>
            </w:r>
          </w:p>
          <w:p>
            <w:pPr>
              <w:pageBreakBefore/>
              <w:spacing w:line="240" w:lineRule="exact"/>
              <w:jc w:val="left"/>
              <w:rPr>
                <w:rFonts w:ascii="宋体" w:hAnsi="宋体" w:cs="仿宋"/>
                <w:sz w:val="18"/>
                <w:szCs w:val="18"/>
              </w:rPr>
            </w:pPr>
            <w:r>
              <w:rPr>
                <w:rFonts w:hint="eastAsia" w:ascii="宋体" w:hAnsi="宋体" w:cs="仿宋"/>
                <w:sz w:val="18"/>
                <w:szCs w:val="18"/>
              </w:rPr>
              <w:t>（</w:t>
            </w:r>
            <w:r>
              <w:rPr>
                <w:rFonts w:ascii="宋体" w:hAnsi="宋体" w:cs="仿宋"/>
                <w:sz w:val="18"/>
                <w:szCs w:val="18"/>
              </w:rPr>
              <w:t>7）未严格按《民间非营利组织会计制度》要求编制财务报表；</w:t>
            </w:r>
          </w:p>
          <w:p>
            <w:pPr>
              <w:pageBreakBefore/>
              <w:spacing w:line="240" w:lineRule="exact"/>
              <w:jc w:val="left"/>
              <w:rPr>
                <w:rFonts w:ascii="宋体" w:hAnsi="宋体" w:cs="仿宋"/>
                <w:sz w:val="18"/>
                <w:szCs w:val="18"/>
              </w:rPr>
            </w:pPr>
            <w:r>
              <w:rPr>
                <w:rFonts w:hint="eastAsia" w:ascii="宋体" w:hAnsi="宋体" w:cs="仿宋"/>
                <w:sz w:val="18"/>
                <w:szCs w:val="18"/>
              </w:rPr>
              <w:t>（</w:t>
            </w:r>
            <w:r>
              <w:rPr>
                <w:rFonts w:ascii="宋体" w:hAnsi="宋体" w:cs="仿宋"/>
                <w:sz w:val="18"/>
                <w:szCs w:val="18"/>
              </w:rPr>
              <w:t>8）银行存款利息收入（含定期存款）未在其他收入科目核算；</w:t>
            </w:r>
          </w:p>
          <w:p>
            <w:pPr>
              <w:pageBreakBefore/>
              <w:spacing w:line="240" w:lineRule="exact"/>
              <w:jc w:val="left"/>
              <w:rPr>
                <w:rFonts w:ascii="宋体" w:hAnsi="宋体" w:cs="仿宋"/>
                <w:sz w:val="18"/>
                <w:szCs w:val="18"/>
              </w:rPr>
            </w:pPr>
            <w:r>
              <w:rPr>
                <w:rFonts w:hint="eastAsia" w:ascii="宋体" w:hAnsi="宋体" w:cs="仿宋"/>
                <w:sz w:val="18"/>
                <w:szCs w:val="18"/>
              </w:rPr>
              <w:t>（</w:t>
            </w:r>
            <w:r>
              <w:rPr>
                <w:rFonts w:ascii="宋体" w:hAnsi="宋体" w:cs="仿宋"/>
                <w:sz w:val="18"/>
                <w:szCs w:val="18"/>
              </w:rPr>
              <w:t>9）固定资产未按规定计提折旧或计提不准确；</w:t>
            </w:r>
          </w:p>
          <w:p>
            <w:pPr>
              <w:pageBreakBefore/>
              <w:spacing w:line="240" w:lineRule="exact"/>
              <w:jc w:val="left"/>
              <w:rPr>
                <w:rFonts w:ascii="宋体" w:hAnsi="宋体" w:cs="仿宋"/>
                <w:sz w:val="18"/>
                <w:szCs w:val="18"/>
              </w:rPr>
            </w:pPr>
            <w:r>
              <w:rPr>
                <w:rFonts w:hint="eastAsia" w:ascii="宋体" w:hAnsi="宋体" w:cs="仿宋"/>
                <w:sz w:val="18"/>
                <w:szCs w:val="18"/>
              </w:rPr>
              <w:t>（</w:t>
            </w:r>
            <w:r>
              <w:rPr>
                <w:rFonts w:ascii="宋体" w:hAnsi="宋体" w:cs="仿宋"/>
                <w:sz w:val="18"/>
                <w:szCs w:val="18"/>
              </w:rPr>
              <w:t>10）已形成的资产损失未及时清理；</w:t>
            </w:r>
          </w:p>
          <w:p>
            <w:pPr>
              <w:pageBreakBefore/>
              <w:spacing w:line="240" w:lineRule="exact"/>
              <w:jc w:val="left"/>
              <w:rPr>
                <w:rFonts w:ascii="宋体" w:hAnsi="宋体" w:cs="仿宋"/>
                <w:sz w:val="18"/>
                <w:szCs w:val="18"/>
              </w:rPr>
            </w:pPr>
            <w:r>
              <w:rPr>
                <w:rFonts w:hint="eastAsia" w:ascii="宋体" w:hAnsi="宋体" w:cs="仿宋"/>
                <w:sz w:val="18"/>
                <w:szCs w:val="18"/>
              </w:rPr>
              <w:t>（</w:t>
            </w:r>
            <w:r>
              <w:rPr>
                <w:rFonts w:ascii="宋体" w:hAnsi="宋体" w:cs="仿宋"/>
                <w:sz w:val="18"/>
                <w:szCs w:val="18"/>
              </w:rPr>
              <w:t>11）库存现金余额大或经常使用大额现金；</w:t>
            </w:r>
          </w:p>
          <w:p>
            <w:pPr>
              <w:pageBreakBefore/>
              <w:spacing w:line="240" w:lineRule="exact"/>
              <w:jc w:val="left"/>
              <w:rPr>
                <w:rFonts w:ascii="宋体" w:hAnsi="宋体" w:cs="仿宋"/>
                <w:sz w:val="18"/>
                <w:szCs w:val="18"/>
              </w:rPr>
            </w:pPr>
            <w:r>
              <w:rPr>
                <w:rFonts w:hint="eastAsia" w:ascii="宋体" w:hAnsi="宋体" w:cs="仿宋"/>
                <w:sz w:val="18"/>
                <w:szCs w:val="18"/>
              </w:rPr>
              <w:t>（</w:t>
            </w:r>
            <w:r>
              <w:rPr>
                <w:rFonts w:ascii="宋体" w:hAnsi="宋体" w:cs="仿宋"/>
                <w:sz w:val="18"/>
                <w:szCs w:val="18"/>
              </w:rPr>
              <w:t>12）未按月编制银行存款余额调节表；</w:t>
            </w:r>
          </w:p>
          <w:p>
            <w:pPr>
              <w:pageBreakBefore/>
              <w:spacing w:line="240" w:lineRule="exact"/>
              <w:jc w:val="left"/>
              <w:rPr>
                <w:rFonts w:ascii="宋体" w:hAnsi="宋体" w:cs="仿宋"/>
                <w:sz w:val="18"/>
                <w:szCs w:val="18"/>
              </w:rPr>
            </w:pPr>
            <w:r>
              <w:rPr>
                <w:rFonts w:hint="eastAsia" w:ascii="宋体" w:hAnsi="宋体" w:cs="仿宋"/>
                <w:sz w:val="18"/>
                <w:szCs w:val="18"/>
              </w:rPr>
              <w:t>（</w:t>
            </w:r>
            <w:r>
              <w:rPr>
                <w:rFonts w:ascii="宋体" w:hAnsi="宋体" w:cs="仿宋"/>
                <w:sz w:val="18"/>
                <w:szCs w:val="18"/>
              </w:rPr>
              <w:t>13）原始凭证不齐全或内容不完整；</w:t>
            </w:r>
          </w:p>
          <w:p>
            <w:pPr>
              <w:pageBreakBefore/>
              <w:spacing w:line="240" w:lineRule="exact"/>
              <w:jc w:val="left"/>
              <w:rPr>
                <w:rFonts w:ascii="宋体" w:hAnsi="宋体" w:cs="仿宋"/>
                <w:sz w:val="18"/>
                <w:szCs w:val="18"/>
              </w:rPr>
            </w:pPr>
            <w:r>
              <w:rPr>
                <w:rFonts w:hint="eastAsia" w:ascii="宋体" w:hAnsi="宋体" w:cs="仿宋"/>
                <w:sz w:val="18"/>
                <w:szCs w:val="18"/>
              </w:rPr>
              <w:t>（</w:t>
            </w:r>
            <w:r>
              <w:rPr>
                <w:rFonts w:ascii="宋体" w:hAnsi="宋体" w:cs="仿宋"/>
                <w:sz w:val="18"/>
                <w:szCs w:val="18"/>
              </w:rPr>
              <w:t>14）记账凭证内容不完整或填制不规范；</w:t>
            </w:r>
          </w:p>
          <w:p>
            <w:pPr>
              <w:pageBreakBefore/>
              <w:spacing w:line="240" w:lineRule="exact"/>
              <w:jc w:val="left"/>
              <w:rPr>
                <w:rFonts w:ascii="宋体" w:hAnsi="宋体" w:cs="仿宋"/>
                <w:sz w:val="18"/>
                <w:szCs w:val="18"/>
              </w:rPr>
            </w:pPr>
            <w:r>
              <w:rPr>
                <w:rFonts w:hint="eastAsia" w:ascii="宋体" w:hAnsi="宋体" w:cs="仿宋"/>
                <w:sz w:val="18"/>
                <w:szCs w:val="18"/>
              </w:rPr>
              <w:t>（</w:t>
            </w:r>
            <w:r>
              <w:rPr>
                <w:rFonts w:ascii="宋体" w:hAnsi="宋体" w:cs="仿宋"/>
                <w:sz w:val="18"/>
                <w:szCs w:val="18"/>
              </w:rPr>
              <w:t>15）凭证签字或签章不齐全；</w:t>
            </w:r>
          </w:p>
          <w:p>
            <w:pPr>
              <w:pageBreakBefore/>
              <w:spacing w:line="240" w:lineRule="exact"/>
              <w:jc w:val="left"/>
              <w:rPr>
                <w:rFonts w:ascii="宋体" w:hAnsi="宋体" w:cs="仿宋"/>
                <w:sz w:val="18"/>
                <w:szCs w:val="18"/>
              </w:rPr>
            </w:pPr>
            <w:r>
              <w:rPr>
                <w:rFonts w:hint="eastAsia" w:ascii="宋体" w:hAnsi="宋体" w:cs="仿宋"/>
                <w:sz w:val="18"/>
                <w:szCs w:val="18"/>
              </w:rPr>
              <w:t>（</w:t>
            </w:r>
            <w:r>
              <w:rPr>
                <w:rFonts w:ascii="宋体" w:hAnsi="宋体" w:cs="仿宋"/>
                <w:sz w:val="18"/>
                <w:szCs w:val="18"/>
              </w:rPr>
              <w:t>16）其他不符合《民间非营利组织会计制度》或核算不规范的情况。</w:t>
            </w:r>
          </w:p>
          <w:p>
            <w:pPr>
              <w:pageBreakBefore/>
              <w:spacing w:line="240" w:lineRule="exact"/>
              <w:jc w:val="left"/>
              <w:rPr>
                <w:rFonts w:ascii="宋体" w:hAnsi="宋体" w:cs="仿宋"/>
                <w:sz w:val="18"/>
                <w:szCs w:val="18"/>
              </w:rPr>
            </w:pPr>
            <w:r>
              <w:rPr>
                <w:rFonts w:hint="eastAsia" w:ascii="宋体" w:hAnsi="宋体" w:cs="仿宋"/>
                <w:sz w:val="18"/>
                <w:szCs w:val="18"/>
              </w:rPr>
              <w:t>上述各项，扣完</w:t>
            </w:r>
            <w:r>
              <w:rPr>
                <w:rFonts w:ascii="宋体" w:hAnsi="宋体" w:cs="仿宋"/>
                <w:sz w:val="18"/>
                <w:szCs w:val="18"/>
              </w:rPr>
              <w:t>20分为止。</w:t>
            </w:r>
          </w:p>
          <w:p>
            <w:pPr>
              <w:pageBreakBefore/>
              <w:spacing w:line="240" w:lineRule="exact"/>
              <w:jc w:val="left"/>
              <w:rPr>
                <w:rFonts w:ascii="宋体" w:hAnsi="宋体" w:cs="仿宋"/>
                <w:b/>
                <w:sz w:val="18"/>
                <w:szCs w:val="18"/>
              </w:rPr>
            </w:pPr>
            <w:r>
              <w:rPr>
                <w:rFonts w:hint="eastAsia" w:ascii="宋体" w:hAnsi="宋体" w:cs="仿宋"/>
                <w:b/>
                <w:sz w:val="18"/>
                <w:szCs w:val="18"/>
              </w:rPr>
              <w:t>注：未执行《民间非营利组织会计制度》的本项不得分。</w:t>
            </w:r>
          </w:p>
        </w:tc>
        <w:tc>
          <w:tcPr>
            <w:tcW w:w="962" w:type="dxa"/>
            <w:vAlign w:val="center"/>
          </w:tcPr>
          <w:p>
            <w:pPr>
              <w:pageBreakBefore/>
              <w:spacing w:line="240" w:lineRule="exact"/>
              <w:jc w:val="center"/>
              <w:rPr>
                <w:rFonts w:ascii="宋体" w:hAnsi="宋体" w:cs="仿宋"/>
                <w:sz w:val="18"/>
                <w:szCs w:val="18"/>
              </w:rPr>
            </w:pPr>
          </w:p>
        </w:tc>
        <w:tc>
          <w:tcPr>
            <w:tcW w:w="1023" w:type="dxa"/>
            <w:vAlign w:val="center"/>
          </w:tcPr>
          <w:p>
            <w:pPr>
              <w:pageBreakBefore/>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pacing w:val="-6"/>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实行会计</w:t>
            </w:r>
          </w:p>
          <w:p>
            <w:pPr>
              <w:spacing w:line="240" w:lineRule="exact"/>
              <w:jc w:val="center"/>
              <w:rPr>
                <w:rFonts w:ascii="宋体" w:hAnsi="宋体" w:cs="仿宋"/>
                <w:sz w:val="18"/>
                <w:szCs w:val="18"/>
              </w:rPr>
            </w:pPr>
            <w:r>
              <w:rPr>
                <w:rFonts w:hint="eastAsia" w:ascii="宋体" w:hAnsi="宋体" w:cs="仿宋"/>
                <w:sz w:val="18"/>
                <w:szCs w:val="18"/>
              </w:rPr>
              <w:t>电算化管理</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10</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□会计核算实行电算化，得</w:t>
            </w:r>
            <w:r>
              <w:rPr>
                <w:rFonts w:ascii="宋体" w:hAnsi="宋体" w:cs="仿宋"/>
                <w:sz w:val="18"/>
                <w:szCs w:val="18"/>
              </w:rPr>
              <w:t>10分；</w:t>
            </w:r>
          </w:p>
          <w:p>
            <w:pPr>
              <w:spacing w:line="240" w:lineRule="exact"/>
              <w:jc w:val="left"/>
              <w:rPr>
                <w:rFonts w:ascii="宋体" w:hAnsi="宋体" w:cs="仿宋"/>
                <w:sz w:val="18"/>
                <w:szCs w:val="18"/>
              </w:rPr>
            </w:pPr>
            <w:r>
              <w:rPr>
                <w:rFonts w:hint="eastAsia" w:ascii="宋体" w:hAnsi="宋体" w:cs="仿宋"/>
                <w:sz w:val="18"/>
                <w:szCs w:val="18"/>
              </w:rPr>
              <w:t>□会计核算未实行电算化，得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pacing w:val="-6"/>
                <w:sz w:val="18"/>
                <w:szCs w:val="18"/>
              </w:rPr>
            </w:pP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财务人员</w:t>
            </w:r>
          </w:p>
          <w:p>
            <w:pPr>
              <w:spacing w:line="240" w:lineRule="exact"/>
              <w:jc w:val="center"/>
              <w:rPr>
                <w:rFonts w:ascii="宋体" w:hAnsi="宋体" w:cs="仿宋"/>
                <w:sz w:val="18"/>
                <w:szCs w:val="18"/>
              </w:rPr>
            </w:pPr>
            <w:r>
              <w:rPr>
                <w:rFonts w:hint="eastAsia" w:ascii="宋体" w:hAnsi="宋体" w:cs="仿宋"/>
                <w:sz w:val="18"/>
                <w:szCs w:val="18"/>
              </w:rPr>
              <w:t>管理</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10分）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配备专门的财会人员，财务人员从业资格</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vAlign w:val="center"/>
          </w:tcPr>
          <w:p>
            <w:pPr>
              <w:spacing w:line="240" w:lineRule="exact"/>
              <w:rPr>
                <w:rFonts w:ascii="宋体" w:hAnsi="宋体" w:cs="仿宋"/>
                <w:sz w:val="18"/>
                <w:szCs w:val="18"/>
              </w:rPr>
            </w:pPr>
            <w:r>
              <w:rPr>
                <w:rFonts w:hint="eastAsia" w:ascii="宋体" w:hAnsi="宋体" w:cs="仿宋"/>
                <w:sz w:val="18"/>
                <w:szCs w:val="18"/>
              </w:rPr>
              <w:t>□有配备专职</w:t>
            </w:r>
            <w:r>
              <w:rPr>
                <w:rFonts w:ascii="宋体" w:hAnsi="宋体" w:cs="仿宋"/>
                <w:sz w:val="18"/>
                <w:szCs w:val="18"/>
              </w:rPr>
              <w:t>2名及以上财务工作人员，会计具备从业资格，负责财务工作，得5分；</w:t>
            </w:r>
          </w:p>
          <w:p>
            <w:pPr>
              <w:spacing w:line="240" w:lineRule="exact"/>
              <w:rPr>
                <w:rFonts w:ascii="宋体" w:hAnsi="宋体" w:cs="仿宋"/>
                <w:sz w:val="18"/>
                <w:szCs w:val="18"/>
              </w:rPr>
            </w:pPr>
            <w:r>
              <w:rPr>
                <w:rFonts w:hint="eastAsia" w:ascii="宋体" w:hAnsi="宋体" w:cs="仿宋"/>
                <w:sz w:val="18"/>
                <w:szCs w:val="18"/>
              </w:rPr>
              <w:t>□由主管（挂靠）、代理记账公司等代理记账、或外单位人员兼任会计，得</w:t>
            </w:r>
            <w:r>
              <w:rPr>
                <w:rFonts w:ascii="宋体" w:hAnsi="宋体" w:cs="仿宋"/>
                <w:sz w:val="18"/>
                <w:szCs w:val="18"/>
              </w:rPr>
              <w:t>3分；</w:t>
            </w:r>
          </w:p>
          <w:p>
            <w:pPr>
              <w:spacing w:line="240" w:lineRule="exact"/>
              <w:rPr>
                <w:rFonts w:ascii="宋体" w:hAnsi="宋体" w:cs="仿宋"/>
                <w:sz w:val="18"/>
                <w:szCs w:val="18"/>
              </w:rPr>
            </w:pPr>
            <w:r>
              <w:rPr>
                <w:rFonts w:hint="eastAsia" w:ascii="宋体" w:hAnsi="宋体" w:cs="仿宋"/>
                <w:sz w:val="18"/>
                <w:szCs w:val="18"/>
              </w:rPr>
              <w:t>□没有会计人员负责财务工作，得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pacing w:val="-6"/>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财务人员岗位职责</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2</w:t>
            </w:r>
          </w:p>
        </w:tc>
        <w:tc>
          <w:tcPr>
            <w:tcW w:w="7826" w:type="dxa"/>
            <w:vAlign w:val="center"/>
          </w:tcPr>
          <w:p>
            <w:pPr>
              <w:spacing w:line="240" w:lineRule="exact"/>
              <w:rPr>
                <w:rFonts w:ascii="宋体" w:hAnsi="宋体" w:cs="仿宋"/>
                <w:sz w:val="18"/>
                <w:szCs w:val="18"/>
              </w:rPr>
            </w:pPr>
            <w:r>
              <w:rPr>
                <w:rFonts w:hint="eastAsia" w:ascii="宋体" w:hAnsi="宋体" w:cs="仿宋"/>
                <w:sz w:val="18"/>
                <w:szCs w:val="18"/>
              </w:rPr>
              <w:t>□财务人员岗位设置合理且各个岗位人员的职责明确，得</w:t>
            </w:r>
            <w:r>
              <w:rPr>
                <w:rFonts w:ascii="宋体" w:hAnsi="宋体" w:cs="仿宋"/>
                <w:sz w:val="18"/>
                <w:szCs w:val="18"/>
              </w:rPr>
              <w:t>2分；</w:t>
            </w:r>
          </w:p>
          <w:p>
            <w:pPr>
              <w:spacing w:line="240" w:lineRule="exact"/>
              <w:rPr>
                <w:rFonts w:ascii="宋体" w:hAnsi="宋体" w:cs="仿宋"/>
                <w:b/>
                <w:sz w:val="18"/>
                <w:szCs w:val="18"/>
              </w:rPr>
            </w:pPr>
            <w:r>
              <w:rPr>
                <w:rFonts w:hint="eastAsia" w:ascii="宋体" w:hAnsi="宋体" w:cs="仿宋"/>
                <w:sz w:val="18"/>
                <w:szCs w:val="18"/>
              </w:rPr>
              <w:t>□会计岗位设置不合理或岗位职责不明确，得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制定岗位职责，并接受财务培训</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3</w:t>
            </w:r>
          </w:p>
        </w:tc>
        <w:tc>
          <w:tcPr>
            <w:tcW w:w="7826" w:type="dxa"/>
            <w:vAlign w:val="center"/>
          </w:tcPr>
          <w:p>
            <w:pPr>
              <w:spacing w:line="240" w:lineRule="exact"/>
              <w:rPr>
                <w:rFonts w:ascii="宋体" w:hAnsi="宋体" w:cs="仿宋"/>
                <w:sz w:val="18"/>
                <w:szCs w:val="18"/>
              </w:rPr>
            </w:pPr>
            <w:r>
              <w:rPr>
                <w:rFonts w:hint="eastAsia" w:ascii="宋体" w:hAnsi="宋体" w:cs="仿宋"/>
                <w:sz w:val="18"/>
                <w:szCs w:val="18"/>
              </w:rPr>
              <w:t>□按要求接受财务培训，得</w:t>
            </w:r>
            <w:r>
              <w:rPr>
                <w:rFonts w:ascii="宋体" w:hAnsi="宋体" w:cs="仿宋"/>
                <w:sz w:val="18"/>
                <w:szCs w:val="18"/>
              </w:rPr>
              <w:t>3分；</w:t>
            </w:r>
          </w:p>
          <w:p>
            <w:pPr>
              <w:spacing w:line="240" w:lineRule="exact"/>
              <w:rPr>
                <w:rFonts w:ascii="宋体" w:hAnsi="宋体" w:cs="仿宋"/>
                <w:sz w:val="18"/>
                <w:szCs w:val="18"/>
              </w:rPr>
            </w:pPr>
            <w:r>
              <w:rPr>
                <w:rFonts w:hint="eastAsia" w:ascii="宋体" w:hAnsi="宋体" w:cs="仿宋"/>
                <w:sz w:val="18"/>
                <w:szCs w:val="18"/>
              </w:rPr>
              <w:t>□未按要求接受财务培训，得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Align w:val="center"/>
          </w:tcPr>
          <w:p>
            <w:pPr>
              <w:spacing w:line="240" w:lineRule="exact"/>
              <w:jc w:val="center"/>
              <w:rPr>
                <w:rFonts w:ascii="宋体" w:hAnsi="宋体" w:cs="仿宋"/>
                <w:sz w:val="18"/>
                <w:szCs w:val="18"/>
              </w:rPr>
            </w:pPr>
            <w:r>
              <w:rPr>
                <w:rFonts w:hint="eastAsia" w:ascii="宋体" w:hAnsi="宋体" w:cs="仿宋"/>
                <w:sz w:val="18"/>
                <w:szCs w:val="18"/>
              </w:rPr>
              <w:t>票据管理</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10分）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各种票据使用和</w:t>
            </w:r>
          </w:p>
          <w:p>
            <w:pPr>
              <w:spacing w:line="240" w:lineRule="exact"/>
              <w:jc w:val="center"/>
              <w:rPr>
                <w:rFonts w:ascii="宋体" w:hAnsi="宋体" w:cs="仿宋"/>
                <w:sz w:val="18"/>
                <w:szCs w:val="18"/>
              </w:rPr>
            </w:pPr>
            <w:r>
              <w:rPr>
                <w:rFonts w:hint="eastAsia" w:ascii="宋体" w:hAnsi="宋体" w:cs="仿宋"/>
                <w:sz w:val="18"/>
                <w:szCs w:val="18"/>
              </w:rPr>
              <w:t>管理</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10</w:t>
            </w:r>
          </w:p>
        </w:tc>
        <w:tc>
          <w:tcPr>
            <w:tcW w:w="7826" w:type="dxa"/>
            <w:vAlign w:val="center"/>
          </w:tcPr>
          <w:p>
            <w:pPr>
              <w:spacing w:line="240" w:lineRule="exact"/>
              <w:rPr>
                <w:rFonts w:ascii="宋体" w:hAnsi="宋体" w:cs="仿宋"/>
                <w:sz w:val="18"/>
                <w:szCs w:val="18"/>
              </w:rPr>
            </w:pPr>
            <w:r>
              <w:rPr>
                <w:rFonts w:hint="eastAsia" w:ascii="宋体" w:hAnsi="宋体" w:cs="仿宋"/>
                <w:sz w:val="18"/>
                <w:szCs w:val="18"/>
              </w:rPr>
              <w:t>出现以下事项（包括但不限于）中一项即不得分：</w:t>
            </w:r>
          </w:p>
          <w:p>
            <w:pPr>
              <w:spacing w:line="240" w:lineRule="exact"/>
              <w:rPr>
                <w:rFonts w:ascii="宋体" w:hAnsi="宋体" w:cs="仿宋"/>
                <w:sz w:val="18"/>
                <w:szCs w:val="18"/>
              </w:rPr>
            </w:pPr>
            <w:r>
              <w:rPr>
                <w:rFonts w:hint="eastAsia" w:ascii="宋体" w:hAnsi="宋体" w:cs="仿宋"/>
                <w:sz w:val="18"/>
                <w:szCs w:val="18"/>
              </w:rPr>
              <w:t>□无票据的购入、领用、开具、交回等保管和使用登记记录；</w:t>
            </w:r>
          </w:p>
          <w:p>
            <w:pPr>
              <w:spacing w:line="240" w:lineRule="exact"/>
              <w:rPr>
                <w:rFonts w:ascii="宋体" w:hAnsi="宋体" w:cs="仿宋"/>
                <w:sz w:val="18"/>
                <w:szCs w:val="18"/>
              </w:rPr>
            </w:pPr>
            <w:r>
              <w:rPr>
                <w:rFonts w:hint="eastAsia" w:ascii="宋体" w:hAnsi="宋体" w:cs="仿宋"/>
                <w:sz w:val="18"/>
                <w:szCs w:val="18"/>
              </w:rPr>
              <w:t>□发现违规开具会费收据、捐赠专用收据、银钱收据、发票行为。</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restart"/>
            <w:vAlign w:val="center"/>
          </w:tcPr>
          <w:p>
            <w:pPr>
              <w:pageBreakBefore/>
              <w:spacing w:line="240" w:lineRule="exact"/>
              <w:jc w:val="center"/>
              <w:rPr>
                <w:rFonts w:ascii="宋体" w:hAnsi="宋体" w:cs="仿宋"/>
                <w:sz w:val="18"/>
                <w:szCs w:val="18"/>
              </w:rPr>
            </w:pPr>
            <w:r>
              <w:rPr>
                <w:rFonts w:hint="eastAsia" w:ascii="宋体" w:hAnsi="宋体" w:cs="仿宋"/>
                <w:sz w:val="18"/>
                <w:szCs w:val="18"/>
              </w:rPr>
              <w:t>二、</w:t>
            </w:r>
          </w:p>
          <w:p>
            <w:pPr>
              <w:spacing w:line="240" w:lineRule="exact"/>
              <w:jc w:val="center"/>
              <w:rPr>
                <w:rFonts w:ascii="宋体" w:hAnsi="宋体" w:cs="仿宋"/>
                <w:sz w:val="18"/>
                <w:szCs w:val="18"/>
              </w:rPr>
            </w:pPr>
            <w:r>
              <w:rPr>
                <w:rFonts w:hint="eastAsia" w:ascii="宋体" w:hAnsi="宋体" w:cs="仿宋"/>
                <w:sz w:val="18"/>
                <w:szCs w:val="18"/>
              </w:rPr>
              <w:t>内部治理</w:t>
            </w:r>
            <w:r>
              <w:rPr>
                <w:rFonts w:hint="eastAsia" w:ascii="宋体" w:hAnsi="宋体" w:cs="仿宋"/>
                <w:spacing w:val="-6"/>
                <w:sz w:val="18"/>
                <w:szCs w:val="18"/>
              </w:rPr>
              <w:t>（385分</w:t>
            </w:r>
          </w:p>
        </w:tc>
        <w:tc>
          <w:tcPr>
            <w:tcW w:w="1277"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财产资产</w:t>
            </w:r>
          </w:p>
          <w:p>
            <w:pPr>
              <w:spacing w:line="240" w:lineRule="exact"/>
              <w:jc w:val="center"/>
              <w:rPr>
                <w:rFonts w:ascii="宋体" w:hAnsi="宋体" w:cs="仿宋"/>
                <w:sz w:val="18"/>
                <w:szCs w:val="18"/>
              </w:rPr>
            </w:pPr>
            <w:r>
              <w:rPr>
                <w:rFonts w:hint="eastAsia" w:ascii="宋体" w:hAnsi="宋体" w:cs="仿宋"/>
                <w:sz w:val="18"/>
                <w:szCs w:val="18"/>
              </w:rPr>
              <w:t>管理</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135）</w:t>
            </w: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财务管理</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40分）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银行账户</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vAlign w:val="center"/>
          </w:tcPr>
          <w:p>
            <w:pPr>
              <w:spacing w:line="240" w:lineRule="exact"/>
              <w:rPr>
                <w:rFonts w:ascii="宋体" w:hAnsi="宋体" w:cs="仿宋"/>
                <w:sz w:val="18"/>
                <w:szCs w:val="18"/>
              </w:rPr>
            </w:pPr>
            <w:r>
              <w:rPr>
                <w:rFonts w:hint="eastAsia" w:ascii="宋体" w:hAnsi="宋体" w:cs="仿宋"/>
                <w:sz w:val="18"/>
                <w:szCs w:val="18"/>
              </w:rPr>
              <w:t>□开立独立银行账户且账户状态正常，得</w:t>
            </w:r>
            <w:r>
              <w:rPr>
                <w:rFonts w:ascii="宋体" w:hAnsi="宋体" w:cs="仿宋"/>
                <w:sz w:val="18"/>
                <w:szCs w:val="18"/>
              </w:rPr>
              <w:t>5分；</w:t>
            </w:r>
          </w:p>
          <w:p>
            <w:pPr>
              <w:spacing w:line="240" w:lineRule="exact"/>
              <w:rPr>
                <w:rFonts w:ascii="宋体" w:hAnsi="宋体" w:cs="仿宋"/>
                <w:sz w:val="18"/>
                <w:szCs w:val="18"/>
              </w:rPr>
            </w:pPr>
            <w:r>
              <w:rPr>
                <w:rFonts w:hint="eastAsia" w:ascii="宋体" w:hAnsi="宋体" w:cs="仿宋"/>
                <w:sz w:val="18"/>
                <w:szCs w:val="18"/>
              </w:rPr>
              <w:t>□开立独立银行账户但账户状态受限，得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税务登记</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□按规定办理税务登记及备案、变更手续，得</w:t>
            </w:r>
            <w:r>
              <w:rPr>
                <w:rFonts w:ascii="宋体" w:hAnsi="宋体" w:cs="仿宋"/>
                <w:sz w:val="18"/>
                <w:szCs w:val="18"/>
              </w:rPr>
              <w:t>5分；</w:t>
            </w:r>
          </w:p>
          <w:p>
            <w:pPr>
              <w:spacing w:line="240" w:lineRule="exact"/>
              <w:jc w:val="left"/>
              <w:rPr>
                <w:rFonts w:ascii="宋体" w:hAnsi="宋体" w:cs="仿宋"/>
                <w:sz w:val="18"/>
                <w:szCs w:val="18"/>
              </w:rPr>
            </w:pPr>
            <w:r>
              <w:rPr>
                <w:rFonts w:hint="eastAsia" w:ascii="宋体" w:hAnsi="宋体" w:cs="仿宋"/>
                <w:sz w:val="18"/>
                <w:szCs w:val="18"/>
              </w:rPr>
              <w:t>□未按规定办理税务登记及备案、变更手续，得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textAlignment w:val="center"/>
              <w:rPr>
                <w:rFonts w:ascii="宋体" w:hAnsi="宋体" w:cs="仿宋"/>
                <w:color w:val="000000"/>
                <w:sz w:val="18"/>
                <w:szCs w:val="18"/>
              </w:rPr>
            </w:pPr>
            <w:r>
              <w:rPr>
                <w:rFonts w:hint="eastAsia" w:ascii="宋体" w:hAnsi="宋体" w:cs="仿宋"/>
                <w:color w:val="000000"/>
                <w:kern w:val="0"/>
                <w:sz w:val="18"/>
                <w:szCs w:val="18"/>
              </w:rPr>
              <w:t>管理制度</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□制定了完善的内部财务管理制度，得</w:t>
            </w:r>
            <w:r>
              <w:rPr>
                <w:rFonts w:ascii="宋体" w:hAnsi="宋体" w:cs="仿宋"/>
                <w:sz w:val="18"/>
                <w:szCs w:val="18"/>
              </w:rPr>
              <w:t>5分；</w:t>
            </w:r>
          </w:p>
          <w:p>
            <w:pPr>
              <w:spacing w:line="240" w:lineRule="exact"/>
              <w:jc w:val="left"/>
              <w:rPr>
                <w:rFonts w:ascii="宋体" w:hAnsi="宋体" w:cs="仿宋"/>
                <w:sz w:val="18"/>
                <w:szCs w:val="18"/>
              </w:rPr>
            </w:pPr>
            <w:r>
              <w:rPr>
                <w:rFonts w:hint="eastAsia" w:ascii="宋体" w:hAnsi="宋体" w:cs="仿宋"/>
                <w:sz w:val="18"/>
                <w:szCs w:val="18"/>
              </w:rPr>
              <w:t>□未制定内部财务管理制度，得</w:t>
            </w:r>
            <w:r>
              <w:rPr>
                <w:rFonts w:ascii="宋体" w:hAnsi="宋体" w:cs="仿宋"/>
                <w:sz w:val="18"/>
                <w:szCs w:val="18"/>
              </w:rPr>
              <w:t>0分。</w:t>
            </w:r>
          </w:p>
          <w:p>
            <w:pPr>
              <w:spacing w:line="240" w:lineRule="exact"/>
              <w:jc w:val="left"/>
              <w:rPr>
                <w:rFonts w:ascii="宋体" w:hAnsi="宋体" w:cs="仿宋"/>
                <w:b/>
                <w:sz w:val="18"/>
                <w:szCs w:val="18"/>
              </w:rPr>
            </w:pPr>
            <w:r>
              <w:rPr>
                <w:rFonts w:hint="eastAsia" w:ascii="宋体" w:hAnsi="宋体" w:cs="仿宋"/>
                <w:b/>
                <w:sz w:val="18"/>
                <w:szCs w:val="18"/>
              </w:rPr>
              <w:t>注：财务制度详细与否根据《民间非营利组织会计制度》的条款确定。</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textAlignment w:val="center"/>
              <w:rPr>
                <w:rFonts w:ascii="宋体" w:hAnsi="宋体" w:cs="仿宋"/>
                <w:color w:val="000000"/>
                <w:kern w:val="0"/>
                <w:sz w:val="18"/>
                <w:szCs w:val="18"/>
              </w:rPr>
            </w:pPr>
            <w:r>
              <w:rPr>
                <w:rFonts w:hint="eastAsia" w:ascii="宋体" w:hAnsi="宋体" w:cs="仿宋"/>
                <w:color w:val="000000"/>
                <w:kern w:val="0"/>
                <w:sz w:val="18"/>
                <w:szCs w:val="18"/>
              </w:rPr>
              <w:t>执行情况</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vAlign w:val="center"/>
          </w:tcPr>
          <w:p>
            <w:pPr>
              <w:spacing w:line="240" w:lineRule="exact"/>
              <w:rPr>
                <w:rFonts w:ascii="宋体" w:hAnsi="宋体" w:cs="仿宋"/>
                <w:sz w:val="18"/>
                <w:szCs w:val="18"/>
              </w:rPr>
            </w:pPr>
            <w:r>
              <w:rPr>
                <w:rFonts w:hint="eastAsia" w:ascii="宋体" w:hAnsi="宋体" w:cs="仿宋"/>
                <w:sz w:val="18"/>
                <w:szCs w:val="18"/>
              </w:rPr>
              <w:t>□各项内部财务管理制度执行较好，得</w:t>
            </w:r>
            <w:r>
              <w:rPr>
                <w:rFonts w:ascii="宋体" w:hAnsi="宋体" w:cs="仿宋"/>
                <w:sz w:val="18"/>
                <w:szCs w:val="18"/>
              </w:rPr>
              <w:t>5分</w:t>
            </w:r>
          </w:p>
          <w:p>
            <w:pPr>
              <w:spacing w:line="240" w:lineRule="exact"/>
              <w:rPr>
                <w:rFonts w:ascii="宋体" w:hAnsi="宋体" w:cs="仿宋"/>
                <w:sz w:val="18"/>
                <w:szCs w:val="18"/>
              </w:rPr>
            </w:pPr>
            <w:r>
              <w:rPr>
                <w:rFonts w:hint="eastAsia" w:ascii="宋体" w:hAnsi="宋体" w:cs="仿宋"/>
                <w:sz w:val="18"/>
                <w:szCs w:val="18"/>
              </w:rPr>
              <w:t>□各项内部财务管理制度执行较差，得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经费来源和</w:t>
            </w:r>
          </w:p>
          <w:p>
            <w:pPr>
              <w:spacing w:line="240" w:lineRule="exact"/>
              <w:jc w:val="center"/>
              <w:rPr>
                <w:rFonts w:ascii="宋体" w:hAnsi="宋体" w:cs="仿宋"/>
                <w:sz w:val="18"/>
                <w:szCs w:val="18"/>
              </w:rPr>
            </w:pPr>
            <w:r>
              <w:rPr>
                <w:rFonts w:hint="eastAsia" w:ascii="宋体" w:hAnsi="宋体" w:cs="仿宋"/>
                <w:sz w:val="18"/>
                <w:szCs w:val="18"/>
              </w:rPr>
              <w:t>资金使用</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10</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□未发现违反国家政策法规、章程规定的事项发生，得</w:t>
            </w:r>
            <w:r>
              <w:rPr>
                <w:rFonts w:ascii="宋体" w:hAnsi="宋体" w:cs="仿宋"/>
                <w:sz w:val="18"/>
                <w:szCs w:val="18"/>
              </w:rPr>
              <w:t>10分；</w:t>
            </w:r>
          </w:p>
          <w:p>
            <w:pPr>
              <w:spacing w:line="240" w:lineRule="exact"/>
              <w:jc w:val="left"/>
              <w:rPr>
                <w:rFonts w:ascii="宋体" w:hAnsi="宋体" w:cs="仿宋"/>
                <w:sz w:val="18"/>
                <w:szCs w:val="18"/>
              </w:rPr>
            </w:pPr>
            <w:r>
              <w:rPr>
                <w:rFonts w:hint="eastAsia" w:ascii="宋体" w:hAnsi="宋体" w:cs="仿宋"/>
                <w:sz w:val="18"/>
                <w:szCs w:val="18"/>
              </w:rPr>
              <w:t>□发现违反国家政策法规、章程规定的事项（包含但不限于），发现</w:t>
            </w:r>
            <w:r>
              <w:rPr>
                <w:rFonts w:ascii="宋体" w:hAnsi="宋体" w:cs="仿宋"/>
                <w:sz w:val="18"/>
                <w:szCs w:val="18"/>
              </w:rPr>
              <w:t>1项即得0分：</w:t>
            </w:r>
          </w:p>
          <w:p>
            <w:pPr>
              <w:spacing w:line="240" w:lineRule="exact"/>
              <w:jc w:val="left"/>
              <w:rPr>
                <w:rFonts w:ascii="宋体" w:hAnsi="宋体" w:cs="仿宋"/>
                <w:sz w:val="18"/>
                <w:szCs w:val="18"/>
              </w:rPr>
            </w:pPr>
            <w:r>
              <w:rPr>
                <w:rFonts w:hint="eastAsia" w:ascii="宋体" w:hAnsi="宋体" w:cs="仿宋"/>
                <w:sz w:val="18"/>
                <w:szCs w:val="18"/>
              </w:rPr>
              <w:t>（</w:t>
            </w:r>
            <w:r>
              <w:rPr>
                <w:rFonts w:ascii="宋体" w:hAnsi="宋体" w:cs="仿宋"/>
                <w:sz w:val="18"/>
                <w:szCs w:val="18"/>
              </w:rPr>
              <w:t>1）存在侵占、私分、挪用资产、发生有失公允的关联交易、违规支付佣金或回扣、违规进行资金拆解等；</w:t>
            </w:r>
          </w:p>
          <w:p>
            <w:pPr>
              <w:spacing w:line="240" w:lineRule="exact"/>
              <w:jc w:val="left"/>
              <w:rPr>
                <w:rFonts w:ascii="宋体" w:hAnsi="宋体" w:cs="仿宋"/>
                <w:sz w:val="18"/>
                <w:szCs w:val="18"/>
              </w:rPr>
            </w:pPr>
            <w:r>
              <w:rPr>
                <w:rFonts w:hint="eastAsia" w:ascii="宋体" w:hAnsi="宋体" w:cs="仿宋"/>
                <w:sz w:val="18"/>
                <w:szCs w:val="18"/>
              </w:rPr>
              <w:t>（</w:t>
            </w:r>
            <w:r>
              <w:rPr>
                <w:rFonts w:ascii="宋体" w:hAnsi="宋体" w:cs="仿宋"/>
                <w:sz w:val="18"/>
                <w:szCs w:val="18"/>
              </w:rPr>
              <w:t>2）存在帐外资金或小金库的；</w:t>
            </w:r>
          </w:p>
          <w:p>
            <w:pPr>
              <w:spacing w:line="240" w:lineRule="exact"/>
              <w:jc w:val="left"/>
              <w:rPr>
                <w:rFonts w:ascii="宋体" w:hAnsi="宋体" w:cs="仿宋"/>
                <w:sz w:val="18"/>
                <w:szCs w:val="18"/>
              </w:rPr>
            </w:pPr>
            <w:r>
              <w:rPr>
                <w:rFonts w:hint="eastAsia" w:ascii="宋体" w:hAnsi="宋体" w:cs="仿宋"/>
                <w:sz w:val="18"/>
                <w:szCs w:val="18"/>
              </w:rPr>
              <w:t>（</w:t>
            </w:r>
            <w:r>
              <w:rPr>
                <w:rFonts w:ascii="宋体" w:hAnsi="宋体" w:cs="仿宋"/>
                <w:sz w:val="18"/>
                <w:szCs w:val="18"/>
              </w:rPr>
              <w:t>3）存在违规收费行动，包括违反规定接收和使用捐赠、资助，违规使用会费收据、捐赠专用收据；</w:t>
            </w:r>
          </w:p>
          <w:p>
            <w:pPr>
              <w:spacing w:line="240" w:lineRule="exact"/>
              <w:jc w:val="left"/>
              <w:rPr>
                <w:rFonts w:ascii="宋体" w:hAnsi="宋体" w:cs="仿宋"/>
                <w:sz w:val="18"/>
                <w:szCs w:val="18"/>
              </w:rPr>
            </w:pPr>
            <w:r>
              <w:rPr>
                <w:rFonts w:hint="eastAsia" w:ascii="宋体" w:hAnsi="宋体" w:cs="仿宋"/>
                <w:sz w:val="18"/>
                <w:szCs w:val="18"/>
              </w:rPr>
              <w:t>（</w:t>
            </w:r>
            <w:r>
              <w:rPr>
                <w:rFonts w:ascii="宋体" w:hAnsi="宋体" w:cs="仿宋"/>
                <w:sz w:val="18"/>
                <w:szCs w:val="18"/>
              </w:rPr>
              <w:t>4）存在使用不合规凭证或票据列支票用的。</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费用支出的</w:t>
            </w:r>
          </w:p>
          <w:p>
            <w:pPr>
              <w:spacing w:line="240" w:lineRule="exact"/>
              <w:jc w:val="center"/>
              <w:rPr>
                <w:rFonts w:ascii="宋体" w:hAnsi="宋体" w:cs="仿宋"/>
                <w:sz w:val="18"/>
                <w:szCs w:val="18"/>
              </w:rPr>
            </w:pPr>
            <w:r>
              <w:rPr>
                <w:rFonts w:hint="eastAsia" w:ascii="宋体" w:hAnsi="宋体" w:cs="仿宋"/>
                <w:sz w:val="18"/>
                <w:szCs w:val="18"/>
              </w:rPr>
              <w:t>审核</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制度中对支出标准、审批权限规定情况：（</w:t>
            </w:r>
            <w:r>
              <w:rPr>
                <w:rFonts w:ascii="宋体" w:hAnsi="宋体" w:cs="仿宋"/>
                <w:sz w:val="18"/>
                <w:szCs w:val="18"/>
              </w:rPr>
              <w:t>2分）</w:t>
            </w:r>
          </w:p>
          <w:p>
            <w:pPr>
              <w:spacing w:line="240" w:lineRule="exact"/>
              <w:jc w:val="left"/>
              <w:rPr>
                <w:rFonts w:ascii="宋体" w:hAnsi="宋体" w:cs="仿宋"/>
                <w:sz w:val="18"/>
                <w:szCs w:val="18"/>
              </w:rPr>
            </w:pPr>
            <w:r>
              <w:rPr>
                <w:rFonts w:hint="eastAsia" w:ascii="宋体" w:hAnsi="宋体" w:cs="仿宋"/>
                <w:sz w:val="18"/>
                <w:szCs w:val="18"/>
              </w:rPr>
              <w:t>□所建立的费用审批或收支管理制度中对支出标准、审批权限有明确规定，得</w:t>
            </w:r>
            <w:r>
              <w:rPr>
                <w:rFonts w:ascii="宋体" w:hAnsi="宋体" w:cs="仿宋"/>
                <w:sz w:val="18"/>
                <w:szCs w:val="18"/>
              </w:rPr>
              <w:t>2分；</w:t>
            </w:r>
          </w:p>
          <w:p>
            <w:pPr>
              <w:spacing w:line="240" w:lineRule="exact"/>
              <w:jc w:val="left"/>
              <w:rPr>
                <w:rFonts w:ascii="宋体" w:hAnsi="宋体" w:cs="仿宋"/>
                <w:sz w:val="18"/>
                <w:szCs w:val="18"/>
              </w:rPr>
            </w:pPr>
            <w:r>
              <w:rPr>
                <w:rFonts w:hint="eastAsia" w:ascii="宋体" w:hAnsi="宋体" w:cs="仿宋"/>
                <w:sz w:val="18"/>
                <w:szCs w:val="18"/>
              </w:rPr>
              <w:t>□所建立的费用审批或收支管理制度中未对支出标准、审批权限做出明确规定，得</w:t>
            </w:r>
            <w:r>
              <w:rPr>
                <w:rFonts w:ascii="宋体" w:hAnsi="宋体" w:cs="仿宋"/>
                <w:sz w:val="18"/>
                <w:szCs w:val="18"/>
              </w:rPr>
              <w:t>0分。</w:t>
            </w:r>
          </w:p>
          <w:p>
            <w:pPr>
              <w:spacing w:line="240" w:lineRule="exact"/>
              <w:jc w:val="left"/>
              <w:rPr>
                <w:rFonts w:ascii="宋体" w:hAnsi="宋体" w:cs="仿宋"/>
                <w:sz w:val="18"/>
                <w:szCs w:val="18"/>
              </w:rPr>
            </w:pPr>
            <w:r>
              <w:rPr>
                <w:rFonts w:hint="eastAsia" w:ascii="宋体" w:hAnsi="宋体" w:cs="仿宋"/>
                <w:sz w:val="18"/>
                <w:szCs w:val="18"/>
              </w:rPr>
              <w:t>支出审批手续情况：（</w:t>
            </w:r>
            <w:r>
              <w:rPr>
                <w:rFonts w:ascii="宋体" w:hAnsi="宋体" w:cs="仿宋"/>
                <w:sz w:val="18"/>
                <w:szCs w:val="18"/>
              </w:rPr>
              <w:t>3分）</w:t>
            </w:r>
          </w:p>
          <w:p>
            <w:pPr>
              <w:spacing w:line="240" w:lineRule="exact"/>
              <w:jc w:val="left"/>
              <w:rPr>
                <w:rFonts w:ascii="宋体" w:hAnsi="宋体" w:cs="仿宋"/>
                <w:sz w:val="18"/>
                <w:szCs w:val="18"/>
              </w:rPr>
            </w:pPr>
            <w:r>
              <w:rPr>
                <w:rFonts w:hint="eastAsia" w:ascii="宋体" w:hAnsi="宋体" w:cs="仿宋"/>
                <w:sz w:val="18"/>
                <w:szCs w:val="18"/>
              </w:rPr>
              <w:t>□各项支出审批手续齐全，符合制度和章程规定，得</w:t>
            </w:r>
            <w:r>
              <w:rPr>
                <w:rFonts w:ascii="宋体" w:hAnsi="宋体" w:cs="仿宋"/>
                <w:sz w:val="18"/>
                <w:szCs w:val="18"/>
              </w:rPr>
              <w:t>3分；</w:t>
            </w:r>
          </w:p>
          <w:p>
            <w:pPr>
              <w:spacing w:line="240" w:lineRule="exact"/>
              <w:jc w:val="left"/>
              <w:rPr>
                <w:rFonts w:ascii="宋体" w:hAnsi="宋体" w:cs="仿宋"/>
                <w:sz w:val="18"/>
                <w:szCs w:val="18"/>
              </w:rPr>
            </w:pPr>
            <w:r>
              <w:rPr>
                <w:rFonts w:hint="eastAsia" w:ascii="宋体" w:hAnsi="宋体" w:cs="仿宋"/>
                <w:sz w:val="18"/>
                <w:szCs w:val="18"/>
              </w:rPr>
              <w:t>□各项支出审批手续不齐全，不符合制度和章程规定，得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分支（代表）</w:t>
            </w:r>
          </w:p>
          <w:p>
            <w:pPr>
              <w:spacing w:line="240" w:lineRule="exact"/>
              <w:jc w:val="center"/>
              <w:rPr>
                <w:rFonts w:ascii="宋体" w:hAnsi="宋体" w:cs="仿宋"/>
                <w:sz w:val="18"/>
                <w:szCs w:val="18"/>
              </w:rPr>
            </w:pPr>
            <w:r>
              <w:rPr>
                <w:rFonts w:hint="eastAsia" w:ascii="宋体" w:hAnsi="宋体" w:cs="仿宋"/>
                <w:sz w:val="18"/>
                <w:szCs w:val="18"/>
              </w:rPr>
              <w:t>机构财务管理</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□未设立分支（代表）机构，不扣分；</w:t>
            </w:r>
          </w:p>
          <w:p>
            <w:pPr>
              <w:spacing w:line="240" w:lineRule="exact"/>
              <w:jc w:val="left"/>
              <w:rPr>
                <w:rFonts w:ascii="宋体" w:hAnsi="宋体" w:cs="仿宋"/>
                <w:sz w:val="18"/>
                <w:szCs w:val="18"/>
              </w:rPr>
            </w:pPr>
            <w:r>
              <w:rPr>
                <w:rFonts w:hint="eastAsia" w:ascii="宋体" w:hAnsi="宋体" w:cs="仿宋"/>
                <w:sz w:val="18"/>
                <w:szCs w:val="18"/>
              </w:rPr>
              <w:t>□分支（代表）机构财务管理制度完善且执行情况良好或未设立分支（代表）机构，得</w:t>
            </w:r>
            <w:r>
              <w:rPr>
                <w:rFonts w:ascii="宋体" w:hAnsi="宋体" w:cs="仿宋"/>
                <w:sz w:val="18"/>
                <w:szCs w:val="18"/>
              </w:rPr>
              <w:t>5分；</w:t>
            </w:r>
          </w:p>
          <w:p>
            <w:pPr>
              <w:spacing w:line="240" w:lineRule="exact"/>
              <w:jc w:val="left"/>
              <w:rPr>
                <w:rFonts w:ascii="宋体" w:hAnsi="宋体" w:cs="仿宋"/>
                <w:sz w:val="18"/>
                <w:szCs w:val="18"/>
              </w:rPr>
            </w:pPr>
            <w:r>
              <w:rPr>
                <w:rFonts w:hint="eastAsia" w:ascii="宋体" w:hAnsi="宋体" w:cs="仿宋"/>
                <w:sz w:val="18"/>
                <w:szCs w:val="18"/>
              </w:rPr>
              <w:t>□未制定完善的分支（代表）机构财务管理制度且执行情况不佳，得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财务报告</w:t>
            </w:r>
          </w:p>
          <w:p>
            <w:pPr>
              <w:spacing w:line="240" w:lineRule="exact"/>
              <w:jc w:val="center"/>
              <w:rPr>
                <w:rFonts w:ascii="宋体" w:hAnsi="宋体" w:cs="仿宋"/>
                <w:sz w:val="18"/>
                <w:szCs w:val="18"/>
              </w:rPr>
            </w:pPr>
            <w:r>
              <w:rPr>
                <w:rFonts w:hint="eastAsia" w:ascii="宋体" w:hAnsi="宋体" w:cs="仿宋"/>
                <w:sz w:val="18"/>
                <w:szCs w:val="18"/>
              </w:rPr>
              <w:t>和审计</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20分）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财务报告</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10</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□按章程规定每年向会员大会、理事会报告组织财务状况，得</w:t>
            </w:r>
            <w:r>
              <w:rPr>
                <w:rFonts w:ascii="宋体" w:hAnsi="宋体" w:cs="仿宋"/>
                <w:sz w:val="18"/>
                <w:szCs w:val="18"/>
              </w:rPr>
              <w:t>10分；</w:t>
            </w:r>
          </w:p>
          <w:p>
            <w:pPr>
              <w:spacing w:line="240" w:lineRule="exact"/>
              <w:jc w:val="left"/>
              <w:rPr>
                <w:rFonts w:ascii="宋体" w:hAnsi="宋体" w:cs="仿宋"/>
                <w:sz w:val="18"/>
                <w:szCs w:val="18"/>
              </w:rPr>
            </w:pPr>
            <w:r>
              <w:rPr>
                <w:rFonts w:hint="eastAsia" w:ascii="宋体" w:hAnsi="宋体" w:cs="仿宋"/>
                <w:sz w:val="18"/>
                <w:szCs w:val="18"/>
              </w:rPr>
              <w:t>□未按章程规定每年向报告会员大会、理事会报告组织财务状况，得</w:t>
            </w:r>
            <w:r>
              <w:rPr>
                <w:rFonts w:ascii="宋体" w:hAnsi="宋体" w:cs="仿宋"/>
                <w:sz w:val="18"/>
                <w:szCs w:val="18"/>
              </w:rPr>
              <w:t>0分。</w:t>
            </w:r>
          </w:p>
          <w:p>
            <w:pPr>
              <w:spacing w:line="240" w:lineRule="exact"/>
              <w:jc w:val="left"/>
              <w:rPr>
                <w:rFonts w:ascii="宋体" w:hAnsi="宋体" w:cs="仿宋"/>
                <w:sz w:val="18"/>
                <w:szCs w:val="18"/>
              </w:rPr>
            </w:pPr>
            <w:r>
              <w:rPr>
                <w:rFonts w:hint="eastAsia" w:ascii="宋体" w:hAnsi="宋体" w:cs="仿宋"/>
                <w:b/>
                <w:bCs/>
                <w:sz w:val="18"/>
                <w:szCs w:val="18"/>
              </w:rPr>
              <w:t>注：财务状况应包括资金来源和使用、业务活动资金、资产情况。</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审计报告</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10</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年度审计：（</w:t>
            </w:r>
            <w:r>
              <w:rPr>
                <w:rFonts w:ascii="宋体" w:hAnsi="宋体" w:cs="仿宋"/>
                <w:sz w:val="18"/>
                <w:szCs w:val="18"/>
              </w:rPr>
              <w:t>5分）</w:t>
            </w:r>
          </w:p>
          <w:p>
            <w:pPr>
              <w:spacing w:line="240" w:lineRule="exact"/>
              <w:jc w:val="left"/>
              <w:rPr>
                <w:rFonts w:ascii="宋体" w:hAnsi="宋体" w:cs="仿宋"/>
                <w:sz w:val="18"/>
                <w:szCs w:val="18"/>
              </w:rPr>
            </w:pPr>
            <w:r>
              <w:rPr>
                <w:rFonts w:hint="eastAsia" w:ascii="宋体" w:hAnsi="宋体" w:cs="仿宋"/>
                <w:sz w:val="18"/>
                <w:szCs w:val="18"/>
              </w:rPr>
              <w:t>□能提供近两年度审计报告，得</w:t>
            </w:r>
            <w:r>
              <w:rPr>
                <w:rFonts w:ascii="宋体" w:hAnsi="宋体" w:cs="仿宋"/>
                <w:sz w:val="18"/>
                <w:szCs w:val="18"/>
              </w:rPr>
              <w:t>5分。少一年不得分。</w:t>
            </w:r>
          </w:p>
          <w:p>
            <w:pPr>
              <w:spacing w:line="240" w:lineRule="exact"/>
              <w:jc w:val="left"/>
              <w:rPr>
                <w:rFonts w:ascii="宋体" w:hAnsi="宋体" w:cs="仿宋"/>
                <w:b/>
                <w:sz w:val="18"/>
                <w:szCs w:val="18"/>
              </w:rPr>
            </w:pPr>
            <w:r>
              <w:rPr>
                <w:rFonts w:hint="eastAsia" w:ascii="宋体" w:hAnsi="宋体" w:cs="仿宋"/>
                <w:b/>
                <w:sz w:val="18"/>
                <w:szCs w:val="18"/>
              </w:rPr>
              <w:t>注：没有要求审计的，不扣分。</w:t>
            </w:r>
          </w:p>
          <w:p>
            <w:pPr>
              <w:spacing w:line="240" w:lineRule="exact"/>
              <w:jc w:val="left"/>
              <w:rPr>
                <w:rFonts w:ascii="宋体" w:hAnsi="宋体" w:cs="仿宋"/>
                <w:sz w:val="18"/>
                <w:szCs w:val="18"/>
              </w:rPr>
            </w:pPr>
            <w:r>
              <w:rPr>
                <w:rFonts w:hint="eastAsia" w:ascii="宋体" w:hAnsi="宋体" w:cs="仿宋"/>
                <w:sz w:val="18"/>
                <w:szCs w:val="18"/>
              </w:rPr>
              <w:t>离任审计：（</w:t>
            </w:r>
            <w:r>
              <w:rPr>
                <w:rFonts w:ascii="宋体" w:hAnsi="宋体" w:cs="仿宋"/>
                <w:sz w:val="18"/>
                <w:szCs w:val="18"/>
              </w:rPr>
              <w:t>5分）</w:t>
            </w:r>
          </w:p>
          <w:p>
            <w:pPr>
              <w:spacing w:line="240" w:lineRule="exact"/>
              <w:jc w:val="left"/>
              <w:rPr>
                <w:rFonts w:ascii="宋体" w:hAnsi="宋体" w:cs="仿宋"/>
                <w:sz w:val="18"/>
                <w:szCs w:val="18"/>
              </w:rPr>
            </w:pPr>
            <w:r>
              <w:rPr>
                <w:rFonts w:hint="eastAsia" w:ascii="宋体" w:hAnsi="宋体" w:cs="仿宋"/>
                <w:sz w:val="18"/>
                <w:szCs w:val="18"/>
              </w:rPr>
              <w:t>□无离任或能提供离任审计报告，得</w:t>
            </w:r>
            <w:r>
              <w:rPr>
                <w:rFonts w:ascii="宋体" w:hAnsi="宋体" w:cs="仿宋"/>
                <w:sz w:val="18"/>
                <w:szCs w:val="18"/>
              </w:rPr>
              <w:t>5分；</w:t>
            </w:r>
          </w:p>
          <w:p>
            <w:pPr>
              <w:spacing w:line="240" w:lineRule="exact"/>
              <w:jc w:val="left"/>
              <w:rPr>
                <w:rFonts w:ascii="宋体" w:hAnsi="宋体" w:cs="仿宋"/>
                <w:sz w:val="18"/>
                <w:szCs w:val="18"/>
              </w:rPr>
            </w:pPr>
            <w:r>
              <w:rPr>
                <w:rFonts w:hint="eastAsia" w:ascii="宋体" w:hAnsi="宋体" w:cs="仿宋"/>
                <w:sz w:val="18"/>
                <w:szCs w:val="18"/>
              </w:rPr>
              <w:t>□出现离任但不能提供离任审计报告，得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restart"/>
            <w:vAlign w:val="center"/>
          </w:tcPr>
          <w:p>
            <w:pPr>
              <w:pageBreakBefore/>
              <w:spacing w:line="240" w:lineRule="exact"/>
              <w:jc w:val="center"/>
              <w:rPr>
                <w:rFonts w:ascii="宋体" w:hAnsi="宋体" w:cs="仿宋"/>
                <w:sz w:val="18"/>
                <w:szCs w:val="18"/>
              </w:rPr>
            </w:pPr>
            <w:r>
              <w:rPr>
                <w:rFonts w:hint="eastAsia" w:ascii="宋体" w:hAnsi="宋体" w:cs="仿宋"/>
                <w:sz w:val="18"/>
                <w:szCs w:val="18"/>
              </w:rPr>
              <w:t>二、</w:t>
            </w:r>
          </w:p>
          <w:p>
            <w:pPr>
              <w:pageBreakBefore/>
              <w:spacing w:line="240" w:lineRule="exact"/>
              <w:jc w:val="center"/>
              <w:rPr>
                <w:rFonts w:ascii="宋体" w:hAnsi="宋体" w:cs="仿宋"/>
                <w:sz w:val="18"/>
                <w:szCs w:val="18"/>
              </w:rPr>
            </w:pPr>
            <w:r>
              <w:rPr>
                <w:rFonts w:hint="eastAsia" w:ascii="宋体" w:hAnsi="宋体" w:cs="仿宋"/>
                <w:sz w:val="18"/>
                <w:szCs w:val="18"/>
              </w:rPr>
              <w:t>内部治理</w:t>
            </w:r>
            <w:r>
              <w:rPr>
                <w:rFonts w:hint="eastAsia" w:ascii="宋体" w:hAnsi="宋体" w:cs="仿宋"/>
                <w:spacing w:val="-6"/>
                <w:sz w:val="18"/>
                <w:szCs w:val="18"/>
              </w:rPr>
              <w:t>（385分</w:t>
            </w:r>
          </w:p>
        </w:tc>
        <w:tc>
          <w:tcPr>
            <w:tcW w:w="1277"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财产资产</w:t>
            </w:r>
          </w:p>
          <w:p>
            <w:pPr>
              <w:spacing w:line="240" w:lineRule="exact"/>
              <w:jc w:val="center"/>
              <w:rPr>
                <w:rFonts w:ascii="宋体" w:hAnsi="宋体" w:cs="仿宋"/>
                <w:sz w:val="18"/>
                <w:szCs w:val="18"/>
              </w:rPr>
            </w:pPr>
            <w:r>
              <w:rPr>
                <w:rFonts w:hint="eastAsia" w:ascii="宋体" w:hAnsi="宋体" w:cs="仿宋"/>
                <w:sz w:val="18"/>
                <w:szCs w:val="18"/>
              </w:rPr>
              <w:t>管理</w:t>
            </w:r>
          </w:p>
          <w:p>
            <w:pPr>
              <w:pageBreakBefore/>
              <w:spacing w:line="240" w:lineRule="exact"/>
              <w:jc w:val="center"/>
              <w:rPr>
                <w:rFonts w:ascii="宋体" w:hAnsi="宋体" w:cs="仿宋"/>
                <w:sz w:val="18"/>
                <w:szCs w:val="18"/>
              </w:rPr>
            </w:pPr>
            <w:r>
              <w:rPr>
                <w:rFonts w:hint="eastAsia" w:ascii="宋体" w:hAnsi="宋体" w:cs="仿宋"/>
                <w:sz w:val="18"/>
                <w:szCs w:val="18"/>
              </w:rPr>
              <w:t>（135）</w:t>
            </w:r>
          </w:p>
        </w:tc>
        <w:tc>
          <w:tcPr>
            <w:tcW w:w="1134" w:type="dxa"/>
            <w:vMerge w:val="restart"/>
            <w:vAlign w:val="center"/>
          </w:tcPr>
          <w:p>
            <w:pPr>
              <w:pageBreakBefore/>
              <w:spacing w:line="240" w:lineRule="exact"/>
              <w:jc w:val="center"/>
              <w:rPr>
                <w:rFonts w:ascii="宋体" w:hAnsi="宋体" w:cs="仿宋"/>
                <w:sz w:val="18"/>
                <w:szCs w:val="18"/>
              </w:rPr>
            </w:pPr>
            <w:r>
              <w:rPr>
                <w:rFonts w:hint="eastAsia" w:ascii="宋体" w:hAnsi="宋体" w:cs="仿宋"/>
                <w:sz w:val="18"/>
                <w:szCs w:val="18"/>
              </w:rPr>
              <w:t>资产管理</w:t>
            </w:r>
          </w:p>
          <w:p>
            <w:pPr>
              <w:pageBreakBefore/>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25分）</w:t>
            </w:r>
          </w:p>
        </w:tc>
        <w:tc>
          <w:tcPr>
            <w:tcW w:w="1701" w:type="dxa"/>
            <w:vAlign w:val="center"/>
          </w:tcPr>
          <w:p>
            <w:pPr>
              <w:pageBreakBefore/>
              <w:spacing w:line="240" w:lineRule="exact"/>
              <w:jc w:val="center"/>
              <w:rPr>
                <w:rFonts w:ascii="宋体" w:hAnsi="宋体" w:cs="仿宋"/>
                <w:sz w:val="18"/>
                <w:szCs w:val="18"/>
              </w:rPr>
            </w:pPr>
            <w:r>
              <w:rPr>
                <w:rFonts w:hint="eastAsia" w:ascii="宋体" w:hAnsi="宋体" w:cs="仿宋"/>
                <w:sz w:val="18"/>
                <w:szCs w:val="18"/>
              </w:rPr>
              <w:t>资产管理制度</w:t>
            </w:r>
          </w:p>
        </w:tc>
        <w:tc>
          <w:tcPr>
            <w:tcW w:w="709" w:type="dxa"/>
            <w:vAlign w:val="center"/>
          </w:tcPr>
          <w:p>
            <w:pPr>
              <w:pageBreakBefore/>
              <w:spacing w:line="240" w:lineRule="exact"/>
              <w:jc w:val="center"/>
              <w:rPr>
                <w:rFonts w:ascii="宋体" w:hAnsi="宋体" w:cs="仿宋"/>
                <w:sz w:val="18"/>
                <w:szCs w:val="18"/>
              </w:rPr>
            </w:pPr>
            <w:r>
              <w:rPr>
                <w:rFonts w:ascii="宋体" w:hAnsi="宋体" w:cs="仿宋"/>
                <w:sz w:val="18"/>
                <w:szCs w:val="18"/>
              </w:rPr>
              <w:t>5</w:t>
            </w:r>
          </w:p>
        </w:tc>
        <w:tc>
          <w:tcPr>
            <w:tcW w:w="7826" w:type="dxa"/>
            <w:vAlign w:val="center"/>
          </w:tcPr>
          <w:p>
            <w:pPr>
              <w:pageBreakBefore/>
              <w:spacing w:line="240" w:lineRule="exact"/>
              <w:rPr>
                <w:rFonts w:ascii="宋体" w:hAnsi="宋体" w:cs="仿宋"/>
                <w:sz w:val="18"/>
                <w:szCs w:val="18"/>
              </w:rPr>
            </w:pPr>
            <w:r>
              <w:rPr>
                <w:rFonts w:hint="eastAsia" w:ascii="宋体" w:hAnsi="宋体" w:cs="仿宋"/>
                <w:sz w:val="18"/>
                <w:szCs w:val="18"/>
              </w:rPr>
              <w:t>□有详细的资产管理制度，得</w:t>
            </w:r>
            <w:r>
              <w:rPr>
                <w:rFonts w:ascii="宋体" w:hAnsi="宋体" w:cs="仿宋"/>
                <w:sz w:val="18"/>
                <w:szCs w:val="18"/>
              </w:rPr>
              <w:t>5分；</w:t>
            </w:r>
          </w:p>
          <w:p>
            <w:pPr>
              <w:pageBreakBefore/>
              <w:spacing w:line="240" w:lineRule="exact"/>
              <w:rPr>
                <w:rFonts w:ascii="宋体" w:hAnsi="宋体" w:cs="仿宋"/>
                <w:sz w:val="18"/>
                <w:szCs w:val="18"/>
              </w:rPr>
            </w:pPr>
            <w:r>
              <w:rPr>
                <w:rFonts w:hint="eastAsia" w:ascii="宋体" w:hAnsi="宋体" w:cs="仿宋"/>
                <w:sz w:val="18"/>
                <w:szCs w:val="18"/>
              </w:rPr>
              <w:t>□无资产管理制度，得</w:t>
            </w:r>
            <w:r>
              <w:rPr>
                <w:rFonts w:ascii="宋体" w:hAnsi="宋体" w:cs="仿宋"/>
                <w:sz w:val="18"/>
                <w:szCs w:val="18"/>
              </w:rPr>
              <w:t>0分。</w:t>
            </w:r>
          </w:p>
        </w:tc>
        <w:tc>
          <w:tcPr>
            <w:tcW w:w="962" w:type="dxa"/>
            <w:vAlign w:val="center"/>
          </w:tcPr>
          <w:p>
            <w:pPr>
              <w:pageBreakBefore/>
              <w:spacing w:line="240" w:lineRule="exact"/>
              <w:jc w:val="center"/>
              <w:rPr>
                <w:rFonts w:ascii="宋体" w:hAnsi="宋体" w:cs="仿宋"/>
                <w:sz w:val="18"/>
                <w:szCs w:val="18"/>
              </w:rPr>
            </w:pPr>
          </w:p>
        </w:tc>
        <w:tc>
          <w:tcPr>
            <w:tcW w:w="1023" w:type="dxa"/>
            <w:vAlign w:val="center"/>
          </w:tcPr>
          <w:p>
            <w:pPr>
              <w:pageBreakBefore/>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实物资产管理</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vAlign w:val="center"/>
          </w:tcPr>
          <w:p>
            <w:pPr>
              <w:spacing w:line="240" w:lineRule="exact"/>
              <w:rPr>
                <w:rFonts w:ascii="宋体" w:hAnsi="宋体" w:cs="仿宋"/>
                <w:sz w:val="18"/>
                <w:szCs w:val="18"/>
              </w:rPr>
            </w:pPr>
            <w:r>
              <w:rPr>
                <w:rFonts w:hint="eastAsia" w:ascii="宋体" w:hAnsi="宋体" w:cs="仿宋"/>
                <w:sz w:val="18"/>
                <w:szCs w:val="18"/>
              </w:rPr>
              <w:t>□实物资产购进、领用、保管、处置审批手续完善，定期盘点且对出现的盘亏、盘盈、毁损、减值情况及时进行处理，得</w:t>
            </w:r>
            <w:r>
              <w:rPr>
                <w:rFonts w:ascii="宋体" w:hAnsi="宋体" w:cs="仿宋"/>
                <w:sz w:val="18"/>
                <w:szCs w:val="18"/>
              </w:rPr>
              <w:t>5分；</w:t>
            </w:r>
          </w:p>
          <w:p>
            <w:pPr>
              <w:spacing w:line="240" w:lineRule="exact"/>
              <w:rPr>
                <w:rFonts w:ascii="宋体" w:hAnsi="宋体" w:cs="仿宋"/>
                <w:sz w:val="18"/>
                <w:szCs w:val="18"/>
              </w:rPr>
            </w:pPr>
            <w:r>
              <w:rPr>
                <w:rFonts w:hint="eastAsia" w:ascii="宋体" w:hAnsi="宋体" w:cs="仿宋"/>
                <w:sz w:val="18"/>
                <w:szCs w:val="18"/>
              </w:rPr>
              <w:t>□实物资产购进、领用、保管、处置审批手续不完善，且未定期盘点及未对出现的盘亏、盘盈、毁损、减值情况及时进行处理，得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捐赠资产管理</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□对接受捐赠或捐出资产，按规定进行会计核算，手续齐全，得</w:t>
            </w:r>
            <w:r>
              <w:rPr>
                <w:rFonts w:ascii="宋体" w:hAnsi="宋体" w:cs="仿宋"/>
                <w:sz w:val="18"/>
                <w:szCs w:val="18"/>
              </w:rPr>
              <w:t>5分；</w:t>
            </w:r>
          </w:p>
          <w:p>
            <w:pPr>
              <w:spacing w:line="240" w:lineRule="exact"/>
              <w:jc w:val="left"/>
              <w:rPr>
                <w:rFonts w:ascii="宋体" w:hAnsi="宋体" w:cs="仿宋"/>
                <w:sz w:val="18"/>
                <w:szCs w:val="18"/>
              </w:rPr>
            </w:pPr>
            <w:r>
              <w:rPr>
                <w:rFonts w:hint="eastAsia" w:ascii="宋体" w:hAnsi="宋体" w:cs="仿宋"/>
                <w:sz w:val="18"/>
                <w:szCs w:val="18"/>
              </w:rPr>
              <w:t>□对接受捐赠及捐出资产未按规定进行会计核算或形成账外资产，得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固定资产管理</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tcPr>
          <w:p>
            <w:pPr>
              <w:spacing w:line="240" w:lineRule="exact"/>
              <w:rPr>
                <w:rFonts w:ascii="宋体" w:hAnsi="宋体" w:cs="仿宋"/>
                <w:sz w:val="18"/>
                <w:szCs w:val="18"/>
              </w:rPr>
            </w:pPr>
            <w:r>
              <w:rPr>
                <w:rFonts w:hint="eastAsia" w:ascii="宋体" w:hAnsi="宋体" w:cs="仿宋"/>
                <w:sz w:val="18"/>
                <w:szCs w:val="18"/>
              </w:rPr>
              <w:t>□固定资产折旧年限确定合理且折旧计提准确，得</w:t>
            </w:r>
            <w:r>
              <w:rPr>
                <w:rFonts w:ascii="宋体" w:hAnsi="宋体" w:cs="仿宋"/>
                <w:sz w:val="18"/>
                <w:szCs w:val="18"/>
              </w:rPr>
              <w:t>5分；</w:t>
            </w:r>
          </w:p>
          <w:p>
            <w:pPr>
              <w:spacing w:line="240" w:lineRule="exact"/>
              <w:rPr>
                <w:rFonts w:ascii="宋体" w:hAnsi="宋体" w:cs="仿宋"/>
                <w:sz w:val="18"/>
                <w:szCs w:val="18"/>
              </w:rPr>
            </w:pPr>
            <w:r>
              <w:rPr>
                <w:rFonts w:hint="eastAsia" w:ascii="宋体" w:hAnsi="宋体" w:cs="仿宋"/>
                <w:sz w:val="18"/>
                <w:szCs w:val="18"/>
              </w:rPr>
              <w:t>□</w:t>
            </w:r>
            <w:r>
              <w:rPr>
                <w:rFonts w:hint="eastAsia" w:ascii="宋体" w:hAnsi="宋体" w:cs="仿宋"/>
                <w:spacing w:val="-6"/>
                <w:sz w:val="18"/>
                <w:szCs w:val="18"/>
              </w:rPr>
              <w:t>固定资产折旧年限确定不合理或折旧计提不准确，得</w:t>
            </w:r>
            <w:r>
              <w:rPr>
                <w:rFonts w:ascii="宋体" w:hAnsi="宋体" w:cs="仿宋"/>
                <w:spacing w:val="-6"/>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资产增加情况</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□近二年，资产增幅高于</w:t>
            </w:r>
            <w:r>
              <w:rPr>
                <w:rFonts w:ascii="宋体" w:hAnsi="宋体" w:cs="仿宋"/>
                <w:sz w:val="18"/>
                <w:szCs w:val="18"/>
              </w:rPr>
              <w:t>10%，得5分；</w:t>
            </w:r>
          </w:p>
          <w:p>
            <w:pPr>
              <w:spacing w:line="240" w:lineRule="exact"/>
              <w:jc w:val="left"/>
              <w:rPr>
                <w:rFonts w:ascii="宋体" w:hAnsi="宋体" w:cs="仿宋"/>
                <w:sz w:val="18"/>
                <w:szCs w:val="18"/>
              </w:rPr>
            </w:pPr>
            <w:r>
              <w:rPr>
                <w:rFonts w:hint="eastAsia" w:ascii="宋体" w:hAnsi="宋体" w:cs="仿宋"/>
                <w:sz w:val="18"/>
                <w:szCs w:val="18"/>
              </w:rPr>
              <w:t>□近两年，资产增幅高于</w:t>
            </w:r>
            <w:r>
              <w:rPr>
                <w:rFonts w:ascii="宋体" w:hAnsi="宋体" w:cs="仿宋"/>
                <w:sz w:val="18"/>
                <w:szCs w:val="18"/>
              </w:rPr>
              <w:t>5%，得3分；</w:t>
            </w:r>
          </w:p>
          <w:p>
            <w:pPr>
              <w:spacing w:line="240" w:lineRule="exact"/>
              <w:jc w:val="left"/>
              <w:rPr>
                <w:rFonts w:ascii="宋体" w:hAnsi="宋体" w:cs="仿宋"/>
                <w:sz w:val="18"/>
                <w:szCs w:val="18"/>
              </w:rPr>
            </w:pPr>
            <w:r>
              <w:rPr>
                <w:rFonts w:hint="eastAsia" w:ascii="宋体" w:hAnsi="宋体" w:cs="仿宋"/>
                <w:sz w:val="18"/>
                <w:szCs w:val="18"/>
              </w:rPr>
              <w:t>□近两年，资产增幅低于</w:t>
            </w:r>
            <w:r>
              <w:rPr>
                <w:rFonts w:ascii="宋体" w:hAnsi="宋体" w:cs="仿宋"/>
                <w:sz w:val="18"/>
                <w:szCs w:val="18"/>
              </w:rPr>
              <w:t>5%，得0分。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档案、证章管理（</w:t>
            </w:r>
            <w:r>
              <w:rPr>
                <w:rFonts w:ascii="宋体" w:hAnsi="宋体" w:cs="仿宋"/>
                <w:sz w:val="18"/>
                <w:szCs w:val="18"/>
              </w:rPr>
              <w:t>20分）</w:t>
            </w: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档案管理（</w:t>
            </w:r>
            <w:r>
              <w:rPr>
                <w:rFonts w:ascii="宋体" w:hAnsi="宋体" w:cs="仿宋"/>
                <w:sz w:val="18"/>
                <w:szCs w:val="18"/>
              </w:rPr>
              <w:t>10分）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档案管理制度</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3</w:t>
            </w:r>
          </w:p>
        </w:tc>
        <w:tc>
          <w:tcPr>
            <w:tcW w:w="7826" w:type="dxa"/>
            <w:vAlign w:val="center"/>
          </w:tcPr>
          <w:p>
            <w:pPr>
              <w:spacing w:line="240" w:lineRule="exact"/>
              <w:rPr>
                <w:rFonts w:ascii="宋体" w:hAnsi="宋体" w:cs="仿宋"/>
                <w:sz w:val="18"/>
                <w:szCs w:val="18"/>
              </w:rPr>
            </w:pPr>
            <w:r>
              <w:rPr>
                <w:rFonts w:hint="eastAsia" w:ascii="宋体" w:hAnsi="宋体" w:cs="仿宋"/>
                <w:sz w:val="18"/>
                <w:szCs w:val="18"/>
              </w:rPr>
              <w:t>□档案管理制度详尽、规范，得</w:t>
            </w:r>
            <w:r>
              <w:rPr>
                <w:rFonts w:ascii="宋体" w:hAnsi="宋体" w:cs="仿宋"/>
                <w:sz w:val="18"/>
                <w:szCs w:val="18"/>
              </w:rPr>
              <w:t>3分；</w:t>
            </w:r>
          </w:p>
          <w:p>
            <w:pPr>
              <w:spacing w:line="240" w:lineRule="exact"/>
              <w:rPr>
                <w:rFonts w:ascii="宋体" w:hAnsi="宋体" w:cs="仿宋"/>
                <w:sz w:val="18"/>
                <w:szCs w:val="18"/>
              </w:rPr>
            </w:pPr>
            <w:r>
              <w:rPr>
                <w:rFonts w:hint="eastAsia" w:ascii="宋体" w:hAnsi="宋体" w:cs="仿宋"/>
                <w:sz w:val="18"/>
                <w:szCs w:val="18"/>
              </w:rPr>
              <w:t>□未制定档案管理制度，得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档案管理执行</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7</w:t>
            </w:r>
          </w:p>
        </w:tc>
        <w:tc>
          <w:tcPr>
            <w:tcW w:w="7826" w:type="dxa"/>
            <w:vAlign w:val="center"/>
          </w:tcPr>
          <w:p>
            <w:pPr>
              <w:spacing w:line="240" w:lineRule="exact"/>
              <w:rPr>
                <w:rFonts w:ascii="宋体" w:hAnsi="宋体" w:cs="仿宋"/>
                <w:color w:val="000000"/>
                <w:kern w:val="0"/>
                <w:sz w:val="18"/>
                <w:szCs w:val="18"/>
              </w:rPr>
            </w:pPr>
            <w:r>
              <w:rPr>
                <w:rFonts w:hint="eastAsia" w:ascii="宋体" w:hAnsi="宋体" w:cs="仿宋"/>
                <w:color w:val="000000"/>
                <w:kern w:val="0"/>
                <w:sz w:val="18"/>
                <w:szCs w:val="18"/>
              </w:rPr>
              <w:t>□档案资料齐全、整理有序，档案交接手续完备或档案未发生交接情况，得</w:t>
            </w:r>
            <w:r>
              <w:rPr>
                <w:rFonts w:ascii="宋体" w:hAnsi="宋体" w:cs="仿宋"/>
                <w:color w:val="000000"/>
                <w:kern w:val="0"/>
                <w:sz w:val="18"/>
                <w:szCs w:val="18"/>
              </w:rPr>
              <w:t>7分；</w:t>
            </w:r>
          </w:p>
          <w:p>
            <w:pPr>
              <w:spacing w:line="240" w:lineRule="exact"/>
              <w:rPr>
                <w:rFonts w:ascii="宋体" w:hAnsi="宋体" w:cs="仿宋"/>
                <w:color w:val="000000"/>
                <w:kern w:val="0"/>
                <w:sz w:val="18"/>
                <w:szCs w:val="18"/>
              </w:rPr>
            </w:pPr>
            <w:r>
              <w:rPr>
                <w:rFonts w:hint="eastAsia" w:ascii="宋体" w:hAnsi="宋体" w:cs="仿宋"/>
                <w:color w:val="000000"/>
                <w:kern w:val="0"/>
                <w:sz w:val="18"/>
                <w:szCs w:val="18"/>
              </w:rPr>
              <w:t>□档案资料不全，或档案资料整理不规范、混乱，或未履行档案交接手续，得</w:t>
            </w:r>
            <w:r>
              <w:rPr>
                <w:rFonts w:ascii="宋体" w:hAnsi="宋体" w:cs="仿宋"/>
                <w:color w:val="000000"/>
                <w:kern w:val="0"/>
                <w:sz w:val="18"/>
                <w:szCs w:val="18"/>
              </w:rPr>
              <w:t>0分。</w:t>
            </w:r>
          </w:p>
          <w:p>
            <w:pPr>
              <w:spacing w:line="240" w:lineRule="exact"/>
              <w:rPr>
                <w:rFonts w:ascii="宋体" w:hAnsi="宋体" w:cs="仿宋"/>
                <w:b/>
                <w:sz w:val="18"/>
                <w:szCs w:val="18"/>
              </w:rPr>
            </w:pPr>
            <w:r>
              <w:rPr>
                <w:rFonts w:hint="eastAsia" w:ascii="宋体" w:hAnsi="宋体" w:cs="仿宋"/>
                <w:b/>
                <w:color w:val="000000"/>
                <w:kern w:val="0"/>
                <w:sz w:val="18"/>
                <w:szCs w:val="18"/>
              </w:rPr>
              <w:t>注：档案管理包含会计凭证、账本、报表及其他会计凭证，其他需要保管的材料、证件等。</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印章管理</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5分）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印章保管和</w:t>
            </w:r>
          </w:p>
          <w:p>
            <w:pPr>
              <w:spacing w:line="240" w:lineRule="exact"/>
              <w:jc w:val="center"/>
              <w:rPr>
                <w:rFonts w:ascii="宋体" w:hAnsi="宋体" w:cs="仿宋"/>
                <w:sz w:val="18"/>
                <w:szCs w:val="18"/>
              </w:rPr>
            </w:pPr>
            <w:r>
              <w:rPr>
                <w:rFonts w:hint="eastAsia" w:ascii="宋体" w:hAnsi="宋体" w:cs="仿宋"/>
                <w:sz w:val="18"/>
                <w:szCs w:val="18"/>
              </w:rPr>
              <w:t>使用制度</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2</w:t>
            </w:r>
          </w:p>
        </w:tc>
        <w:tc>
          <w:tcPr>
            <w:tcW w:w="7826" w:type="dxa"/>
            <w:vAlign w:val="center"/>
          </w:tcPr>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□有详细的印章保管和使用制度，得</w:t>
            </w:r>
            <w:r>
              <w:rPr>
                <w:rFonts w:ascii="宋体" w:hAnsi="宋体" w:cs="仿宋"/>
                <w:color w:val="000000"/>
                <w:kern w:val="0"/>
                <w:sz w:val="18"/>
                <w:szCs w:val="18"/>
              </w:rPr>
              <w:t>2分；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□未制定印章保管和使用制度，得</w:t>
            </w:r>
            <w:r>
              <w:rPr>
                <w:rFonts w:ascii="宋体" w:hAnsi="宋体" w:cs="仿宋"/>
                <w:color w:val="000000"/>
                <w:kern w:val="0"/>
                <w:sz w:val="18"/>
                <w:szCs w:val="18"/>
              </w:rPr>
              <w:t>0分。</w:t>
            </w:r>
          </w:p>
          <w:p>
            <w:pPr>
              <w:spacing w:line="240" w:lineRule="exact"/>
              <w:jc w:val="left"/>
              <w:rPr>
                <w:rFonts w:ascii="宋体" w:hAnsi="宋体" w:cs="仿宋"/>
                <w:sz w:val="18"/>
                <w:szCs w:val="18"/>
              </w:rPr>
            </w:pPr>
            <w:r>
              <w:rPr>
                <w:rStyle w:val="27"/>
                <w:rFonts w:hint="default" w:cs="仿宋"/>
                <w:sz w:val="18"/>
                <w:szCs w:val="18"/>
              </w:rPr>
              <w:t>注:印章包含公章及财务章。</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印章保管</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3</w:t>
            </w:r>
          </w:p>
        </w:tc>
        <w:tc>
          <w:tcPr>
            <w:tcW w:w="7826" w:type="dxa"/>
            <w:vAlign w:val="center"/>
          </w:tcPr>
          <w:p>
            <w:pPr>
              <w:spacing w:line="240" w:lineRule="exact"/>
              <w:rPr>
                <w:rFonts w:ascii="宋体" w:hAnsi="宋体" w:cs="仿宋"/>
                <w:sz w:val="18"/>
                <w:szCs w:val="18"/>
              </w:rPr>
            </w:pPr>
            <w:r>
              <w:rPr>
                <w:rFonts w:hint="eastAsia" w:ascii="宋体" w:hAnsi="宋体" w:cs="仿宋"/>
                <w:sz w:val="18"/>
                <w:szCs w:val="18"/>
              </w:rPr>
              <w:t>□印章有专人妥善保管，用印登记记录详细，得</w:t>
            </w:r>
            <w:r>
              <w:rPr>
                <w:rFonts w:ascii="宋体" w:hAnsi="宋体" w:cs="仿宋"/>
                <w:sz w:val="18"/>
                <w:szCs w:val="18"/>
              </w:rPr>
              <w:t>3分；</w:t>
            </w:r>
          </w:p>
          <w:p>
            <w:pPr>
              <w:spacing w:line="240" w:lineRule="exact"/>
              <w:rPr>
                <w:rFonts w:ascii="宋体" w:hAnsi="宋体" w:cs="仿宋"/>
                <w:sz w:val="18"/>
                <w:szCs w:val="18"/>
              </w:rPr>
            </w:pPr>
            <w:r>
              <w:rPr>
                <w:rFonts w:hint="eastAsia" w:ascii="宋体" w:hAnsi="宋体" w:cs="仿宋"/>
                <w:sz w:val="18"/>
                <w:szCs w:val="18"/>
              </w:rPr>
              <w:t>□印章无专人保管或印章有私存、遗失现象，用印无登记记录，得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证书管理</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5分）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证书管理、</w:t>
            </w:r>
          </w:p>
          <w:p>
            <w:pPr>
              <w:spacing w:line="240" w:lineRule="exact"/>
              <w:jc w:val="center"/>
              <w:rPr>
                <w:rFonts w:ascii="宋体" w:hAnsi="宋体" w:cs="仿宋"/>
                <w:sz w:val="18"/>
                <w:szCs w:val="18"/>
              </w:rPr>
            </w:pPr>
            <w:r>
              <w:rPr>
                <w:rFonts w:hint="eastAsia" w:ascii="宋体" w:hAnsi="宋体" w:cs="仿宋"/>
                <w:sz w:val="18"/>
                <w:szCs w:val="18"/>
              </w:rPr>
              <w:t>使用制度</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2</w:t>
            </w:r>
          </w:p>
        </w:tc>
        <w:tc>
          <w:tcPr>
            <w:tcW w:w="7826" w:type="dxa"/>
            <w:vAlign w:val="center"/>
          </w:tcPr>
          <w:p>
            <w:pPr>
              <w:spacing w:line="240" w:lineRule="exact"/>
              <w:rPr>
                <w:rFonts w:ascii="宋体" w:hAnsi="宋体" w:cs="仿宋"/>
                <w:sz w:val="18"/>
                <w:szCs w:val="18"/>
              </w:rPr>
            </w:pPr>
            <w:r>
              <w:rPr>
                <w:rFonts w:hint="eastAsia" w:ascii="宋体" w:hAnsi="宋体" w:cs="仿宋"/>
                <w:sz w:val="18"/>
                <w:szCs w:val="18"/>
              </w:rPr>
              <w:t>□制定证书管理、使用制度，得</w:t>
            </w:r>
            <w:r>
              <w:rPr>
                <w:rFonts w:ascii="宋体" w:hAnsi="宋体" w:cs="仿宋"/>
                <w:sz w:val="18"/>
                <w:szCs w:val="18"/>
              </w:rPr>
              <w:t>2分；</w:t>
            </w:r>
          </w:p>
          <w:p>
            <w:pPr>
              <w:spacing w:line="240" w:lineRule="exact"/>
              <w:rPr>
                <w:rFonts w:ascii="宋体" w:hAnsi="宋体" w:cs="仿宋"/>
                <w:sz w:val="18"/>
                <w:szCs w:val="18"/>
              </w:rPr>
            </w:pPr>
            <w:r>
              <w:rPr>
                <w:rFonts w:hint="eastAsia" w:ascii="宋体" w:hAnsi="宋体" w:cs="仿宋"/>
                <w:sz w:val="18"/>
                <w:szCs w:val="18"/>
              </w:rPr>
              <w:t>□未制定证书管理、使用制度，得</w:t>
            </w:r>
            <w:r>
              <w:rPr>
                <w:rFonts w:ascii="宋体" w:hAnsi="宋体" w:cs="仿宋"/>
                <w:sz w:val="18"/>
                <w:szCs w:val="18"/>
              </w:rPr>
              <w:t>0分。</w:t>
            </w:r>
          </w:p>
          <w:p>
            <w:pPr>
              <w:spacing w:line="240" w:lineRule="exact"/>
              <w:rPr>
                <w:rFonts w:ascii="宋体" w:hAnsi="宋体" w:cs="仿宋"/>
                <w:b/>
                <w:sz w:val="18"/>
                <w:szCs w:val="18"/>
              </w:rPr>
            </w:pPr>
            <w:r>
              <w:rPr>
                <w:rFonts w:hint="eastAsia" w:ascii="宋体" w:hAnsi="宋体" w:cs="仿宋"/>
                <w:b/>
                <w:sz w:val="18"/>
                <w:szCs w:val="18"/>
              </w:rPr>
              <w:t>注：管理制度内容包含有指定专人负责保管。</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证书保管</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3</w:t>
            </w:r>
          </w:p>
        </w:tc>
        <w:tc>
          <w:tcPr>
            <w:tcW w:w="7826" w:type="dxa"/>
            <w:vAlign w:val="center"/>
          </w:tcPr>
          <w:p>
            <w:pPr>
              <w:spacing w:line="240" w:lineRule="exact"/>
              <w:rPr>
                <w:rFonts w:ascii="宋体" w:hAnsi="宋体" w:cs="仿宋"/>
                <w:sz w:val="18"/>
                <w:szCs w:val="18"/>
              </w:rPr>
            </w:pPr>
            <w:r>
              <w:rPr>
                <w:rFonts w:hint="eastAsia" w:ascii="宋体" w:hAnsi="宋体" w:cs="仿宋"/>
                <w:sz w:val="18"/>
                <w:szCs w:val="18"/>
              </w:rPr>
              <w:t>□证书有专人保管，且使用规范，得</w:t>
            </w:r>
            <w:r>
              <w:rPr>
                <w:rFonts w:ascii="宋体" w:hAnsi="宋体" w:cs="仿宋"/>
                <w:sz w:val="18"/>
                <w:szCs w:val="18"/>
              </w:rPr>
              <w:t>3分；</w:t>
            </w:r>
          </w:p>
          <w:p>
            <w:pPr>
              <w:spacing w:line="240" w:lineRule="exact"/>
              <w:rPr>
                <w:rFonts w:ascii="宋体" w:hAnsi="宋体" w:cs="仿宋"/>
                <w:sz w:val="18"/>
                <w:szCs w:val="18"/>
              </w:rPr>
            </w:pPr>
            <w:r>
              <w:rPr>
                <w:rFonts w:hint="eastAsia" w:ascii="宋体" w:hAnsi="宋体" w:cs="仿宋"/>
                <w:sz w:val="18"/>
                <w:szCs w:val="18"/>
              </w:rPr>
              <w:t>□证书无专人保管，或未规范使用，得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会员管理</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20分）</w:t>
            </w: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会费管理</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10分）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会费标准</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vAlign w:val="center"/>
          </w:tcPr>
          <w:p>
            <w:pPr>
              <w:spacing w:line="240" w:lineRule="exact"/>
              <w:rPr>
                <w:rFonts w:ascii="宋体" w:hAnsi="宋体" w:cs="仿宋"/>
                <w:sz w:val="18"/>
                <w:szCs w:val="18"/>
              </w:rPr>
            </w:pPr>
            <w:r>
              <w:rPr>
                <w:rFonts w:hint="eastAsia" w:ascii="宋体" w:hAnsi="宋体" w:cs="仿宋"/>
                <w:sz w:val="18"/>
                <w:szCs w:val="18"/>
              </w:rPr>
              <w:t>□制定会费标准程序规范且不超过</w:t>
            </w:r>
            <w:r>
              <w:rPr>
                <w:rFonts w:ascii="宋体" w:hAnsi="宋体" w:cs="仿宋"/>
                <w:sz w:val="18"/>
                <w:szCs w:val="18"/>
              </w:rPr>
              <w:t>4级，得5分；</w:t>
            </w:r>
          </w:p>
          <w:p>
            <w:pPr>
              <w:spacing w:line="240" w:lineRule="exact"/>
              <w:rPr>
                <w:rFonts w:ascii="宋体" w:hAnsi="宋体" w:cs="仿宋"/>
                <w:sz w:val="18"/>
                <w:szCs w:val="18"/>
              </w:rPr>
            </w:pPr>
            <w:r>
              <w:rPr>
                <w:rFonts w:hint="eastAsia" w:ascii="宋体" w:hAnsi="宋体" w:cs="仿宋"/>
                <w:sz w:val="18"/>
                <w:szCs w:val="18"/>
              </w:rPr>
              <w:t>□会费标准程序不规范或超过</w:t>
            </w:r>
            <w:r>
              <w:rPr>
                <w:rFonts w:ascii="宋体" w:hAnsi="宋体" w:cs="仿宋"/>
                <w:sz w:val="18"/>
                <w:szCs w:val="18"/>
              </w:rPr>
              <w:t>4级，得0分。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收费服务</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vAlign w:val="center"/>
          </w:tcPr>
          <w:p>
            <w:pPr>
              <w:spacing w:line="240" w:lineRule="exact"/>
              <w:rPr>
                <w:rFonts w:ascii="宋体" w:hAnsi="宋体" w:cs="仿宋"/>
                <w:sz w:val="18"/>
                <w:szCs w:val="18"/>
              </w:rPr>
            </w:pPr>
            <w:r>
              <w:rPr>
                <w:rFonts w:hint="eastAsia" w:ascii="宋体" w:hAnsi="宋体" w:cs="仿宋"/>
                <w:sz w:val="18"/>
                <w:szCs w:val="18"/>
              </w:rPr>
              <w:t>□收取会费有制定提供服务基本项目，得</w:t>
            </w:r>
            <w:r>
              <w:rPr>
                <w:rFonts w:ascii="宋体" w:hAnsi="宋体" w:cs="仿宋"/>
                <w:sz w:val="18"/>
                <w:szCs w:val="18"/>
              </w:rPr>
              <w:t>5分；</w:t>
            </w:r>
          </w:p>
          <w:p>
            <w:pPr>
              <w:spacing w:line="240" w:lineRule="exact"/>
              <w:rPr>
                <w:rFonts w:ascii="宋体" w:hAnsi="宋体" w:cs="仿宋"/>
                <w:sz w:val="18"/>
                <w:szCs w:val="18"/>
              </w:rPr>
            </w:pPr>
            <w:r>
              <w:rPr>
                <w:rFonts w:hint="eastAsia" w:ascii="宋体" w:hAnsi="宋体" w:cs="仿宋"/>
                <w:sz w:val="18"/>
                <w:szCs w:val="18"/>
              </w:rPr>
              <w:t>□无制定提供服务基本项目，得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Align w:val="center"/>
          </w:tcPr>
          <w:p>
            <w:pPr>
              <w:spacing w:line="240" w:lineRule="exact"/>
              <w:jc w:val="center"/>
              <w:rPr>
                <w:rFonts w:ascii="宋体" w:hAnsi="宋体" w:cs="仿宋"/>
                <w:sz w:val="18"/>
                <w:szCs w:val="18"/>
              </w:rPr>
            </w:pPr>
            <w:r>
              <w:rPr>
                <w:rFonts w:hint="eastAsia" w:ascii="宋体" w:hAnsi="宋体" w:cs="仿宋"/>
                <w:sz w:val="18"/>
                <w:szCs w:val="18"/>
              </w:rPr>
              <w:t>会员管理</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5分）</w:t>
            </w:r>
          </w:p>
        </w:tc>
        <w:tc>
          <w:tcPr>
            <w:tcW w:w="1701" w:type="dxa"/>
            <w:vAlign w:val="center"/>
          </w:tcPr>
          <w:p>
            <w:pPr>
              <w:spacing w:line="240" w:lineRule="exact"/>
              <w:jc w:val="center"/>
              <w:rPr>
                <w:rFonts w:ascii="宋体" w:hAnsi="宋体" w:cs="仿宋"/>
                <w:color w:val="FF0000"/>
                <w:sz w:val="18"/>
                <w:szCs w:val="18"/>
              </w:rPr>
            </w:pPr>
            <w:r>
              <w:rPr>
                <w:rFonts w:hint="eastAsia" w:ascii="宋体" w:hAnsi="宋体" w:cs="仿宋"/>
                <w:sz w:val="18"/>
                <w:szCs w:val="18"/>
              </w:rPr>
              <w:t>会员管理制度</w:t>
            </w:r>
          </w:p>
        </w:tc>
        <w:tc>
          <w:tcPr>
            <w:tcW w:w="709" w:type="dxa"/>
            <w:vAlign w:val="center"/>
          </w:tcPr>
          <w:p>
            <w:pPr>
              <w:spacing w:line="240" w:lineRule="exact"/>
              <w:jc w:val="center"/>
              <w:rPr>
                <w:rFonts w:ascii="宋体" w:hAnsi="宋体" w:cs="仿宋"/>
                <w:color w:val="FF0000"/>
                <w:sz w:val="18"/>
                <w:szCs w:val="18"/>
              </w:rPr>
            </w:pPr>
            <w:r>
              <w:rPr>
                <w:rFonts w:ascii="宋体" w:hAnsi="宋体" w:cs="仿宋"/>
                <w:sz w:val="18"/>
                <w:szCs w:val="18"/>
              </w:rPr>
              <w:t>5</w:t>
            </w:r>
          </w:p>
        </w:tc>
        <w:tc>
          <w:tcPr>
            <w:tcW w:w="7826" w:type="dxa"/>
            <w:vAlign w:val="center"/>
          </w:tcPr>
          <w:p>
            <w:pPr>
              <w:spacing w:line="240" w:lineRule="exact"/>
              <w:rPr>
                <w:rFonts w:ascii="宋体" w:hAnsi="宋体" w:cs="仿宋"/>
                <w:sz w:val="18"/>
                <w:szCs w:val="18"/>
              </w:rPr>
            </w:pPr>
            <w:r>
              <w:rPr>
                <w:rFonts w:hint="eastAsia" w:ascii="宋体" w:hAnsi="宋体" w:cs="仿宋"/>
                <w:sz w:val="18"/>
                <w:szCs w:val="18"/>
              </w:rPr>
              <w:t>□制定会员管理制度，得</w:t>
            </w:r>
            <w:r>
              <w:rPr>
                <w:rFonts w:ascii="宋体" w:hAnsi="宋体" w:cs="仿宋"/>
                <w:sz w:val="18"/>
                <w:szCs w:val="18"/>
              </w:rPr>
              <w:t>5分；</w:t>
            </w:r>
          </w:p>
          <w:p>
            <w:pPr>
              <w:spacing w:line="240" w:lineRule="exact"/>
              <w:rPr>
                <w:rFonts w:ascii="宋体" w:hAnsi="宋体" w:cs="仿宋"/>
                <w:color w:val="FF0000"/>
                <w:sz w:val="18"/>
                <w:szCs w:val="18"/>
              </w:rPr>
            </w:pPr>
            <w:r>
              <w:rPr>
                <w:rFonts w:hint="eastAsia" w:ascii="宋体" w:hAnsi="宋体" w:cs="仿宋"/>
                <w:sz w:val="18"/>
                <w:szCs w:val="18"/>
              </w:rPr>
              <w:t>□未制定会员管理制度，得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Align w:val="center"/>
          </w:tcPr>
          <w:p>
            <w:pPr>
              <w:spacing w:line="240" w:lineRule="exact"/>
              <w:jc w:val="center"/>
              <w:rPr>
                <w:rFonts w:ascii="宋体" w:hAnsi="宋体" w:cs="仿宋"/>
                <w:sz w:val="18"/>
                <w:szCs w:val="18"/>
              </w:rPr>
            </w:pPr>
            <w:r>
              <w:rPr>
                <w:rFonts w:hint="eastAsia" w:ascii="宋体" w:hAnsi="宋体" w:cs="仿宋"/>
                <w:sz w:val="18"/>
                <w:szCs w:val="18"/>
              </w:rPr>
              <w:t>执行情况</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5分）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会员管理执行情况</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vAlign w:val="center"/>
          </w:tcPr>
          <w:p>
            <w:pPr>
              <w:spacing w:line="240" w:lineRule="exact"/>
              <w:rPr>
                <w:rFonts w:ascii="宋体" w:hAnsi="宋体" w:cs="仿宋"/>
                <w:sz w:val="18"/>
                <w:szCs w:val="18"/>
              </w:rPr>
            </w:pPr>
            <w:r>
              <w:rPr>
                <w:rFonts w:hint="eastAsia" w:ascii="宋体" w:hAnsi="宋体" w:cs="仿宋"/>
                <w:sz w:val="18"/>
                <w:szCs w:val="18"/>
              </w:rPr>
              <w:t>□会员入会程序和退会程序按照章程及相关规定执行，得</w:t>
            </w:r>
            <w:r>
              <w:rPr>
                <w:rFonts w:ascii="宋体" w:hAnsi="宋体" w:cs="仿宋"/>
                <w:sz w:val="18"/>
                <w:szCs w:val="18"/>
              </w:rPr>
              <w:t>5分</w:t>
            </w:r>
            <w:r>
              <w:rPr>
                <w:rFonts w:hint="eastAsia" w:ascii="宋体" w:hAnsi="宋体" w:cs="仿宋"/>
                <w:sz w:val="18"/>
                <w:szCs w:val="18"/>
              </w:rPr>
              <w:t>；</w:t>
            </w:r>
          </w:p>
          <w:p>
            <w:pPr>
              <w:spacing w:line="240" w:lineRule="exact"/>
              <w:rPr>
                <w:rFonts w:ascii="宋体" w:hAnsi="宋体" w:cs="仿宋"/>
                <w:sz w:val="18"/>
                <w:szCs w:val="18"/>
              </w:rPr>
            </w:pPr>
            <w:r>
              <w:rPr>
                <w:rFonts w:hint="eastAsia" w:ascii="宋体" w:hAnsi="宋体" w:cs="仿宋"/>
                <w:sz w:val="18"/>
                <w:szCs w:val="18"/>
              </w:rPr>
              <w:t>□会员入会程序和退会程序未按规定执行，得</w:t>
            </w:r>
            <w:r>
              <w:rPr>
                <w:rFonts w:ascii="宋体" w:hAnsi="宋体" w:cs="仿宋"/>
                <w:sz w:val="18"/>
                <w:szCs w:val="18"/>
              </w:rPr>
              <w:t>0分</w:t>
            </w:r>
            <w:r>
              <w:rPr>
                <w:rFonts w:hint="eastAsia" w:ascii="宋体" w:hAnsi="宋体" w:cs="仿宋"/>
                <w:sz w:val="18"/>
                <w:szCs w:val="18"/>
              </w:rPr>
              <w:t>。</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restart"/>
            <w:vAlign w:val="center"/>
          </w:tcPr>
          <w:p>
            <w:pPr>
              <w:pageBreakBefore/>
              <w:spacing w:line="240" w:lineRule="exact"/>
              <w:jc w:val="center"/>
              <w:rPr>
                <w:rFonts w:ascii="宋体" w:hAnsi="宋体" w:cs="仿宋"/>
                <w:sz w:val="18"/>
                <w:szCs w:val="18"/>
              </w:rPr>
            </w:pPr>
            <w:r>
              <w:rPr>
                <w:rFonts w:hint="eastAsia" w:ascii="宋体" w:hAnsi="宋体" w:cs="仿宋"/>
                <w:sz w:val="18"/>
                <w:szCs w:val="18"/>
              </w:rPr>
              <w:t>三、</w:t>
            </w:r>
          </w:p>
          <w:p>
            <w:pPr>
              <w:pageBreakBefore/>
              <w:spacing w:line="240" w:lineRule="exact"/>
              <w:jc w:val="center"/>
              <w:rPr>
                <w:rFonts w:ascii="宋体" w:hAnsi="宋体" w:cs="仿宋"/>
                <w:sz w:val="18"/>
                <w:szCs w:val="18"/>
              </w:rPr>
            </w:pPr>
            <w:r>
              <w:rPr>
                <w:rFonts w:hint="eastAsia" w:ascii="宋体" w:hAnsi="宋体" w:cs="仿宋"/>
                <w:sz w:val="18"/>
                <w:szCs w:val="18"/>
              </w:rPr>
              <w:t>工作绩效</w:t>
            </w:r>
            <w:r>
              <w:rPr>
                <w:rFonts w:hint="eastAsia" w:ascii="宋体" w:hAnsi="宋体" w:cs="仿宋"/>
                <w:spacing w:val="-6"/>
                <w:sz w:val="18"/>
                <w:szCs w:val="18"/>
              </w:rPr>
              <w:t>（</w:t>
            </w:r>
            <w:r>
              <w:rPr>
                <w:rFonts w:ascii="宋体" w:hAnsi="宋体" w:cs="仿宋"/>
                <w:spacing w:val="-6"/>
                <w:sz w:val="18"/>
                <w:szCs w:val="18"/>
              </w:rPr>
              <w:t>395分）</w:t>
            </w:r>
          </w:p>
        </w:tc>
        <w:tc>
          <w:tcPr>
            <w:tcW w:w="1277" w:type="dxa"/>
            <w:vMerge w:val="restart"/>
            <w:vAlign w:val="center"/>
          </w:tcPr>
          <w:p>
            <w:pPr>
              <w:pageBreakBefore/>
              <w:spacing w:line="240" w:lineRule="exact"/>
              <w:jc w:val="center"/>
              <w:rPr>
                <w:rFonts w:ascii="宋体" w:hAnsi="宋体" w:cs="仿宋"/>
                <w:sz w:val="18"/>
                <w:szCs w:val="18"/>
              </w:rPr>
            </w:pPr>
            <w:r>
              <w:rPr>
                <w:rFonts w:hint="eastAsia" w:ascii="宋体" w:hAnsi="宋体" w:cs="仿宋"/>
                <w:sz w:val="18"/>
                <w:szCs w:val="18"/>
              </w:rPr>
              <w:t>工作开展</w:t>
            </w:r>
          </w:p>
          <w:p>
            <w:pPr>
              <w:pageBreakBefore/>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70分）</w:t>
            </w:r>
          </w:p>
        </w:tc>
        <w:tc>
          <w:tcPr>
            <w:tcW w:w="1134" w:type="dxa"/>
            <w:vMerge w:val="restart"/>
            <w:vAlign w:val="center"/>
          </w:tcPr>
          <w:p>
            <w:pPr>
              <w:pageBreakBefore/>
              <w:spacing w:line="240" w:lineRule="exact"/>
              <w:jc w:val="center"/>
              <w:rPr>
                <w:rFonts w:ascii="宋体" w:hAnsi="宋体" w:cs="仿宋"/>
                <w:sz w:val="18"/>
                <w:szCs w:val="18"/>
              </w:rPr>
            </w:pPr>
            <w:r>
              <w:rPr>
                <w:rFonts w:hint="eastAsia" w:ascii="宋体" w:hAnsi="宋体" w:cs="仿宋"/>
                <w:sz w:val="18"/>
                <w:szCs w:val="18"/>
              </w:rPr>
              <w:t>日常工作</w:t>
            </w:r>
          </w:p>
          <w:p>
            <w:pPr>
              <w:pageBreakBefore/>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20分）</w:t>
            </w:r>
          </w:p>
        </w:tc>
        <w:tc>
          <w:tcPr>
            <w:tcW w:w="1701" w:type="dxa"/>
            <w:vAlign w:val="center"/>
          </w:tcPr>
          <w:p>
            <w:pPr>
              <w:pageBreakBefore/>
              <w:spacing w:line="240" w:lineRule="exact"/>
              <w:jc w:val="center"/>
              <w:rPr>
                <w:rFonts w:ascii="宋体" w:hAnsi="宋体" w:cs="仿宋"/>
                <w:sz w:val="18"/>
                <w:szCs w:val="18"/>
              </w:rPr>
            </w:pPr>
            <w:r>
              <w:rPr>
                <w:rFonts w:hint="eastAsia" w:ascii="宋体" w:hAnsi="宋体" w:cs="仿宋"/>
                <w:sz w:val="18"/>
                <w:szCs w:val="18"/>
              </w:rPr>
              <w:t>各项活动开展符合章程规定</w:t>
            </w:r>
          </w:p>
        </w:tc>
        <w:tc>
          <w:tcPr>
            <w:tcW w:w="709" w:type="dxa"/>
            <w:vAlign w:val="center"/>
          </w:tcPr>
          <w:p>
            <w:pPr>
              <w:pageBreakBefore/>
              <w:spacing w:line="240" w:lineRule="exact"/>
              <w:jc w:val="center"/>
              <w:rPr>
                <w:rFonts w:ascii="宋体" w:hAnsi="宋体" w:cs="仿宋"/>
                <w:sz w:val="18"/>
                <w:szCs w:val="18"/>
              </w:rPr>
            </w:pPr>
            <w:r>
              <w:rPr>
                <w:rFonts w:ascii="宋体" w:hAnsi="宋体" w:cs="仿宋"/>
                <w:sz w:val="18"/>
                <w:szCs w:val="18"/>
              </w:rPr>
              <w:t>10</w:t>
            </w:r>
          </w:p>
        </w:tc>
        <w:tc>
          <w:tcPr>
            <w:tcW w:w="7826" w:type="dxa"/>
            <w:vAlign w:val="center"/>
          </w:tcPr>
          <w:p>
            <w:pPr>
              <w:pageBreakBefore/>
              <w:spacing w:line="240" w:lineRule="exact"/>
              <w:rPr>
                <w:rFonts w:ascii="宋体" w:hAnsi="宋体" w:cs="仿宋"/>
                <w:sz w:val="18"/>
                <w:szCs w:val="18"/>
              </w:rPr>
            </w:pPr>
            <w:r>
              <w:rPr>
                <w:rFonts w:hint="eastAsia" w:ascii="宋体" w:hAnsi="宋体" w:cs="仿宋"/>
                <w:sz w:val="18"/>
                <w:szCs w:val="18"/>
              </w:rPr>
              <w:t>□社会团体活动与章程规定的业务范围相符，得</w:t>
            </w:r>
            <w:r>
              <w:rPr>
                <w:rFonts w:ascii="宋体" w:hAnsi="宋体" w:cs="仿宋"/>
                <w:sz w:val="18"/>
                <w:szCs w:val="18"/>
              </w:rPr>
              <w:t>10分；</w:t>
            </w:r>
          </w:p>
          <w:p>
            <w:pPr>
              <w:pageBreakBefore/>
              <w:spacing w:line="240" w:lineRule="exact"/>
              <w:rPr>
                <w:rFonts w:ascii="宋体" w:hAnsi="宋体" w:cs="仿宋"/>
                <w:sz w:val="18"/>
                <w:szCs w:val="18"/>
              </w:rPr>
            </w:pPr>
            <w:r>
              <w:rPr>
                <w:rFonts w:hint="eastAsia" w:ascii="宋体" w:hAnsi="宋体" w:cs="仿宋"/>
                <w:sz w:val="18"/>
                <w:szCs w:val="18"/>
              </w:rPr>
              <w:t>□社会团体活动与章程规定的业务范围不符，得</w:t>
            </w:r>
            <w:r>
              <w:rPr>
                <w:rFonts w:ascii="宋体" w:hAnsi="宋体" w:cs="仿宋"/>
                <w:sz w:val="18"/>
                <w:szCs w:val="18"/>
              </w:rPr>
              <w:t>0分。</w:t>
            </w:r>
          </w:p>
        </w:tc>
        <w:tc>
          <w:tcPr>
            <w:tcW w:w="962" w:type="dxa"/>
            <w:vAlign w:val="center"/>
          </w:tcPr>
          <w:p>
            <w:pPr>
              <w:pageBreakBefore/>
              <w:spacing w:line="240" w:lineRule="exact"/>
              <w:jc w:val="center"/>
              <w:rPr>
                <w:rFonts w:ascii="宋体" w:hAnsi="宋体" w:cs="仿宋"/>
                <w:sz w:val="18"/>
                <w:szCs w:val="18"/>
              </w:rPr>
            </w:pPr>
          </w:p>
        </w:tc>
        <w:tc>
          <w:tcPr>
            <w:tcW w:w="1023" w:type="dxa"/>
            <w:vAlign w:val="center"/>
          </w:tcPr>
          <w:p>
            <w:pPr>
              <w:pageBreakBefore/>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社会团体工作计划、工作</w:t>
            </w:r>
          </w:p>
          <w:p>
            <w:pPr>
              <w:spacing w:line="240" w:lineRule="exact"/>
              <w:jc w:val="center"/>
              <w:rPr>
                <w:rFonts w:ascii="宋体" w:hAnsi="宋体" w:cs="仿宋"/>
                <w:sz w:val="18"/>
                <w:szCs w:val="18"/>
              </w:rPr>
            </w:pPr>
            <w:r>
              <w:rPr>
                <w:rFonts w:hint="eastAsia" w:ascii="宋体" w:hAnsi="宋体" w:cs="仿宋"/>
                <w:sz w:val="18"/>
                <w:szCs w:val="18"/>
              </w:rPr>
              <w:t>总结、内部事务等日常性工作</w:t>
            </w:r>
          </w:p>
          <w:p>
            <w:pPr>
              <w:spacing w:line="240" w:lineRule="exact"/>
              <w:jc w:val="center"/>
              <w:rPr>
                <w:rFonts w:ascii="宋体" w:hAnsi="宋体" w:cs="仿宋"/>
                <w:sz w:val="18"/>
                <w:szCs w:val="18"/>
              </w:rPr>
            </w:pPr>
            <w:r>
              <w:rPr>
                <w:rFonts w:hint="eastAsia" w:ascii="宋体" w:hAnsi="宋体" w:cs="仿宋"/>
                <w:sz w:val="18"/>
                <w:szCs w:val="18"/>
              </w:rPr>
              <w:t>落实情况</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10</w:t>
            </w:r>
          </w:p>
        </w:tc>
        <w:tc>
          <w:tcPr>
            <w:tcW w:w="7826" w:type="dxa"/>
            <w:vAlign w:val="center"/>
          </w:tcPr>
          <w:p>
            <w:pPr>
              <w:spacing w:line="240" w:lineRule="exact"/>
              <w:rPr>
                <w:rFonts w:ascii="宋体" w:hAnsi="宋体" w:cs="仿宋"/>
                <w:sz w:val="18"/>
                <w:szCs w:val="18"/>
              </w:rPr>
            </w:pPr>
            <w:r>
              <w:rPr>
                <w:rFonts w:hint="eastAsia" w:ascii="宋体" w:hAnsi="宋体" w:cs="仿宋"/>
                <w:sz w:val="18"/>
                <w:szCs w:val="18"/>
              </w:rPr>
              <w:t>年度工作计划、总结：（</w:t>
            </w:r>
            <w:r>
              <w:rPr>
                <w:rFonts w:ascii="宋体" w:hAnsi="宋体" w:cs="仿宋"/>
                <w:sz w:val="18"/>
                <w:szCs w:val="18"/>
              </w:rPr>
              <w:t>5分）</w:t>
            </w:r>
          </w:p>
          <w:p>
            <w:pPr>
              <w:spacing w:line="240" w:lineRule="exact"/>
              <w:rPr>
                <w:rFonts w:ascii="宋体" w:hAnsi="宋体" w:cs="仿宋"/>
                <w:sz w:val="18"/>
                <w:szCs w:val="18"/>
              </w:rPr>
            </w:pPr>
            <w:r>
              <w:rPr>
                <w:rFonts w:hint="eastAsia" w:ascii="宋体" w:hAnsi="宋体" w:cs="仿宋"/>
                <w:sz w:val="18"/>
                <w:szCs w:val="18"/>
              </w:rPr>
              <w:t>□制定完整的年度工作计划、总结，得</w:t>
            </w:r>
            <w:r>
              <w:rPr>
                <w:rFonts w:ascii="宋体" w:hAnsi="宋体" w:cs="仿宋"/>
                <w:sz w:val="18"/>
                <w:szCs w:val="18"/>
              </w:rPr>
              <w:t>5分；</w:t>
            </w:r>
          </w:p>
          <w:p>
            <w:pPr>
              <w:spacing w:line="240" w:lineRule="exact"/>
              <w:rPr>
                <w:rFonts w:ascii="宋体" w:hAnsi="宋体" w:cs="仿宋"/>
                <w:sz w:val="18"/>
                <w:szCs w:val="18"/>
              </w:rPr>
            </w:pPr>
            <w:r>
              <w:rPr>
                <w:rFonts w:hint="eastAsia" w:ascii="宋体" w:hAnsi="宋体" w:cs="仿宋"/>
                <w:sz w:val="18"/>
                <w:szCs w:val="18"/>
              </w:rPr>
              <w:t>□未制定年度工作计划、总结，得</w:t>
            </w:r>
            <w:r>
              <w:rPr>
                <w:rFonts w:ascii="宋体" w:hAnsi="宋体" w:cs="仿宋"/>
                <w:sz w:val="18"/>
                <w:szCs w:val="18"/>
              </w:rPr>
              <w:t>0分。</w:t>
            </w:r>
          </w:p>
          <w:p>
            <w:pPr>
              <w:spacing w:line="240" w:lineRule="exact"/>
              <w:rPr>
                <w:rFonts w:ascii="宋体" w:hAnsi="宋体" w:cs="仿宋"/>
                <w:sz w:val="18"/>
                <w:szCs w:val="18"/>
              </w:rPr>
            </w:pPr>
            <w:r>
              <w:rPr>
                <w:rFonts w:hint="eastAsia" w:ascii="宋体" w:hAnsi="宋体" w:cs="仿宋"/>
                <w:sz w:val="18"/>
                <w:szCs w:val="18"/>
              </w:rPr>
              <w:t>年度工作计划的落实情况：（</w:t>
            </w:r>
            <w:r>
              <w:rPr>
                <w:rFonts w:ascii="宋体" w:hAnsi="宋体" w:cs="仿宋"/>
                <w:sz w:val="18"/>
                <w:szCs w:val="18"/>
              </w:rPr>
              <w:t>5分）</w:t>
            </w:r>
          </w:p>
          <w:p>
            <w:pPr>
              <w:spacing w:line="240" w:lineRule="exact"/>
              <w:rPr>
                <w:rFonts w:ascii="宋体" w:hAnsi="宋体" w:cs="仿宋"/>
                <w:sz w:val="18"/>
                <w:szCs w:val="18"/>
              </w:rPr>
            </w:pPr>
            <w:r>
              <w:rPr>
                <w:rFonts w:hint="eastAsia" w:ascii="宋体" w:hAnsi="宋体" w:cs="仿宋"/>
                <w:sz w:val="18"/>
                <w:szCs w:val="18"/>
              </w:rPr>
              <w:t>□年度工作计划全部落实完成，得</w:t>
            </w:r>
            <w:r>
              <w:rPr>
                <w:rFonts w:ascii="宋体" w:hAnsi="宋体" w:cs="仿宋"/>
                <w:sz w:val="18"/>
                <w:szCs w:val="18"/>
              </w:rPr>
              <w:t>5分；1项计划没落实扣1分，扣完为止。</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Align w:val="center"/>
          </w:tcPr>
          <w:p>
            <w:pPr>
              <w:spacing w:line="240" w:lineRule="exact"/>
              <w:jc w:val="center"/>
              <w:rPr>
                <w:rFonts w:ascii="宋体" w:hAnsi="宋体" w:cs="仿宋"/>
                <w:sz w:val="18"/>
                <w:szCs w:val="18"/>
              </w:rPr>
            </w:pPr>
            <w:r>
              <w:rPr>
                <w:rFonts w:hint="eastAsia" w:ascii="宋体" w:hAnsi="宋体" w:cs="仿宋"/>
                <w:sz w:val="18"/>
                <w:szCs w:val="18"/>
              </w:rPr>
              <w:t>发展规划</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10分）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届期内</w:t>
            </w:r>
          </w:p>
          <w:p>
            <w:pPr>
              <w:spacing w:line="240" w:lineRule="exact"/>
              <w:jc w:val="center"/>
              <w:rPr>
                <w:rFonts w:ascii="宋体" w:hAnsi="宋体" w:cs="仿宋"/>
                <w:sz w:val="18"/>
                <w:szCs w:val="18"/>
              </w:rPr>
            </w:pPr>
            <w:r>
              <w:rPr>
                <w:rFonts w:hint="eastAsia" w:ascii="宋体" w:hAnsi="宋体" w:cs="仿宋"/>
                <w:sz w:val="18"/>
                <w:szCs w:val="18"/>
              </w:rPr>
              <w:t>发展规划</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10</w:t>
            </w:r>
          </w:p>
        </w:tc>
        <w:tc>
          <w:tcPr>
            <w:tcW w:w="7826" w:type="dxa"/>
            <w:vAlign w:val="center"/>
          </w:tcPr>
          <w:p>
            <w:pPr>
              <w:spacing w:line="240" w:lineRule="exact"/>
              <w:rPr>
                <w:rFonts w:ascii="宋体" w:hAnsi="宋体" w:cs="仿宋"/>
                <w:sz w:val="18"/>
                <w:szCs w:val="18"/>
              </w:rPr>
            </w:pPr>
            <w:r>
              <w:rPr>
                <w:rFonts w:hint="eastAsia" w:ascii="宋体" w:hAnsi="宋体" w:cs="仿宋"/>
                <w:sz w:val="18"/>
                <w:szCs w:val="18"/>
              </w:rPr>
              <w:t>□届期内，社会团体有单独详尽的自身中长期发展规划，得</w:t>
            </w:r>
            <w:r>
              <w:rPr>
                <w:rFonts w:ascii="宋体" w:hAnsi="宋体" w:cs="仿宋"/>
                <w:sz w:val="18"/>
                <w:szCs w:val="18"/>
              </w:rPr>
              <w:t>10分；</w:t>
            </w:r>
          </w:p>
          <w:p>
            <w:pPr>
              <w:spacing w:line="240" w:lineRule="exact"/>
              <w:rPr>
                <w:rFonts w:ascii="宋体" w:hAnsi="宋体" w:cs="仿宋"/>
                <w:sz w:val="18"/>
                <w:szCs w:val="18"/>
              </w:rPr>
            </w:pPr>
            <w:r>
              <w:rPr>
                <w:rFonts w:hint="eastAsia" w:ascii="宋体" w:hAnsi="宋体" w:cs="仿宋"/>
                <w:sz w:val="18"/>
                <w:szCs w:val="18"/>
              </w:rPr>
              <w:t>□未制订规划但其他材料能体现中长期发展规划内容，得</w:t>
            </w:r>
            <w:r>
              <w:rPr>
                <w:rFonts w:ascii="宋体" w:hAnsi="宋体" w:cs="仿宋"/>
                <w:sz w:val="18"/>
                <w:szCs w:val="18"/>
              </w:rPr>
              <w:t>5分；</w:t>
            </w:r>
          </w:p>
          <w:p>
            <w:pPr>
              <w:spacing w:line="240" w:lineRule="exact"/>
              <w:rPr>
                <w:rFonts w:ascii="宋体" w:hAnsi="宋体" w:cs="仿宋"/>
                <w:sz w:val="18"/>
                <w:szCs w:val="18"/>
              </w:rPr>
            </w:pPr>
            <w:r>
              <w:rPr>
                <w:rFonts w:hint="eastAsia" w:ascii="宋体" w:hAnsi="宋体" w:cs="仿宋"/>
                <w:sz w:val="18"/>
                <w:szCs w:val="18"/>
              </w:rPr>
              <w:t>□未制订规划且其他材料不能体现中长期发展规划内容，得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Align w:val="center"/>
          </w:tcPr>
          <w:p>
            <w:pPr>
              <w:spacing w:line="240" w:lineRule="exact"/>
              <w:jc w:val="center"/>
              <w:rPr>
                <w:rFonts w:ascii="宋体" w:hAnsi="宋体" w:cs="仿宋"/>
                <w:sz w:val="18"/>
                <w:szCs w:val="18"/>
              </w:rPr>
            </w:pPr>
            <w:r>
              <w:rPr>
                <w:rFonts w:hint="eastAsia" w:ascii="宋体" w:hAnsi="宋体" w:cs="仿宋"/>
                <w:sz w:val="18"/>
                <w:szCs w:val="18"/>
              </w:rPr>
              <w:t>特色工作</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10分）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特色项目、活动</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10</w:t>
            </w:r>
          </w:p>
        </w:tc>
        <w:tc>
          <w:tcPr>
            <w:tcW w:w="7826" w:type="dxa"/>
            <w:vAlign w:val="center"/>
          </w:tcPr>
          <w:p>
            <w:pPr>
              <w:spacing w:line="240" w:lineRule="exact"/>
              <w:jc w:val="left"/>
              <w:rPr>
                <w:rFonts w:ascii="宋体" w:hAnsi="宋体" w:cs="仿宋"/>
                <w:sz w:val="18"/>
                <w:szCs w:val="18"/>
              </w:rPr>
            </w:pPr>
            <w:r>
              <w:rPr>
                <w:rFonts w:hint="eastAsia" w:ascii="宋体" w:hAnsi="宋体" w:cs="仿宋"/>
                <w:sz w:val="18"/>
                <w:szCs w:val="18"/>
              </w:rPr>
              <w:t>□完成的项目有业绩十分突出、措施创新性强、可复制可推广可持续、代表某种发展方向，得到政府表彰或作为典型示范，得</w:t>
            </w:r>
            <w:r>
              <w:rPr>
                <w:rFonts w:ascii="宋体" w:hAnsi="宋体" w:cs="仿宋"/>
                <w:sz w:val="18"/>
                <w:szCs w:val="18"/>
              </w:rPr>
              <w:t>10分；</w:t>
            </w:r>
          </w:p>
          <w:p>
            <w:pPr>
              <w:spacing w:line="240" w:lineRule="exact"/>
              <w:jc w:val="left"/>
              <w:rPr>
                <w:rFonts w:ascii="宋体" w:hAnsi="宋体" w:cs="仿宋"/>
                <w:sz w:val="18"/>
                <w:szCs w:val="18"/>
              </w:rPr>
            </w:pPr>
            <w:r>
              <w:rPr>
                <w:rFonts w:hint="eastAsia" w:ascii="宋体" w:hAnsi="宋体" w:cs="仿宋"/>
                <w:sz w:val="18"/>
                <w:szCs w:val="18"/>
              </w:rPr>
              <w:t>□完成的项目有业绩十分突出、措施创新性强、可复制可推广可持续、代表某种发展方向，得</w:t>
            </w:r>
            <w:r>
              <w:rPr>
                <w:rFonts w:ascii="宋体" w:hAnsi="宋体" w:cs="仿宋"/>
                <w:sz w:val="18"/>
                <w:szCs w:val="18"/>
              </w:rPr>
              <w:t>5分；</w:t>
            </w:r>
          </w:p>
          <w:p>
            <w:pPr>
              <w:spacing w:line="240" w:lineRule="exact"/>
              <w:jc w:val="left"/>
              <w:rPr>
                <w:rFonts w:ascii="宋体" w:hAnsi="宋体" w:cs="仿宋"/>
                <w:sz w:val="18"/>
                <w:szCs w:val="18"/>
              </w:rPr>
            </w:pPr>
            <w:r>
              <w:rPr>
                <w:rFonts w:hint="eastAsia" w:ascii="宋体" w:hAnsi="宋体" w:cs="仿宋"/>
                <w:sz w:val="18"/>
                <w:szCs w:val="18"/>
              </w:rPr>
              <w:t>□完成的项目不突出，得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合作交流</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30分）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本地区或本领域合作交流</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20</w:t>
            </w:r>
          </w:p>
        </w:tc>
        <w:tc>
          <w:tcPr>
            <w:tcW w:w="7826" w:type="dxa"/>
            <w:vAlign w:val="center"/>
          </w:tcPr>
          <w:p>
            <w:pPr>
              <w:spacing w:line="240" w:lineRule="exact"/>
              <w:rPr>
                <w:rFonts w:ascii="宋体" w:hAnsi="宋体" w:cs="仿宋"/>
                <w:sz w:val="18"/>
                <w:szCs w:val="18"/>
              </w:rPr>
            </w:pPr>
            <w:r>
              <w:rPr>
                <w:rFonts w:hint="eastAsia" w:ascii="宋体" w:hAnsi="宋体" w:cs="仿宋"/>
                <w:sz w:val="18"/>
                <w:szCs w:val="18"/>
              </w:rPr>
              <w:t>□与本地区或本领域的社会组织开展合作交流。</w:t>
            </w:r>
            <w:r>
              <w:rPr>
                <w:rFonts w:ascii="宋体" w:hAnsi="宋体" w:cs="仿宋"/>
                <w:sz w:val="18"/>
                <w:szCs w:val="18"/>
              </w:rPr>
              <w:t>1次5分，满分20分。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境外或跨区域</w:t>
            </w:r>
          </w:p>
          <w:p>
            <w:pPr>
              <w:spacing w:line="240" w:lineRule="exact"/>
              <w:jc w:val="center"/>
              <w:rPr>
                <w:rFonts w:ascii="宋体" w:hAnsi="宋体" w:cs="仿宋"/>
                <w:sz w:val="18"/>
                <w:szCs w:val="18"/>
              </w:rPr>
            </w:pPr>
            <w:r>
              <w:rPr>
                <w:rFonts w:hint="eastAsia" w:ascii="宋体" w:hAnsi="宋体" w:cs="仿宋"/>
                <w:sz w:val="18"/>
                <w:szCs w:val="18"/>
              </w:rPr>
              <w:t>（跨市）</w:t>
            </w:r>
          </w:p>
          <w:p>
            <w:pPr>
              <w:spacing w:line="240" w:lineRule="exact"/>
              <w:jc w:val="center"/>
              <w:rPr>
                <w:rFonts w:ascii="宋体" w:hAnsi="宋体" w:cs="仿宋"/>
                <w:sz w:val="18"/>
                <w:szCs w:val="18"/>
              </w:rPr>
            </w:pPr>
            <w:r>
              <w:rPr>
                <w:rFonts w:hint="eastAsia" w:ascii="宋体" w:hAnsi="宋体" w:cs="仿宋"/>
                <w:sz w:val="18"/>
                <w:szCs w:val="18"/>
              </w:rPr>
              <w:t>合作交流</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10</w:t>
            </w:r>
          </w:p>
        </w:tc>
        <w:tc>
          <w:tcPr>
            <w:tcW w:w="7826" w:type="dxa"/>
            <w:vAlign w:val="center"/>
          </w:tcPr>
          <w:p>
            <w:pPr>
              <w:spacing w:line="240" w:lineRule="exact"/>
              <w:rPr>
                <w:rFonts w:ascii="宋体" w:hAnsi="宋体" w:cs="仿宋"/>
                <w:sz w:val="18"/>
                <w:szCs w:val="18"/>
              </w:rPr>
            </w:pPr>
            <w:r>
              <w:rPr>
                <w:rFonts w:hint="eastAsia" w:ascii="宋体" w:hAnsi="宋体" w:cs="仿宋"/>
                <w:sz w:val="18"/>
                <w:szCs w:val="18"/>
              </w:rPr>
              <w:t>□与境外或跨区域（跨市）社会组织开展合作交流。</w:t>
            </w:r>
            <w:r>
              <w:rPr>
                <w:rFonts w:ascii="宋体" w:hAnsi="宋体" w:cs="仿宋"/>
                <w:sz w:val="18"/>
                <w:szCs w:val="18"/>
              </w:rPr>
              <w:t>1次5分，满分10分。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提供服务</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190分）</w:t>
            </w: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服务会员（行业）</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125分）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开展行业活动</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30</w:t>
            </w:r>
          </w:p>
        </w:tc>
        <w:tc>
          <w:tcPr>
            <w:tcW w:w="7826" w:type="dxa"/>
            <w:vAlign w:val="center"/>
          </w:tcPr>
          <w:p>
            <w:pPr>
              <w:spacing w:line="240" w:lineRule="exact"/>
              <w:jc w:val="left"/>
              <w:rPr>
                <w:rFonts w:ascii="宋体" w:hAnsi="宋体" w:cs="仿宋"/>
                <w:sz w:val="18"/>
                <w:szCs w:val="18"/>
              </w:rPr>
            </w:pPr>
            <w:r>
              <w:rPr>
                <w:rFonts w:hint="eastAsia" w:ascii="宋体" w:hAnsi="宋体" w:cs="仿宋"/>
                <w:sz w:val="18"/>
                <w:szCs w:val="18"/>
              </w:rPr>
              <w:t>□年组织或开展行业性活动，</w:t>
            </w:r>
            <w:r>
              <w:rPr>
                <w:rFonts w:ascii="宋体" w:hAnsi="宋体" w:cs="仿宋"/>
                <w:sz w:val="18"/>
                <w:szCs w:val="18"/>
              </w:rPr>
              <w:t>1次5分，满分30分。</w:t>
            </w:r>
          </w:p>
          <w:p>
            <w:pPr>
              <w:spacing w:line="240" w:lineRule="exact"/>
              <w:jc w:val="left"/>
              <w:rPr>
                <w:rFonts w:ascii="宋体" w:hAnsi="宋体" w:cs="仿宋"/>
                <w:b/>
                <w:sz w:val="18"/>
                <w:szCs w:val="18"/>
              </w:rPr>
            </w:pPr>
            <w:r>
              <w:rPr>
                <w:rFonts w:hint="eastAsia" w:ascii="宋体" w:hAnsi="宋体" w:cs="仿宋"/>
                <w:b/>
                <w:sz w:val="18"/>
                <w:szCs w:val="18"/>
              </w:rPr>
              <w:t>注：行业活动包括交易会、展览会、研讨会等。</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开展行业调查或</w:t>
            </w:r>
          </w:p>
          <w:p>
            <w:pPr>
              <w:spacing w:line="240" w:lineRule="exact"/>
              <w:jc w:val="center"/>
              <w:rPr>
                <w:rFonts w:ascii="宋体" w:hAnsi="宋体" w:cs="仿宋"/>
                <w:sz w:val="18"/>
                <w:szCs w:val="18"/>
              </w:rPr>
            </w:pPr>
            <w:r>
              <w:rPr>
                <w:rFonts w:hint="eastAsia" w:ascii="宋体" w:hAnsi="宋体" w:cs="仿宋"/>
                <w:sz w:val="18"/>
                <w:szCs w:val="18"/>
              </w:rPr>
              <w:t>统计工作</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15</w:t>
            </w:r>
          </w:p>
        </w:tc>
        <w:tc>
          <w:tcPr>
            <w:tcW w:w="7826" w:type="dxa"/>
            <w:vAlign w:val="center"/>
          </w:tcPr>
          <w:p>
            <w:pPr>
              <w:spacing w:line="240" w:lineRule="exact"/>
              <w:jc w:val="left"/>
              <w:rPr>
                <w:rFonts w:ascii="宋体" w:hAnsi="宋体" w:cs="仿宋"/>
                <w:sz w:val="18"/>
                <w:szCs w:val="18"/>
              </w:rPr>
            </w:pPr>
            <w:r>
              <w:rPr>
                <w:rFonts w:hint="eastAsia" w:ascii="宋体" w:hAnsi="宋体" w:cs="仿宋"/>
                <w:sz w:val="18"/>
                <w:szCs w:val="18"/>
              </w:rPr>
              <w:t>□有开展调查或统计工作，且资料详细规范，并定期发布相关信息，一次调查或统计工作</w:t>
            </w:r>
            <w:r>
              <w:rPr>
                <w:rFonts w:ascii="宋体" w:hAnsi="宋体" w:cs="仿宋"/>
                <w:sz w:val="18"/>
                <w:szCs w:val="18"/>
              </w:rPr>
              <w:t>5分，满分15分。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组织行业培训</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15</w:t>
            </w:r>
          </w:p>
        </w:tc>
        <w:tc>
          <w:tcPr>
            <w:tcW w:w="7826" w:type="dxa"/>
            <w:vAlign w:val="center"/>
          </w:tcPr>
          <w:p>
            <w:pPr>
              <w:spacing w:line="240" w:lineRule="exact"/>
              <w:jc w:val="left"/>
              <w:rPr>
                <w:rFonts w:ascii="宋体" w:hAnsi="宋体" w:cs="仿宋"/>
                <w:sz w:val="18"/>
                <w:szCs w:val="18"/>
              </w:rPr>
            </w:pPr>
            <w:r>
              <w:rPr>
                <w:rFonts w:hint="eastAsia" w:ascii="宋体" w:hAnsi="宋体" w:cs="仿宋"/>
                <w:sz w:val="18"/>
                <w:szCs w:val="18"/>
              </w:rPr>
              <w:t>□开展相关业务培训或继续教育</w:t>
            </w:r>
            <w:r>
              <w:rPr>
                <w:rFonts w:ascii="宋体" w:hAnsi="宋体" w:cs="仿宋"/>
                <w:sz w:val="18"/>
                <w:szCs w:val="18"/>
              </w:rPr>
              <w:t>1次5分，满分15分。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提供咨询</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20</w:t>
            </w:r>
          </w:p>
        </w:tc>
        <w:tc>
          <w:tcPr>
            <w:tcW w:w="7826" w:type="dxa"/>
            <w:vAlign w:val="center"/>
          </w:tcPr>
          <w:p>
            <w:pPr>
              <w:spacing w:line="240" w:lineRule="exact"/>
              <w:jc w:val="left"/>
              <w:rPr>
                <w:rFonts w:ascii="宋体" w:hAnsi="宋体" w:cs="仿宋"/>
                <w:sz w:val="18"/>
                <w:szCs w:val="18"/>
              </w:rPr>
            </w:pPr>
            <w:r>
              <w:rPr>
                <w:rFonts w:hint="eastAsia" w:ascii="宋体" w:hAnsi="宋体" w:cs="仿宋"/>
                <w:sz w:val="18"/>
                <w:szCs w:val="18"/>
              </w:rPr>
              <w:t>□提供技术、经济、管理、法律咨询等事项</w:t>
            </w:r>
            <w:r>
              <w:rPr>
                <w:rFonts w:ascii="宋体" w:hAnsi="宋体" w:cs="仿宋"/>
                <w:sz w:val="18"/>
                <w:szCs w:val="18"/>
              </w:rPr>
              <w:t>1次5分，满分20分。</w:t>
            </w:r>
          </w:p>
          <w:p>
            <w:pPr>
              <w:spacing w:line="240" w:lineRule="exact"/>
              <w:jc w:val="left"/>
              <w:rPr>
                <w:rFonts w:ascii="宋体" w:hAnsi="宋体" w:cs="仿宋"/>
                <w:sz w:val="18"/>
                <w:szCs w:val="18"/>
              </w:rPr>
            </w:pPr>
            <w:r>
              <w:rPr>
                <w:rFonts w:hint="eastAsia" w:ascii="宋体" w:hAnsi="宋体" w:cs="仿宋"/>
                <w:b/>
                <w:sz w:val="18"/>
                <w:szCs w:val="18"/>
              </w:rPr>
              <w:t>注：咨询项目必须提供合同或正式文件。</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提供资质认定</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15</w:t>
            </w:r>
          </w:p>
        </w:tc>
        <w:tc>
          <w:tcPr>
            <w:tcW w:w="7826" w:type="dxa"/>
            <w:vAlign w:val="center"/>
          </w:tcPr>
          <w:p>
            <w:pPr>
              <w:spacing w:line="240" w:lineRule="exact"/>
              <w:jc w:val="left"/>
              <w:rPr>
                <w:rFonts w:ascii="宋体" w:hAnsi="宋体" w:cs="仿宋"/>
                <w:sz w:val="18"/>
                <w:szCs w:val="18"/>
              </w:rPr>
            </w:pPr>
            <w:r>
              <w:rPr>
                <w:rFonts w:hint="eastAsia" w:ascii="宋体" w:hAnsi="宋体" w:cs="仿宋"/>
                <w:sz w:val="18"/>
                <w:szCs w:val="18"/>
              </w:rPr>
              <w:t>□有专门从事行业资质认证、新产品鉴定、事故认定工作，一项内容</w:t>
            </w:r>
            <w:r>
              <w:rPr>
                <w:rFonts w:ascii="宋体" w:hAnsi="宋体" w:cs="仿宋"/>
                <w:sz w:val="18"/>
                <w:szCs w:val="18"/>
              </w:rPr>
              <w:t>5分，满分15分。</w:t>
            </w:r>
          </w:p>
          <w:p>
            <w:pPr>
              <w:spacing w:line="240" w:lineRule="exact"/>
              <w:jc w:val="left"/>
              <w:rPr>
                <w:rFonts w:ascii="宋体" w:hAnsi="宋体" w:cs="仿宋"/>
                <w:b/>
                <w:sz w:val="18"/>
                <w:szCs w:val="18"/>
              </w:rPr>
            </w:pPr>
            <w:r>
              <w:rPr>
                <w:rFonts w:hint="eastAsia" w:ascii="宋体" w:hAnsi="宋体" w:cs="仿宋"/>
                <w:b/>
                <w:sz w:val="18"/>
                <w:szCs w:val="18"/>
              </w:rPr>
              <w:t>注：行业协会商会（业务范围）不涉及资质认证、新产品鉴定、事故认定工作，不扣分。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提供交流平台</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20</w:t>
            </w:r>
          </w:p>
        </w:tc>
        <w:tc>
          <w:tcPr>
            <w:tcW w:w="7826" w:type="dxa"/>
            <w:vAlign w:val="center"/>
          </w:tcPr>
          <w:p>
            <w:pPr>
              <w:spacing w:line="240" w:lineRule="exact"/>
              <w:jc w:val="left"/>
              <w:rPr>
                <w:rFonts w:ascii="宋体" w:hAnsi="宋体" w:cs="仿宋"/>
                <w:sz w:val="18"/>
                <w:szCs w:val="18"/>
              </w:rPr>
            </w:pPr>
            <w:r>
              <w:rPr>
                <w:rFonts w:hint="eastAsia" w:ascii="宋体" w:hAnsi="宋体" w:cs="仿宋"/>
                <w:sz w:val="18"/>
                <w:szCs w:val="18"/>
              </w:rPr>
              <w:t>□积极为会员搭建交流平台，提供信息交流、共享服务，并取得显著效益。</w:t>
            </w:r>
            <w:r>
              <w:rPr>
                <w:rFonts w:ascii="宋体" w:hAnsi="宋体" w:cs="仿宋"/>
                <w:sz w:val="18"/>
                <w:szCs w:val="18"/>
              </w:rPr>
              <w:t>1次交流活动得5分，满分20分。</w:t>
            </w:r>
          </w:p>
          <w:p>
            <w:pPr>
              <w:spacing w:line="240" w:lineRule="exact"/>
              <w:jc w:val="left"/>
              <w:rPr>
                <w:rFonts w:ascii="宋体" w:hAnsi="宋体" w:cs="仿宋"/>
                <w:sz w:val="18"/>
                <w:szCs w:val="18"/>
              </w:rPr>
            </w:pPr>
            <w:r>
              <w:rPr>
                <w:rFonts w:hint="eastAsia" w:ascii="宋体" w:hAnsi="宋体" w:cs="仿宋"/>
                <w:b/>
                <w:sz w:val="18"/>
                <w:szCs w:val="18"/>
              </w:rPr>
              <w:t>注：交流活动：座谈会、沙龙、信息交流等小型交流。需要提供通知等证明材料。</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资源对接</w:t>
            </w:r>
          </w:p>
        </w:tc>
        <w:tc>
          <w:tcPr>
            <w:tcW w:w="709" w:type="dxa"/>
            <w:vAlign w:val="center"/>
          </w:tcPr>
          <w:p>
            <w:pPr>
              <w:spacing w:line="240" w:lineRule="exact"/>
              <w:ind w:firstLine="180" w:firstLineChars="100"/>
              <w:jc w:val="center"/>
              <w:rPr>
                <w:rFonts w:ascii="宋体" w:hAnsi="宋体" w:cs="仿宋"/>
                <w:sz w:val="18"/>
                <w:szCs w:val="18"/>
              </w:rPr>
            </w:pPr>
            <w:r>
              <w:rPr>
                <w:rFonts w:ascii="宋体" w:hAnsi="宋体" w:cs="仿宋"/>
                <w:sz w:val="18"/>
                <w:szCs w:val="18"/>
              </w:rPr>
              <w:t>10</w:t>
            </w:r>
          </w:p>
        </w:tc>
        <w:tc>
          <w:tcPr>
            <w:tcW w:w="7826" w:type="dxa"/>
            <w:vAlign w:val="center"/>
          </w:tcPr>
          <w:p>
            <w:pPr>
              <w:spacing w:line="240" w:lineRule="exact"/>
              <w:rPr>
                <w:rFonts w:ascii="宋体" w:hAnsi="宋体" w:cs="仿宋"/>
                <w:sz w:val="18"/>
                <w:szCs w:val="18"/>
              </w:rPr>
            </w:pPr>
            <w:r>
              <w:rPr>
                <w:rFonts w:hint="eastAsia" w:ascii="宋体" w:hAnsi="宋体" w:cs="仿宋"/>
                <w:sz w:val="18"/>
                <w:szCs w:val="18"/>
              </w:rPr>
              <w:t>□利用社团资源，帮助会员解决实际困难。</w:t>
            </w:r>
            <w:r>
              <w:rPr>
                <w:rFonts w:ascii="宋体" w:hAnsi="宋体" w:cs="仿宋"/>
                <w:sz w:val="18"/>
                <w:szCs w:val="18"/>
              </w:rPr>
              <w:t>1次2分，满分10分。</w:t>
            </w:r>
          </w:p>
          <w:p>
            <w:pPr>
              <w:spacing w:line="240" w:lineRule="exact"/>
              <w:rPr>
                <w:rFonts w:ascii="宋体" w:hAnsi="宋体" w:cs="仿宋"/>
                <w:sz w:val="18"/>
                <w:szCs w:val="18"/>
              </w:rPr>
            </w:pPr>
            <w:r>
              <w:rPr>
                <w:rFonts w:hint="eastAsia" w:ascii="宋体" w:hAnsi="宋体" w:cs="仿宋"/>
                <w:b/>
                <w:bCs/>
                <w:sz w:val="18"/>
                <w:szCs w:val="18"/>
              </w:rPr>
              <w:t>注：实际困难包含资金困难、资源不足、协调关系等。</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restart"/>
            <w:vAlign w:val="center"/>
          </w:tcPr>
          <w:p>
            <w:pPr>
              <w:pageBreakBefore/>
              <w:spacing w:line="240" w:lineRule="exact"/>
              <w:jc w:val="center"/>
              <w:rPr>
                <w:rFonts w:ascii="宋体" w:hAnsi="宋体" w:cs="仿宋"/>
                <w:sz w:val="18"/>
                <w:szCs w:val="18"/>
              </w:rPr>
            </w:pPr>
            <w:r>
              <w:rPr>
                <w:rFonts w:hint="eastAsia" w:ascii="宋体" w:hAnsi="宋体" w:cs="仿宋"/>
                <w:sz w:val="18"/>
                <w:szCs w:val="18"/>
              </w:rPr>
              <w:t>三、</w:t>
            </w:r>
          </w:p>
          <w:p>
            <w:pPr>
              <w:pageBreakBefore/>
              <w:spacing w:line="240" w:lineRule="exact"/>
              <w:jc w:val="center"/>
              <w:rPr>
                <w:rFonts w:ascii="宋体" w:hAnsi="宋体" w:cs="仿宋"/>
                <w:sz w:val="18"/>
                <w:szCs w:val="18"/>
              </w:rPr>
            </w:pPr>
            <w:r>
              <w:rPr>
                <w:rFonts w:hint="eastAsia" w:ascii="宋体" w:hAnsi="宋体" w:cs="仿宋"/>
                <w:sz w:val="18"/>
                <w:szCs w:val="18"/>
              </w:rPr>
              <w:t>工作绩效</w:t>
            </w:r>
            <w:r>
              <w:rPr>
                <w:rFonts w:hint="eastAsia" w:ascii="宋体" w:hAnsi="宋体" w:cs="仿宋"/>
                <w:spacing w:val="-6"/>
                <w:sz w:val="18"/>
                <w:szCs w:val="18"/>
              </w:rPr>
              <w:t>（395分</w:t>
            </w:r>
          </w:p>
        </w:tc>
        <w:tc>
          <w:tcPr>
            <w:tcW w:w="1277"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提供服务</w:t>
            </w:r>
          </w:p>
          <w:p>
            <w:pPr>
              <w:pageBreakBefore/>
              <w:spacing w:line="240" w:lineRule="exact"/>
              <w:jc w:val="center"/>
              <w:rPr>
                <w:rFonts w:ascii="宋体" w:hAnsi="宋体" w:cs="仿宋"/>
                <w:sz w:val="18"/>
                <w:szCs w:val="18"/>
              </w:rPr>
            </w:pPr>
            <w:r>
              <w:rPr>
                <w:rFonts w:hint="eastAsia" w:ascii="宋体" w:hAnsi="宋体" w:cs="仿宋"/>
                <w:sz w:val="18"/>
                <w:szCs w:val="18"/>
              </w:rPr>
              <w:t>（190分</w:t>
            </w:r>
          </w:p>
        </w:tc>
        <w:tc>
          <w:tcPr>
            <w:tcW w:w="1134" w:type="dxa"/>
            <w:vMerge w:val="restart"/>
            <w:vAlign w:val="center"/>
          </w:tcPr>
          <w:p>
            <w:pPr>
              <w:pageBreakBefore/>
              <w:spacing w:line="240" w:lineRule="exact"/>
              <w:jc w:val="center"/>
              <w:rPr>
                <w:rFonts w:ascii="宋体" w:hAnsi="宋体" w:cs="仿宋"/>
                <w:sz w:val="18"/>
                <w:szCs w:val="18"/>
              </w:rPr>
            </w:pPr>
            <w:r>
              <w:rPr>
                <w:rFonts w:hint="eastAsia" w:ascii="宋体" w:hAnsi="宋体" w:cs="仿宋"/>
                <w:sz w:val="18"/>
                <w:szCs w:val="18"/>
              </w:rPr>
              <w:t>服务政府</w:t>
            </w:r>
          </w:p>
          <w:p>
            <w:pPr>
              <w:pageBreakBefore/>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35分）</w:t>
            </w:r>
          </w:p>
        </w:tc>
        <w:tc>
          <w:tcPr>
            <w:tcW w:w="1701" w:type="dxa"/>
            <w:vAlign w:val="center"/>
          </w:tcPr>
          <w:p>
            <w:pPr>
              <w:pageBreakBefore/>
              <w:spacing w:line="240" w:lineRule="exact"/>
              <w:jc w:val="center"/>
              <w:rPr>
                <w:rFonts w:ascii="宋体" w:hAnsi="宋体" w:cs="仿宋"/>
                <w:sz w:val="18"/>
                <w:szCs w:val="18"/>
              </w:rPr>
            </w:pPr>
            <w:r>
              <w:rPr>
                <w:rFonts w:hint="eastAsia" w:ascii="宋体" w:hAnsi="宋体" w:cs="仿宋"/>
                <w:sz w:val="18"/>
                <w:szCs w:val="18"/>
              </w:rPr>
              <w:t>参与政策制定</w:t>
            </w:r>
          </w:p>
        </w:tc>
        <w:tc>
          <w:tcPr>
            <w:tcW w:w="709" w:type="dxa"/>
            <w:vAlign w:val="center"/>
          </w:tcPr>
          <w:p>
            <w:pPr>
              <w:pageBreakBefore/>
              <w:spacing w:line="240" w:lineRule="exact"/>
              <w:jc w:val="center"/>
              <w:rPr>
                <w:rFonts w:ascii="宋体" w:hAnsi="宋体" w:cs="仿宋"/>
                <w:sz w:val="18"/>
                <w:szCs w:val="18"/>
              </w:rPr>
            </w:pPr>
            <w:r>
              <w:rPr>
                <w:rFonts w:ascii="宋体" w:hAnsi="宋体" w:cs="仿宋"/>
                <w:sz w:val="18"/>
                <w:szCs w:val="18"/>
              </w:rPr>
              <w:t>10</w:t>
            </w:r>
          </w:p>
        </w:tc>
        <w:tc>
          <w:tcPr>
            <w:tcW w:w="7826" w:type="dxa"/>
            <w:vAlign w:val="center"/>
          </w:tcPr>
          <w:p>
            <w:pPr>
              <w:pageBreakBefore/>
              <w:spacing w:line="240" w:lineRule="exact"/>
              <w:jc w:val="left"/>
              <w:rPr>
                <w:rFonts w:ascii="宋体" w:hAnsi="宋体" w:cs="仿宋"/>
                <w:sz w:val="18"/>
                <w:szCs w:val="18"/>
              </w:rPr>
            </w:pPr>
            <w:r>
              <w:rPr>
                <w:rFonts w:hint="eastAsia" w:ascii="宋体" w:hAnsi="宋体" w:cs="仿宋"/>
                <w:sz w:val="18"/>
                <w:szCs w:val="18"/>
              </w:rPr>
              <w:t>□参与过法律法规起草，或在法律法规制定过程中提出过建议，或参加过政府听证会、座谈会，</w:t>
            </w:r>
            <w:r>
              <w:rPr>
                <w:rFonts w:ascii="宋体" w:hAnsi="宋体" w:cs="仿宋"/>
                <w:sz w:val="18"/>
                <w:szCs w:val="18"/>
              </w:rPr>
              <w:t>1次5分，满分10分。</w:t>
            </w:r>
          </w:p>
        </w:tc>
        <w:tc>
          <w:tcPr>
            <w:tcW w:w="962" w:type="dxa"/>
            <w:vAlign w:val="center"/>
          </w:tcPr>
          <w:p>
            <w:pPr>
              <w:pageBreakBefore/>
              <w:spacing w:line="240" w:lineRule="exact"/>
              <w:jc w:val="center"/>
              <w:rPr>
                <w:rFonts w:ascii="宋体" w:hAnsi="宋体" w:cs="仿宋"/>
                <w:sz w:val="18"/>
                <w:szCs w:val="18"/>
              </w:rPr>
            </w:pPr>
          </w:p>
        </w:tc>
        <w:tc>
          <w:tcPr>
            <w:tcW w:w="1023" w:type="dxa"/>
            <w:vAlign w:val="center"/>
          </w:tcPr>
          <w:p>
            <w:pPr>
              <w:pageBreakBefore/>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承接政府项目</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10</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□承接政府转移职能或接受政府委托项目或购买服务。</w:t>
            </w:r>
            <w:r>
              <w:rPr>
                <w:rFonts w:ascii="宋体" w:hAnsi="宋体" w:cs="仿宋"/>
                <w:sz w:val="18"/>
                <w:szCs w:val="18"/>
              </w:rPr>
              <w:t>1次5分，满分10分。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协助政府工作</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vAlign w:val="center"/>
          </w:tcPr>
          <w:p>
            <w:pPr>
              <w:spacing w:line="240" w:lineRule="exact"/>
              <w:rPr>
                <w:rFonts w:ascii="宋体" w:hAnsi="宋体" w:cs="仿宋"/>
                <w:sz w:val="18"/>
                <w:szCs w:val="18"/>
              </w:rPr>
            </w:pPr>
            <w:r>
              <w:rPr>
                <w:rFonts w:hint="eastAsia" w:ascii="宋体" w:hAnsi="宋体" w:cs="仿宋"/>
                <w:sz w:val="18"/>
                <w:szCs w:val="18"/>
              </w:rPr>
              <w:t>□协助政府推进行业劳资和谐，促进生产安全，加强劳动保护中的任意一项，得</w:t>
            </w:r>
            <w:r>
              <w:rPr>
                <w:rFonts w:ascii="宋体" w:hAnsi="宋体" w:cs="仿宋"/>
                <w:sz w:val="18"/>
                <w:szCs w:val="18"/>
              </w:rPr>
              <w:t>5分；</w:t>
            </w:r>
          </w:p>
          <w:p>
            <w:pPr>
              <w:spacing w:line="240" w:lineRule="exact"/>
              <w:rPr>
                <w:rFonts w:ascii="宋体" w:hAnsi="宋体" w:cs="仿宋"/>
                <w:sz w:val="18"/>
                <w:szCs w:val="18"/>
              </w:rPr>
            </w:pPr>
            <w:r>
              <w:rPr>
                <w:rFonts w:hint="eastAsia" w:ascii="宋体" w:hAnsi="宋体" w:cs="仿宋"/>
                <w:sz w:val="18"/>
                <w:szCs w:val="18"/>
              </w:rPr>
              <w:t>□没有协助政府推进劳资和谐，促进生产安全，加强劳动保护，得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发挥行业作用</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10</w:t>
            </w:r>
          </w:p>
        </w:tc>
        <w:tc>
          <w:tcPr>
            <w:tcW w:w="7826" w:type="dxa"/>
          </w:tcPr>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□有参与制定行业标准、行业发展规划、行业准入条件、行业技术规范。</w:t>
            </w:r>
          </w:p>
          <w:p>
            <w:pPr>
              <w:spacing w:line="240" w:lineRule="exact"/>
              <w:jc w:val="left"/>
              <w:rPr>
                <w:rFonts w:ascii="宋体" w:hAnsi="宋体" w:cs="仿宋"/>
                <w:b/>
                <w:color w:val="000000"/>
                <w:kern w:val="0"/>
                <w:sz w:val="18"/>
                <w:szCs w:val="18"/>
              </w:rPr>
            </w:pPr>
            <w:r>
              <w:rPr>
                <w:rFonts w:hint="eastAsia" w:ascii="宋体" w:hAnsi="宋体" w:cs="仿宋"/>
                <w:b/>
                <w:color w:val="000000"/>
                <w:kern w:val="0"/>
                <w:sz w:val="18"/>
                <w:szCs w:val="18"/>
              </w:rPr>
              <w:t>注：只要有</w:t>
            </w:r>
            <w:r>
              <w:rPr>
                <w:rFonts w:ascii="宋体" w:hAnsi="宋体" w:cs="仿宋"/>
                <w:b/>
                <w:color w:val="000000"/>
                <w:kern w:val="0"/>
                <w:sz w:val="18"/>
                <w:szCs w:val="18"/>
              </w:rPr>
              <w:t>1项就满分，没有不得分。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服务社会</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30分）</w:t>
            </w:r>
          </w:p>
        </w:tc>
        <w:tc>
          <w:tcPr>
            <w:tcW w:w="1701" w:type="dxa"/>
            <w:vAlign w:val="center"/>
          </w:tcPr>
          <w:p>
            <w:pPr>
              <w:spacing w:line="240" w:lineRule="exact"/>
              <w:jc w:val="center"/>
              <w:rPr>
                <w:rFonts w:ascii="宋体" w:hAnsi="宋体" w:cs="仿宋"/>
                <w:sz w:val="18"/>
                <w:szCs w:val="18"/>
              </w:rPr>
            </w:pPr>
            <w:r>
              <w:rPr>
                <w:rFonts w:hint="eastAsia" w:ascii="宋体" w:hAnsi="宋体" w:cs="仿宋"/>
                <w:color w:val="000000"/>
                <w:kern w:val="0"/>
                <w:sz w:val="18"/>
                <w:szCs w:val="18"/>
              </w:rPr>
              <w:t>公益活动</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10</w:t>
            </w:r>
          </w:p>
        </w:tc>
        <w:tc>
          <w:tcPr>
            <w:tcW w:w="7826" w:type="dxa"/>
          </w:tcPr>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□每年组织或参与慈善、社会救助、扶贫、环境保护等公益活动，每次得</w:t>
            </w:r>
            <w:r>
              <w:rPr>
                <w:rFonts w:ascii="宋体" w:hAnsi="宋体" w:cs="仿宋"/>
                <w:color w:val="000000"/>
                <w:kern w:val="0"/>
                <w:sz w:val="18"/>
                <w:szCs w:val="18"/>
              </w:rPr>
              <w:t>3分，满分10分。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color w:val="000000"/>
                <w:kern w:val="0"/>
                <w:sz w:val="18"/>
                <w:szCs w:val="18"/>
              </w:rPr>
              <w:t>重大突发事件</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10</w:t>
            </w:r>
          </w:p>
        </w:tc>
        <w:tc>
          <w:tcPr>
            <w:tcW w:w="7826" w:type="dxa"/>
          </w:tcPr>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□在重大突发事件中发挥作用显著，得</w:t>
            </w:r>
            <w:r>
              <w:rPr>
                <w:rFonts w:ascii="宋体" w:hAnsi="宋体" w:cs="仿宋"/>
                <w:color w:val="000000"/>
                <w:kern w:val="0"/>
                <w:sz w:val="18"/>
                <w:szCs w:val="18"/>
              </w:rPr>
              <w:t>10分；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□在重大突发事件中发挥过作用，得</w:t>
            </w:r>
            <w:r>
              <w:rPr>
                <w:rFonts w:ascii="宋体" w:hAnsi="宋体" w:cs="仿宋"/>
                <w:color w:val="000000"/>
                <w:kern w:val="0"/>
                <w:sz w:val="18"/>
                <w:szCs w:val="18"/>
              </w:rPr>
              <w:t>5分；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□在重大突发事件中未发挥作用，得</w:t>
            </w:r>
            <w:r>
              <w:rPr>
                <w:rFonts w:ascii="宋体" w:hAnsi="宋体" w:cs="仿宋"/>
                <w:color w:val="000000"/>
                <w:kern w:val="0"/>
                <w:sz w:val="18"/>
                <w:szCs w:val="18"/>
              </w:rPr>
              <w:t>0分；</w:t>
            </w:r>
          </w:p>
          <w:p>
            <w:pPr>
              <w:spacing w:line="240" w:lineRule="exact"/>
              <w:jc w:val="left"/>
              <w:rPr>
                <w:rFonts w:ascii="宋体" w:hAnsi="宋体" w:cs="仿宋"/>
                <w:b/>
                <w:color w:val="000000"/>
                <w:kern w:val="0"/>
                <w:sz w:val="18"/>
                <w:szCs w:val="18"/>
              </w:rPr>
            </w:pPr>
            <w:r>
              <w:rPr>
                <w:rFonts w:hint="eastAsia" w:ascii="宋体" w:hAnsi="宋体" w:cs="仿宋"/>
                <w:b/>
                <w:color w:val="000000"/>
                <w:kern w:val="0"/>
                <w:sz w:val="18"/>
                <w:szCs w:val="18"/>
              </w:rPr>
              <w:t>注：提供相关证明材料供专家评定。重大突发事件：公共、灾害、疫情等。</w:t>
            </w:r>
          </w:p>
          <w:p>
            <w:pPr>
              <w:spacing w:line="240" w:lineRule="exact"/>
              <w:jc w:val="left"/>
              <w:rPr>
                <w:rFonts w:ascii="宋体" w:hAnsi="宋体" w:cs="仿宋"/>
                <w:b/>
                <w:color w:val="000000"/>
                <w:kern w:val="0"/>
                <w:sz w:val="18"/>
                <w:szCs w:val="18"/>
              </w:rPr>
            </w:pPr>
            <w:r>
              <w:rPr>
                <w:rFonts w:hint="eastAsia" w:ascii="宋体" w:hAnsi="宋体" w:cs="仿宋"/>
                <w:b/>
                <w:color w:val="000000"/>
                <w:kern w:val="0"/>
                <w:sz w:val="18"/>
                <w:szCs w:val="18"/>
              </w:rPr>
              <w:t>发挥作用显著：服务人数在</w:t>
            </w:r>
            <w:r>
              <w:rPr>
                <w:rFonts w:ascii="宋体" w:hAnsi="宋体" w:cs="仿宋"/>
                <w:b/>
                <w:color w:val="000000"/>
                <w:kern w:val="0"/>
                <w:sz w:val="18"/>
                <w:szCs w:val="18"/>
              </w:rPr>
              <w:t>1000人以上，或得到政府有关部门的表彰。</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color w:val="000000"/>
                <w:kern w:val="0"/>
                <w:sz w:val="18"/>
                <w:szCs w:val="18"/>
              </w:rPr>
              <w:t>履行社会责任</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10</w:t>
            </w:r>
          </w:p>
        </w:tc>
        <w:tc>
          <w:tcPr>
            <w:tcW w:w="7826" w:type="dxa"/>
          </w:tcPr>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□倡导会员履行社会责任，利用优势服务社会公众，每次得</w:t>
            </w:r>
            <w:r>
              <w:rPr>
                <w:rFonts w:ascii="宋体" w:hAnsi="宋体" w:cs="仿宋"/>
                <w:color w:val="000000"/>
                <w:kern w:val="0"/>
                <w:sz w:val="18"/>
                <w:szCs w:val="18"/>
              </w:rPr>
              <w:t>5分，满分10分。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restart"/>
            <w:vAlign w:val="center"/>
          </w:tcPr>
          <w:p>
            <w:pPr>
              <w:spacing w:line="240" w:lineRule="exact"/>
              <w:jc w:val="center"/>
              <w:rPr>
                <w:rFonts w:ascii="宋体" w:hAnsi="宋体" w:cs="仿宋"/>
                <w:color w:val="000000"/>
                <w:kern w:val="0"/>
                <w:sz w:val="18"/>
                <w:szCs w:val="18"/>
              </w:rPr>
            </w:pPr>
            <w:r>
              <w:rPr>
                <w:rFonts w:hint="eastAsia" w:ascii="宋体" w:hAnsi="宋体" w:cs="仿宋"/>
                <w:color w:val="000000"/>
                <w:kern w:val="0"/>
                <w:sz w:val="18"/>
                <w:szCs w:val="18"/>
              </w:rPr>
              <w:t>维护权益</w:t>
            </w:r>
          </w:p>
          <w:p>
            <w:pPr>
              <w:spacing w:line="240" w:lineRule="exact"/>
              <w:jc w:val="center"/>
              <w:rPr>
                <w:rFonts w:ascii="宋体" w:hAnsi="宋体" w:cs="仿宋"/>
                <w:color w:val="000000"/>
                <w:kern w:val="0"/>
                <w:sz w:val="18"/>
                <w:szCs w:val="18"/>
              </w:rPr>
            </w:pPr>
            <w:r>
              <w:rPr>
                <w:rFonts w:hint="eastAsia" w:ascii="宋体" w:hAnsi="宋体" w:cs="仿宋"/>
                <w:color w:val="000000"/>
                <w:kern w:val="0"/>
                <w:sz w:val="18"/>
                <w:szCs w:val="18"/>
              </w:rPr>
              <w:t>（</w:t>
            </w:r>
            <w:r>
              <w:rPr>
                <w:rFonts w:ascii="宋体" w:hAnsi="宋体" w:cs="仿宋"/>
                <w:color w:val="000000"/>
                <w:kern w:val="0"/>
                <w:sz w:val="18"/>
                <w:szCs w:val="18"/>
              </w:rPr>
              <w:t>25分）</w:t>
            </w:r>
          </w:p>
        </w:tc>
        <w:tc>
          <w:tcPr>
            <w:tcW w:w="1134" w:type="dxa"/>
            <w:vMerge w:val="restart"/>
            <w:vAlign w:val="center"/>
          </w:tcPr>
          <w:p>
            <w:pPr>
              <w:spacing w:line="240" w:lineRule="exact"/>
              <w:jc w:val="center"/>
              <w:textAlignment w:val="center"/>
              <w:rPr>
                <w:rFonts w:ascii="宋体" w:hAnsi="宋体" w:cs="仿宋"/>
                <w:sz w:val="18"/>
                <w:szCs w:val="18"/>
              </w:rPr>
            </w:pPr>
            <w:r>
              <w:rPr>
                <w:rFonts w:hint="eastAsia" w:ascii="宋体" w:hAnsi="宋体" w:cs="仿宋"/>
                <w:color w:val="000000"/>
                <w:kern w:val="0"/>
                <w:sz w:val="18"/>
                <w:szCs w:val="18"/>
              </w:rPr>
              <w:t>维护权益</w:t>
            </w:r>
            <w:r>
              <w:rPr>
                <w:rFonts w:ascii="宋体" w:hAnsi="宋体" w:cs="仿宋"/>
                <w:color w:val="000000"/>
                <w:kern w:val="0"/>
                <w:sz w:val="18"/>
                <w:szCs w:val="18"/>
              </w:rPr>
              <w:br w:type="textWrapping"/>
            </w:r>
            <w:r>
              <w:rPr>
                <w:rFonts w:hint="eastAsia" w:ascii="宋体" w:hAnsi="宋体" w:cs="仿宋"/>
                <w:color w:val="000000"/>
                <w:kern w:val="0"/>
                <w:sz w:val="18"/>
                <w:szCs w:val="18"/>
              </w:rPr>
              <w:t>（</w:t>
            </w:r>
            <w:r>
              <w:rPr>
                <w:rFonts w:ascii="宋体" w:hAnsi="宋体" w:cs="仿宋"/>
                <w:color w:val="000000"/>
                <w:kern w:val="0"/>
                <w:sz w:val="18"/>
                <w:szCs w:val="18"/>
              </w:rPr>
              <w:t>25分）</w:t>
            </w:r>
          </w:p>
        </w:tc>
        <w:tc>
          <w:tcPr>
            <w:tcW w:w="1701" w:type="dxa"/>
            <w:vAlign w:val="center"/>
          </w:tcPr>
          <w:p>
            <w:pPr>
              <w:spacing w:line="240" w:lineRule="exact"/>
              <w:jc w:val="center"/>
              <w:rPr>
                <w:rFonts w:ascii="宋体" w:hAnsi="宋体" w:cs="仿宋"/>
                <w:color w:val="000000"/>
                <w:kern w:val="0"/>
                <w:sz w:val="18"/>
                <w:szCs w:val="18"/>
              </w:rPr>
            </w:pPr>
            <w:r>
              <w:rPr>
                <w:rFonts w:hint="eastAsia" w:ascii="宋体" w:hAnsi="宋体" w:cs="仿宋"/>
                <w:color w:val="000000"/>
                <w:kern w:val="0"/>
                <w:sz w:val="18"/>
                <w:szCs w:val="18"/>
              </w:rPr>
              <w:t>代表本行业</w:t>
            </w:r>
          </w:p>
          <w:p>
            <w:pPr>
              <w:spacing w:line="240" w:lineRule="exact"/>
              <w:jc w:val="center"/>
              <w:rPr>
                <w:rFonts w:ascii="宋体" w:hAnsi="宋体" w:cs="仿宋"/>
                <w:color w:val="000000"/>
                <w:kern w:val="0"/>
                <w:sz w:val="18"/>
                <w:szCs w:val="18"/>
              </w:rPr>
            </w:pPr>
            <w:r>
              <w:rPr>
                <w:rFonts w:hint="eastAsia" w:ascii="宋体" w:hAnsi="宋体" w:cs="仿宋"/>
                <w:color w:val="000000"/>
                <w:kern w:val="0"/>
                <w:sz w:val="18"/>
                <w:szCs w:val="18"/>
              </w:rPr>
              <w:t>参与行业性</w:t>
            </w:r>
          </w:p>
          <w:p>
            <w:pPr>
              <w:spacing w:line="240" w:lineRule="exact"/>
              <w:jc w:val="center"/>
              <w:rPr>
                <w:rFonts w:ascii="宋体" w:hAnsi="宋体" w:cs="仿宋"/>
                <w:color w:val="000000"/>
                <w:kern w:val="0"/>
                <w:sz w:val="18"/>
                <w:szCs w:val="18"/>
              </w:rPr>
            </w:pPr>
            <w:r>
              <w:rPr>
                <w:rFonts w:hint="eastAsia" w:ascii="宋体" w:hAnsi="宋体" w:cs="仿宋"/>
                <w:color w:val="000000"/>
                <w:kern w:val="0"/>
                <w:sz w:val="18"/>
                <w:szCs w:val="18"/>
              </w:rPr>
              <w:t>集体谈判</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5</w:t>
            </w:r>
          </w:p>
        </w:tc>
        <w:tc>
          <w:tcPr>
            <w:tcW w:w="7826" w:type="dxa"/>
            <w:vAlign w:val="center"/>
          </w:tcPr>
          <w:p>
            <w:pPr>
              <w:spacing w:line="240" w:lineRule="exact"/>
              <w:rPr>
                <w:rFonts w:ascii="宋体" w:hAnsi="宋体" w:cs="仿宋"/>
                <w:color w:val="auto"/>
                <w:kern w:val="0"/>
                <w:sz w:val="18"/>
                <w:szCs w:val="18"/>
              </w:rPr>
            </w:pPr>
            <w:r>
              <w:rPr>
                <w:rFonts w:hint="eastAsia" w:ascii="宋体" w:hAnsi="宋体" w:cs="仿宋"/>
                <w:color w:val="auto"/>
                <w:kern w:val="0"/>
                <w:sz w:val="18"/>
                <w:szCs w:val="18"/>
              </w:rPr>
              <w:t>□</w:t>
            </w:r>
            <w:r>
              <w:rPr>
                <w:rFonts w:hint="eastAsia" w:ascii="宋体" w:hAnsi="宋体" w:cs="仿宋"/>
                <w:color w:val="auto"/>
                <w:kern w:val="0"/>
                <w:sz w:val="18"/>
                <w:szCs w:val="18"/>
                <w:lang w:eastAsia="zh-CN"/>
              </w:rPr>
              <w:t>代表本行业参与行业性集体</w:t>
            </w:r>
            <w:r>
              <w:rPr>
                <w:rFonts w:hint="eastAsia" w:ascii="宋体" w:hAnsi="宋体" w:cs="仿宋"/>
                <w:color w:val="auto"/>
                <w:kern w:val="0"/>
                <w:sz w:val="18"/>
                <w:szCs w:val="18"/>
              </w:rPr>
              <w:t>谈判，</w:t>
            </w:r>
            <w:r>
              <w:rPr>
                <w:rFonts w:hint="eastAsia" w:ascii="宋体" w:hAnsi="宋体" w:cs="仿宋"/>
                <w:color w:val="auto"/>
                <w:kern w:val="0"/>
                <w:sz w:val="18"/>
                <w:szCs w:val="18"/>
                <w:lang w:val="en-US" w:eastAsia="zh-CN"/>
              </w:rPr>
              <w:t>1</w:t>
            </w:r>
            <w:r>
              <w:rPr>
                <w:rFonts w:hint="eastAsia" w:ascii="宋体" w:hAnsi="宋体" w:cs="仿宋"/>
                <w:color w:val="auto"/>
                <w:kern w:val="0"/>
                <w:sz w:val="18"/>
                <w:szCs w:val="18"/>
              </w:rPr>
              <w:t>次</w:t>
            </w:r>
            <w:r>
              <w:rPr>
                <w:rFonts w:hint="eastAsia" w:ascii="宋体" w:hAnsi="宋体" w:cs="仿宋"/>
                <w:color w:val="auto"/>
                <w:kern w:val="0"/>
                <w:sz w:val="18"/>
                <w:szCs w:val="18"/>
                <w:lang w:eastAsia="zh-CN"/>
              </w:rPr>
              <w:t>以上</w:t>
            </w:r>
            <w:r>
              <w:rPr>
                <w:rFonts w:hint="eastAsia" w:ascii="宋体" w:hAnsi="宋体" w:cs="仿宋"/>
                <w:color w:val="auto"/>
                <w:kern w:val="0"/>
                <w:sz w:val="18"/>
                <w:szCs w:val="18"/>
              </w:rPr>
              <w:t>得</w:t>
            </w:r>
            <w:r>
              <w:rPr>
                <w:rFonts w:ascii="宋体" w:hAnsi="宋体" w:cs="仿宋"/>
                <w:color w:val="auto"/>
                <w:kern w:val="0"/>
                <w:sz w:val="18"/>
                <w:szCs w:val="18"/>
              </w:rPr>
              <w:t>5分；</w:t>
            </w:r>
          </w:p>
          <w:p>
            <w:pPr>
              <w:spacing w:line="240" w:lineRule="exact"/>
              <w:rPr>
                <w:rFonts w:ascii="宋体" w:hAnsi="宋体" w:cs="仿宋"/>
                <w:color w:val="000000"/>
                <w:kern w:val="0"/>
                <w:sz w:val="18"/>
                <w:szCs w:val="18"/>
              </w:rPr>
            </w:pPr>
            <w:r>
              <w:rPr>
                <w:rFonts w:hint="eastAsia" w:ascii="宋体" w:hAnsi="宋体" w:cs="仿宋"/>
                <w:color w:val="auto"/>
                <w:kern w:val="0"/>
                <w:sz w:val="18"/>
                <w:szCs w:val="18"/>
              </w:rPr>
              <w:t>□</w:t>
            </w:r>
            <w:r>
              <w:rPr>
                <w:rFonts w:hint="eastAsia" w:ascii="宋体" w:hAnsi="宋体" w:cs="仿宋"/>
                <w:color w:val="auto"/>
                <w:kern w:val="0"/>
                <w:sz w:val="18"/>
                <w:szCs w:val="18"/>
                <w:lang w:eastAsia="zh-CN"/>
              </w:rPr>
              <w:t>未代表本行业参与行业性集体</w:t>
            </w:r>
            <w:r>
              <w:rPr>
                <w:rFonts w:hint="eastAsia" w:ascii="宋体" w:hAnsi="宋体" w:cs="仿宋"/>
                <w:color w:val="auto"/>
                <w:kern w:val="0"/>
                <w:sz w:val="18"/>
                <w:szCs w:val="18"/>
              </w:rPr>
              <w:t>谈判，</w:t>
            </w:r>
            <w:r>
              <w:rPr>
                <w:rFonts w:hint="eastAsia" w:ascii="宋体" w:hAnsi="宋体" w:cs="仿宋"/>
                <w:color w:val="auto"/>
                <w:kern w:val="0"/>
                <w:sz w:val="18"/>
                <w:szCs w:val="18"/>
                <w:lang w:eastAsia="zh-CN"/>
              </w:rPr>
              <w:t>得</w:t>
            </w:r>
            <w:r>
              <w:rPr>
                <w:rFonts w:ascii="宋体" w:hAnsi="宋体" w:cs="仿宋"/>
                <w:color w:val="auto"/>
                <w:kern w:val="0"/>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color w:val="000000"/>
                <w:kern w:val="0"/>
                <w:sz w:val="18"/>
                <w:szCs w:val="18"/>
              </w:rPr>
            </w:pPr>
            <w:r>
              <w:rPr>
                <w:rFonts w:hint="eastAsia" w:ascii="宋体" w:hAnsi="宋体" w:cs="仿宋"/>
                <w:color w:val="000000"/>
                <w:kern w:val="0"/>
                <w:sz w:val="18"/>
                <w:szCs w:val="18"/>
              </w:rPr>
              <w:t>向政府部门反映涉及会员和行业利益的事项</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5</w:t>
            </w:r>
          </w:p>
        </w:tc>
        <w:tc>
          <w:tcPr>
            <w:tcW w:w="7826" w:type="dxa"/>
          </w:tcPr>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□政府部门反映涉及会员和行业利益的事项会公众，</w:t>
            </w:r>
            <w:r>
              <w:rPr>
                <w:rFonts w:ascii="宋体" w:hAnsi="宋体" w:cs="仿宋"/>
                <w:color w:val="000000"/>
                <w:kern w:val="0"/>
                <w:sz w:val="18"/>
                <w:szCs w:val="18"/>
              </w:rPr>
              <w:t>5分；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w:t>
            </w:r>
            <w:r>
              <w:rPr>
                <w:rFonts w:hint="eastAsia" w:ascii="宋体" w:hAnsi="宋体" w:cs="仿宋"/>
                <w:color w:val="000000"/>
                <w:spacing w:val="-11"/>
                <w:kern w:val="0"/>
                <w:sz w:val="18"/>
                <w:szCs w:val="18"/>
              </w:rPr>
              <w:t>没有向政府部门反映过涉及会员和行业利益的事项，得</w:t>
            </w:r>
            <w:r>
              <w:rPr>
                <w:rFonts w:ascii="宋体" w:hAnsi="宋体" w:cs="仿宋"/>
                <w:color w:val="000000"/>
                <w:spacing w:val="-11"/>
                <w:kern w:val="0"/>
                <w:sz w:val="18"/>
                <w:szCs w:val="18"/>
              </w:rPr>
              <w:t>0分。</w:t>
            </w:r>
          </w:p>
          <w:p>
            <w:pPr>
              <w:spacing w:line="240" w:lineRule="exact"/>
              <w:jc w:val="left"/>
              <w:rPr>
                <w:rFonts w:ascii="宋体" w:hAnsi="宋体" w:cs="仿宋"/>
                <w:color w:val="000000"/>
                <w:kern w:val="0"/>
                <w:sz w:val="18"/>
                <w:szCs w:val="18"/>
              </w:rPr>
            </w:pPr>
            <w:r>
              <w:rPr>
                <w:rFonts w:hint="eastAsia" w:ascii="宋体" w:hAnsi="宋体" w:cs="仿宋"/>
                <w:b/>
                <w:color w:val="000000"/>
                <w:kern w:val="0"/>
                <w:sz w:val="18"/>
                <w:szCs w:val="18"/>
              </w:rPr>
              <w:t>注：如未有本行业要求或申请社团给予以上内容应对实施，此项不扣分。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color w:val="000000"/>
                <w:spacing w:val="-10"/>
                <w:kern w:val="0"/>
                <w:sz w:val="18"/>
                <w:szCs w:val="18"/>
              </w:rPr>
            </w:pPr>
            <w:r>
              <w:rPr>
                <w:rFonts w:hint="eastAsia" w:ascii="宋体" w:hAnsi="宋体" w:cs="仿宋"/>
                <w:color w:val="000000"/>
                <w:spacing w:val="-10"/>
                <w:kern w:val="0"/>
                <w:sz w:val="18"/>
                <w:szCs w:val="18"/>
              </w:rPr>
              <w:t>代表本行业企业进行反倾销、反补贴和保障措施的应诉、申诉等相关工作</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5</w:t>
            </w:r>
          </w:p>
        </w:tc>
        <w:tc>
          <w:tcPr>
            <w:tcW w:w="7826" w:type="dxa"/>
          </w:tcPr>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□代表本行业企业进行反倾销、反补贴和保障措施的应诉、申诉等相关工作对维护行业整体利益做出较大贡献，得</w:t>
            </w:r>
            <w:r>
              <w:rPr>
                <w:rFonts w:ascii="宋体" w:hAnsi="宋体" w:cs="仿宋"/>
                <w:color w:val="000000"/>
                <w:kern w:val="0"/>
                <w:sz w:val="18"/>
                <w:szCs w:val="18"/>
              </w:rPr>
              <w:t>5分；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□未代表本行业且未参与相关行业企业进行反倾销、反补贴和保障措施的应诉、申诉等相关工作，得</w:t>
            </w:r>
            <w:r>
              <w:rPr>
                <w:rFonts w:ascii="宋体" w:hAnsi="宋体" w:cs="仿宋"/>
                <w:color w:val="000000"/>
                <w:kern w:val="0"/>
                <w:sz w:val="18"/>
                <w:szCs w:val="18"/>
              </w:rPr>
              <w:t>0分。</w:t>
            </w:r>
          </w:p>
          <w:p>
            <w:pPr>
              <w:spacing w:line="240" w:lineRule="exact"/>
              <w:jc w:val="left"/>
              <w:rPr>
                <w:rFonts w:ascii="宋体" w:hAnsi="宋体" w:cs="仿宋"/>
                <w:color w:val="000000"/>
                <w:kern w:val="0"/>
                <w:sz w:val="18"/>
                <w:szCs w:val="18"/>
              </w:rPr>
            </w:pPr>
            <w:r>
              <w:rPr>
                <w:rFonts w:hint="eastAsia" w:ascii="宋体" w:hAnsi="宋体" w:cs="仿宋"/>
                <w:b/>
                <w:color w:val="000000"/>
                <w:kern w:val="0"/>
                <w:sz w:val="18"/>
                <w:szCs w:val="18"/>
              </w:rPr>
              <w:t>注：如未有本行业要求或申请社团给予以上内容应对实施，此项不扣分。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color w:val="000000"/>
                <w:kern w:val="0"/>
                <w:sz w:val="18"/>
                <w:szCs w:val="18"/>
              </w:rPr>
            </w:pPr>
            <w:r>
              <w:rPr>
                <w:rFonts w:hint="eastAsia" w:ascii="宋体" w:hAnsi="宋体" w:cs="仿宋"/>
                <w:color w:val="000000"/>
                <w:spacing w:val="-11"/>
                <w:kern w:val="0"/>
                <w:sz w:val="18"/>
                <w:szCs w:val="18"/>
              </w:rPr>
              <w:t>提出有关行业发展建设性意见并予以实践且社会效果明显</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10</w:t>
            </w:r>
          </w:p>
        </w:tc>
        <w:tc>
          <w:tcPr>
            <w:tcW w:w="7826" w:type="dxa"/>
            <w:vAlign w:val="center"/>
          </w:tcPr>
          <w:p>
            <w:pPr>
              <w:spacing w:line="240" w:lineRule="exact"/>
              <w:rPr>
                <w:rFonts w:ascii="宋体" w:hAnsi="宋体" w:cs="仿宋"/>
                <w:color w:val="000000"/>
                <w:kern w:val="0"/>
                <w:sz w:val="18"/>
                <w:szCs w:val="18"/>
              </w:rPr>
            </w:pPr>
            <w:r>
              <w:rPr>
                <w:rFonts w:hint="eastAsia" w:ascii="宋体" w:hAnsi="宋体" w:cs="仿宋"/>
                <w:color w:val="000000"/>
                <w:kern w:val="0"/>
                <w:sz w:val="18"/>
                <w:szCs w:val="18"/>
              </w:rPr>
              <w:t>□提出过有关行业发展建设性的意见并予以实践且社会效果明显，得</w:t>
            </w:r>
            <w:r>
              <w:rPr>
                <w:rFonts w:ascii="宋体" w:hAnsi="宋体" w:cs="仿宋"/>
                <w:color w:val="000000"/>
                <w:kern w:val="0"/>
                <w:sz w:val="18"/>
                <w:szCs w:val="18"/>
              </w:rPr>
              <w:t>10分；</w:t>
            </w:r>
          </w:p>
          <w:p>
            <w:pPr>
              <w:spacing w:line="240" w:lineRule="exact"/>
              <w:rPr>
                <w:rFonts w:ascii="宋体" w:hAnsi="宋体" w:cs="仿宋"/>
                <w:color w:val="000000"/>
                <w:kern w:val="0"/>
                <w:sz w:val="18"/>
                <w:szCs w:val="18"/>
              </w:rPr>
            </w:pPr>
            <w:r>
              <w:rPr>
                <w:rFonts w:hint="eastAsia" w:ascii="宋体" w:hAnsi="宋体" w:cs="仿宋"/>
                <w:color w:val="000000"/>
                <w:kern w:val="0"/>
                <w:sz w:val="18"/>
                <w:szCs w:val="18"/>
              </w:rPr>
              <w:t>□未提出过行业发展建设性意见，得</w:t>
            </w:r>
            <w:r>
              <w:rPr>
                <w:rFonts w:ascii="宋体" w:hAnsi="宋体" w:cs="仿宋"/>
                <w:color w:val="000000"/>
                <w:kern w:val="0"/>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Align w:val="center"/>
          </w:tcPr>
          <w:p>
            <w:pPr>
              <w:spacing w:line="240" w:lineRule="exact"/>
              <w:jc w:val="center"/>
              <w:rPr>
                <w:rFonts w:ascii="宋体" w:hAnsi="宋体" w:cs="仿宋"/>
                <w:sz w:val="18"/>
                <w:szCs w:val="18"/>
              </w:rPr>
            </w:pPr>
            <w:r>
              <w:rPr>
                <w:rFonts w:hint="eastAsia" w:ascii="宋体" w:hAnsi="宋体" w:cs="仿宋"/>
                <w:sz w:val="18"/>
                <w:szCs w:val="18"/>
              </w:rPr>
              <w:t>规范行为</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45分）</w:t>
            </w:r>
          </w:p>
        </w:tc>
        <w:tc>
          <w:tcPr>
            <w:tcW w:w="1134" w:type="dxa"/>
            <w:vAlign w:val="center"/>
          </w:tcPr>
          <w:p>
            <w:pPr>
              <w:spacing w:line="240" w:lineRule="exact"/>
              <w:jc w:val="center"/>
              <w:rPr>
                <w:rFonts w:ascii="宋体" w:hAnsi="宋体" w:cs="仿宋"/>
                <w:sz w:val="18"/>
                <w:szCs w:val="18"/>
              </w:rPr>
            </w:pPr>
            <w:r>
              <w:rPr>
                <w:rFonts w:hint="eastAsia" w:ascii="宋体" w:hAnsi="宋体" w:cs="仿宋"/>
                <w:sz w:val="18"/>
                <w:szCs w:val="18"/>
              </w:rPr>
              <w:t>行业自律</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25分）</w:t>
            </w:r>
          </w:p>
        </w:tc>
        <w:tc>
          <w:tcPr>
            <w:tcW w:w="1701" w:type="dxa"/>
            <w:vAlign w:val="center"/>
          </w:tcPr>
          <w:p>
            <w:pPr>
              <w:spacing w:line="240" w:lineRule="exact"/>
              <w:jc w:val="center"/>
              <w:rPr>
                <w:rFonts w:ascii="宋体" w:hAnsi="宋体" w:cs="仿宋"/>
                <w:color w:val="000000"/>
                <w:kern w:val="0"/>
                <w:sz w:val="18"/>
                <w:szCs w:val="18"/>
              </w:rPr>
            </w:pPr>
            <w:r>
              <w:rPr>
                <w:rFonts w:hint="eastAsia" w:ascii="宋体" w:hAnsi="宋体" w:cs="仿宋"/>
                <w:color w:val="000000"/>
                <w:kern w:val="0"/>
                <w:sz w:val="18"/>
                <w:szCs w:val="18"/>
              </w:rPr>
              <w:t>行规行约及行业职业道德准则的制定和实施</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10</w:t>
            </w:r>
          </w:p>
        </w:tc>
        <w:tc>
          <w:tcPr>
            <w:tcW w:w="7826" w:type="dxa"/>
          </w:tcPr>
          <w:p>
            <w:pPr>
              <w:spacing w:line="240" w:lineRule="exact"/>
              <w:jc w:val="left"/>
              <w:rPr>
                <w:rFonts w:ascii="宋体" w:hAnsi="宋体" w:cs="仿宋"/>
                <w:b/>
                <w:color w:val="000000"/>
                <w:kern w:val="0"/>
                <w:sz w:val="18"/>
                <w:szCs w:val="18"/>
              </w:rPr>
            </w:pPr>
            <w:r>
              <w:rPr>
                <w:rFonts w:hint="eastAsia" w:ascii="宋体" w:hAnsi="宋体" w:cs="仿宋"/>
                <w:b/>
                <w:color w:val="000000"/>
                <w:kern w:val="0"/>
                <w:sz w:val="18"/>
                <w:szCs w:val="18"/>
              </w:rPr>
              <w:t>行规行约和行业职业道德准则的制定情况（</w:t>
            </w:r>
            <w:r>
              <w:rPr>
                <w:rFonts w:ascii="宋体" w:hAnsi="宋体" w:cs="仿宋"/>
                <w:b/>
                <w:color w:val="000000"/>
                <w:kern w:val="0"/>
                <w:sz w:val="18"/>
                <w:szCs w:val="18"/>
              </w:rPr>
              <w:t>5分）：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□有行规行约和行业职业道德准则的制定，详细、规范，得</w:t>
            </w:r>
            <w:r>
              <w:rPr>
                <w:rFonts w:ascii="宋体" w:hAnsi="宋体" w:cs="仿宋"/>
                <w:color w:val="000000"/>
                <w:kern w:val="0"/>
                <w:sz w:val="18"/>
                <w:szCs w:val="18"/>
              </w:rPr>
              <w:t>5分；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□未制定行规行约和行业职业道德准则，得</w:t>
            </w:r>
            <w:r>
              <w:rPr>
                <w:rFonts w:ascii="宋体" w:hAnsi="宋体" w:cs="仿宋"/>
                <w:color w:val="000000"/>
                <w:kern w:val="0"/>
                <w:sz w:val="18"/>
                <w:szCs w:val="18"/>
              </w:rPr>
              <w:t>0分。</w:t>
            </w:r>
          </w:p>
          <w:p>
            <w:pPr>
              <w:spacing w:line="240" w:lineRule="exact"/>
              <w:jc w:val="left"/>
              <w:rPr>
                <w:rFonts w:ascii="宋体" w:hAnsi="宋体" w:cs="仿宋"/>
                <w:b/>
                <w:color w:val="000000"/>
                <w:kern w:val="0"/>
                <w:sz w:val="18"/>
                <w:szCs w:val="18"/>
              </w:rPr>
            </w:pPr>
            <w:r>
              <w:rPr>
                <w:rFonts w:hint="eastAsia" w:ascii="宋体" w:hAnsi="宋体" w:cs="仿宋"/>
                <w:b/>
                <w:color w:val="000000"/>
                <w:kern w:val="0"/>
                <w:sz w:val="18"/>
                <w:szCs w:val="18"/>
              </w:rPr>
              <w:t>实施情况（</w:t>
            </w:r>
            <w:r>
              <w:rPr>
                <w:rFonts w:ascii="宋体" w:hAnsi="宋体" w:cs="仿宋"/>
                <w:b/>
                <w:color w:val="000000"/>
                <w:kern w:val="0"/>
                <w:sz w:val="18"/>
                <w:szCs w:val="18"/>
              </w:rPr>
              <w:t>5分）：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□有实施行规行约、行业职业道德准则，对规范行业行为、维护行业整体利益、维护消费者权益做出较大贡献，社会反响较好，得</w:t>
            </w:r>
            <w:r>
              <w:rPr>
                <w:rFonts w:ascii="宋体" w:hAnsi="宋体" w:cs="仿宋"/>
                <w:color w:val="000000"/>
                <w:kern w:val="0"/>
                <w:sz w:val="18"/>
                <w:szCs w:val="18"/>
              </w:rPr>
              <w:t>5分；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□未实施行业标准、行规行约，得</w:t>
            </w:r>
            <w:r>
              <w:rPr>
                <w:rFonts w:ascii="宋体" w:hAnsi="宋体" w:cs="仿宋"/>
                <w:color w:val="000000"/>
                <w:kern w:val="0"/>
                <w:sz w:val="18"/>
                <w:szCs w:val="18"/>
              </w:rPr>
              <w:t>0分。</w:t>
            </w:r>
          </w:p>
          <w:p>
            <w:pPr>
              <w:spacing w:line="240" w:lineRule="exact"/>
              <w:jc w:val="left"/>
              <w:rPr>
                <w:rFonts w:ascii="宋体" w:hAnsi="宋体" w:cs="仿宋"/>
                <w:color w:val="000000"/>
                <w:kern w:val="0"/>
                <w:sz w:val="18"/>
                <w:szCs w:val="18"/>
              </w:rPr>
            </w:pP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restart"/>
            <w:vAlign w:val="center"/>
          </w:tcPr>
          <w:p>
            <w:pPr>
              <w:pageBreakBefore/>
              <w:spacing w:line="240" w:lineRule="exact"/>
              <w:jc w:val="center"/>
              <w:rPr>
                <w:rFonts w:ascii="宋体" w:hAnsi="宋体" w:cs="仿宋"/>
                <w:sz w:val="18"/>
                <w:szCs w:val="18"/>
              </w:rPr>
            </w:pPr>
            <w:r>
              <w:rPr>
                <w:rFonts w:hint="eastAsia" w:ascii="宋体" w:hAnsi="宋体" w:cs="仿宋"/>
                <w:sz w:val="18"/>
                <w:szCs w:val="18"/>
              </w:rPr>
              <w:t>三、</w:t>
            </w:r>
          </w:p>
          <w:p>
            <w:pPr>
              <w:spacing w:line="240" w:lineRule="exact"/>
              <w:jc w:val="center"/>
              <w:rPr>
                <w:rFonts w:ascii="宋体" w:hAnsi="宋体" w:cs="仿宋"/>
                <w:sz w:val="18"/>
                <w:szCs w:val="18"/>
              </w:rPr>
            </w:pPr>
            <w:r>
              <w:rPr>
                <w:rFonts w:hint="eastAsia" w:ascii="宋体" w:hAnsi="宋体" w:cs="仿宋"/>
                <w:sz w:val="18"/>
                <w:szCs w:val="18"/>
              </w:rPr>
              <w:t>工作绩效</w:t>
            </w:r>
            <w:r>
              <w:rPr>
                <w:rFonts w:hint="eastAsia" w:ascii="宋体" w:hAnsi="宋体" w:cs="仿宋"/>
                <w:spacing w:val="-6"/>
                <w:sz w:val="18"/>
                <w:szCs w:val="18"/>
              </w:rPr>
              <w:t>（395分</w:t>
            </w:r>
          </w:p>
        </w:tc>
        <w:tc>
          <w:tcPr>
            <w:tcW w:w="1277"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规范行为</w:t>
            </w:r>
          </w:p>
          <w:p>
            <w:pPr>
              <w:spacing w:line="240" w:lineRule="exact"/>
              <w:jc w:val="center"/>
              <w:rPr>
                <w:rFonts w:ascii="宋体" w:hAnsi="宋体" w:cs="仿宋"/>
                <w:sz w:val="18"/>
                <w:szCs w:val="18"/>
              </w:rPr>
            </w:pPr>
            <w:r>
              <w:rPr>
                <w:rFonts w:hint="eastAsia" w:ascii="宋体" w:hAnsi="宋体" w:cs="仿宋"/>
                <w:sz w:val="18"/>
                <w:szCs w:val="18"/>
              </w:rPr>
              <w:t>（45分）</w:t>
            </w: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行业自律</w:t>
            </w:r>
          </w:p>
          <w:p>
            <w:pPr>
              <w:spacing w:line="240" w:lineRule="exact"/>
              <w:jc w:val="center"/>
              <w:rPr>
                <w:rFonts w:ascii="宋体" w:hAnsi="宋体" w:cs="仿宋"/>
                <w:sz w:val="18"/>
                <w:szCs w:val="18"/>
              </w:rPr>
            </w:pPr>
            <w:r>
              <w:rPr>
                <w:rFonts w:hint="eastAsia" w:ascii="宋体" w:hAnsi="宋体" w:cs="仿宋"/>
                <w:sz w:val="18"/>
                <w:szCs w:val="18"/>
              </w:rPr>
              <w:t>（25分）</w:t>
            </w:r>
          </w:p>
        </w:tc>
        <w:tc>
          <w:tcPr>
            <w:tcW w:w="1701" w:type="dxa"/>
            <w:vAlign w:val="center"/>
          </w:tcPr>
          <w:p>
            <w:pPr>
              <w:spacing w:line="240" w:lineRule="exact"/>
              <w:jc w:val="center"/>
              <w:rPr>
                <w:rFonts w:ascii="宋体" w:hAnsi="宋体" w:cs="仿宋"/>
                <w:color w:val="000000"/>
                <w:kern w:val="0"/>
                <w:sz w:val="18"/>
                <w:szCs w:val="18"/>
              </w:rPr>
            </w:pPr>
            <w:r>
              <w:rPr>
                <w:rFonts w:hint="eastAsia" w:ascii="宋体" w:hAnsi="宋体" w:cs="仿宋"/>
                <w:color w:val="000000"/>
                <w:kern w:val="0"/>
                <w:sz w:val="18"/>
                <w:szCs w:val="18"/>
              </w:rPr>
              <w:t>制定和处理</w:t>
            </w:r>
          </w:p>
          <w:p>
            <w:pPr>
              <w:spacing w:line="240" w:lineRule="exact"/>
              <w:jc w:val="center"/>
              <w:rPr>
                <w:rFonts w:ascii="宋体" w:hAnsi="宋体" w:cs="仿宋"/>
                <w:color w:val="000000"/>
                <w:kern w:val="0"/>
                <w:sz w:val="18"/>
                <w:szCs w:val="18"/>
              </w:rPr>
            </w:pPr>
            <w:r>
              <w:rPr>
                <w:rFonts w:hint="eastAsia" w:ascii="宋体" w:hAnsi="宋体" w:cs="仿宋"/>
                <w:color w:val="000000"/>
                <w:kern w:val="0"/>
                <w:sz w:val="18"/>
                <w:szCs w:val="18"/>
              </w:rPr>
              <w:t>行业内争议</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10</w:t>
            </w:r>
          </w:p>
        </w:tc>
        <w:tc>
          <w:tcPr>
            <w:tcW w:w="7826" w:type="dxa"/>
          </w:tcPr>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行业内争议处理规则制定情况（</w:t>
            </w:r>
            <w:r>
              <w:rPr>
                <w:rFonts w:ascii="宋体" w:hAnsi="宋体" w:cs="仿宋"/>
                <w:color w:val="000000"/>
                <w:kern w:val="0"/>
                <w:sz w:val="18"/>
                <w:szCs w:val="18"/>
              </w:rPr>
              <w:t>5分）：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□行业内争议处理规则制定详细、规范，得</w:t>
            </w:r>
            <w:r>
              <w:rPr>
                <w:rFonts w:ascii="宋体" w:hAnsi="宋体" w:cs="仿宋"/>
                <w:color w:val="000000"/>
                <w:kern w:val="0"/>
                <w:sz w:val="18"/>
                <w:szCs w:val="18"/>
              </w:rPr>
              <w:t>5分；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□未制定行业内争议处理规则，得</w:t>
            </w:r>
            <w:r>
              <w:rPr>
                <w:rFonts w:ascii="宋体" w:hAnsi="宋体" w:cs="仿宋"/>
                <w:color w:val="000000"/>
                <w:kern w:val="0"/>
                <w:sz w:val="18"/>
                <w:szCs w:val="18"/>
              </w:rPr>
              <w:t>0分。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实施情况（</w:t>
            </w:r>
            <w:r>
              <w:rPr>
                <w:rFonts w:ascii="宋体" w:hAnsi="宋体" w:cs="仿宋"/>
                <w:color w:val="000000"/>
                <w:kern w:val="0"/>
                <w:sz w:val="18"/>
                <w:szCs w:val="18"/>
              </w:rPr>
              <w:t>5分）：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□行业内争议处理规则对协调会员关系、缓解矛盾做出较大贡献，得</w:t>
            </w:r>
            <w:r>
              <w:rPr>
                <w:rFonts w:ascii="宋体" w:hAnsi="宋体" w:cs="仿宋"/>
                <w:color w:val="000000"/>
                <w:kern w:val="0"/>
                <w:sz w:val="18"/>
                <w:szCs w:val="18"/>
              </w:rPr>
              <w:t>5分；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□行业内非发生过争议（分值并入行业内争议处理规则制定情况）；</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□未实施行业内争议处理规则，得</w:t>
            </w:r>
            <w:r>
              <w:rPr>
                <w:rFonts w:ascii="宋体" w:hAnsi="宋体" w:cs="仿宋"/>
                <w:color w:val="000000"/>
                <w:kern w:val="0"/>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color w:val="000000"/>
                <w:kern w:val="0"/>
                <w:sz w:val="18"/>
                <w:szCs w:val="18"/>
              </w:rPr>
            </w:pPr>
            <w:r>
              <w:rPr>
                <w:rFonts w:hint="eastAsia" w:ascii="宋体" w:hAnsi="宋体" w:cs="仿宋"/>
                <w:color w:val="000000"/>
                <w:kern w:val="0"/>
                <w:sz w:val="18"/>
                <w:szCs w:val="18"/>
              </w:rPr>
              <w:t>制定行业诚信自律承诺</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color w:val="000000"/>
                <w:kern w:val="0"/>
                <w:sz w:val="18"/>
                <w:szCs w:val="18"/>
              </w:rPr>
              <w:t>5</w:t>
            </w:r>
          </w:p>
        </w:tc>
        <w:tc>
          <w:tcPr>
            <w:tcW w:w="7826" w:type="dxa"/>
            <w:vAlign w:val="center"/>
          </w:tcPr>
          <w:p>
            <w:pPr>
              <w:spacing w:line="240" w:lineRule="exact"/>
              <w:rPr>
                <w:rFonts w:ascii="宋体" w:hAnsi="宋体" w:cs="仿宋"/>
                <w:color w:val="000000"/>
                <w:kern w:val="0"/>
                <w:sz w:val="18"/>
                <w:szCs w:val="18"/>
              </w:rPr>
            </w:pPr>
            <w:r>
              <w:rPr>
                <w:rFonts w:hint="eastAsia" w:ascii="宋体" w:hAnsi="宋体" w:cs="仿宋"/>
                <w:color w:val="000000"/>
                <w:kern w:val="0"/>
                <w:sz w:val="18"/>
                <w:szCs w:val="18"/>
              </w:rPr>
              <w:t>□制定行业诚信自律承诺，得</w:t>
            </w:r>
            <w:r>
              <w:rPr>
                <w:rFonts w:ascii="宋体" w:hAnsi="宋体" w:cs="仿宋"/>
                <w:color w:val="000000"/>
                <w:kern w:val="0"/>
                <w:sz w:val="18"/>
                <w:szCs w:val="18"/>
              </w:rPr>
              <w:t>5分；</w:t>
            </w:r>
          </w:p>
          <w:p>
            <w:pPr>
              <w:spacing w:line="240" w:lineRule="exact"/>
              <w:rPr>
                <w:rFonts w:ascii="宋体" w:hAnsi="宋体" w:cs="仿宋"/>
                <w:color w:val="000000"/>
                <w:kern w:val="0"/>
                <w:sz w:val="18"/>
                <w:szCs w:val="18"/>
              </w:rPr>
            </w:pPr>
            <w:r>
              <w:rPr>
                <w:rFonts w:hint="eastAsia" w:ascii="宋体" w:hAnsi="宋体" w:cs="仿宋"/>
                <w:color w:val="000000"/>
                <w:kern w:val="0"/>
                <w:sz w:val="18"/>
                <w:szCs w:val="18"/>
              </w:rPr>
              <w:t>□未制定行业诚信自律承诺，得</w:t>
            </w:r>
            <w:r>
              <w:rPr>
                <w:rFonts w:ascii="宋体" w:hAnsi="宋体" w:cs="仿宋"/>
                <w:color w:val="000000"/>
                <w:kern w:val="0"/>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规范行为</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20分）</w:t>
            </w:r>
          </w:p>
        </w:tc>
        <w:tc>
          <w:tcPr>
            <w:tcW w:w="1701" w:type="dxa"/>
            <w:vAlign w:val="center"/>
          </w:tcPr>
          <w:p>
            <w:pPr>
              <w:spacing w:line="240" w:lineRule="exact"/>
              <w:jc w:val="center"/>
              <w:rPr>
                <w:rFonts w:ascii="宋体" w:hAnsi="宋体" w:cs="仿宋"/>
                <w:color w:val="000000"/>
                <w:kern w:val="0"/>
                <w:sz w:val="18"/>
                <w:szCs w:val="18"/>
              </w:rPr>
            </w:pPr>
            <w:r>
              <w:rPr>
                <w:rFonts w:hint="eastAsia" w:ascii="宋体" w:hAnsi="宋体" w:cs="仿宋"/>
                <w:color w:val="000000"/>
                <w:kern w:val="0"/>
                <w:sz w:val="18"/>
                <w:szCs w:val="18"/>
              </w:rPr>
              <w:t>公开行业检查和处罚信息</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5</w:t>
            </w:r>
          </w:p>
        </w:tc>
        <w:tc>
          <w:tcPr>
            <w:tcW w:w="7826" w:type="dxa"/>
          </w:tcPr>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□在相关媒体上公开行业检查和处罚信息，得</w:t>
            </w:r>
            <w:r>
              <w:rPr>
                <w:rFonts w:ascii="宋体" w:hAnsi="宋体" w:cs="仿宋"/>
                <w:color w:val="000000"/>
                <w:kern w:val="0"/>
                <w:sz w:val="18"/>
                <w:szCs w:val="18"/>
              </w:rPr>
              <w:t>5分；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□未公开过行业检查和处罚信息，得</w:t>
            </w:r>
            <w:r>
              <w:rPr>
                <w:rFonts w:ascii="宋体" w:hAnsi="宋体" w:cs="仿宋"/>
                <w:color w:val="000000"/>
                <w:kern w:val="0"/>
                <w:sz w:val="18"/>
                <w:szCs w:val="18"/>
              </w:rPr>
              <w:t>0分。</w:t>
            </w:r>
          </w:p>
          <w:p>
            <w:pPr>
              <w:spacing w:line="240" w:lineRule="exact"/>
              <w:jc w:val="left"/>
              <w:rPr>
                <w:rFonts w:ascii="宋体" w:hAnsi="宋体" w:cs="仿宋"/>
                <w:b/>
                <w:color w:val="000000"/>
                <w:kern w:val="0"/>
                <w:sz w:val="18"/>
                <w:szCs w:val="18"/>
              </w:rPr>
            </w:pPr>
            <w:r>
              <w:rPr>
                <w:rFonts w:hint="eastAsia" w:ascii="宋体" w:hAnsi="宋体" w:cs="仿宋"/>
                <w:b/>
                <w:color w:val="000000"/>
                <w:kern w:val="0"/>
                <w:sz w:val="18"/>
                <w:szCs w:val="18"/>
              </w:rPr>
              <w:t>注：</w:t>
            </w:r>
            <w:r>
              <w:rPr>
                <w:rFonts w:hint="eastAsia" w:ascii="宋体" w:hAnsi="宋体" w:cs="仿宋"/>
                <w:b/>
                <w:color w:val="000000"/>
                <w:kern w:val="0"/>
                <w:sz w:val="18"/>
                <w:szCs w:val="18"/>
                <w:lang w:val="en-US" w:eastAsia="zh-CN"/>
              </w:rPr>
              <w:t>市</w:t>
            </w:r>
            <w:r>
              <w:rPr>
                <w:rFonts w:hint="eastAsia" w:ascii="宋体" w:hAnsi="宋体" w:cs="仿宋"/>
                <w:b/>
                <w:color w:val="000000"/>
                <w:kern w:val="0"/>
                <w:sz w:val="18"/>
                <w:szCs w:val="18"/>
              </w:rPr>
              <w:t>内无本领域的检查或处罚信息，此项不扣分。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color w:val="000000"/>
                <w:kern w:val="0"/>
                <w:sz w:val="18"/>
                <w:szCs w:val="18"/>
              </w:rPr>
            </w:pPr>
            <w:r>
              <w:rPr>
                <w:rFonts w:hint="eastAsia" w:ascii="宋体" w:hAnsi="宋体" w:cs="仿宋"/>
                <w:color w:val="000000"/>
                <w:kern w:val="0"/>
                <w:sz w:val="18"/>
                <w:szCs w:val="18"/>
              </w:rPr>
              <w:t>维护权益</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color w:val="000000"/>
                <w:sz w:val="18"/>
                <w:szCs w:val="18"/>
              </w:rPr>
              <w:t>5</w:t>
            </w:r>
          </w:p>
        </w:tc>
        <w:tc>
          <w:tcPr>
            <w:tcW w:w="7826" w:type="dxa"/>
          </w:tcPr>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□能提供组织开展或配合有关部门打击假冒伪劣，对维护消费者权益和行业整体利益证明材料，得</w:t>
            </w:r>
            <w:r>
              <w:rPr>
                <w:rFonts w:ascii="宋体" w:hAnsi="宋体" w:cs="仿宋"/>
                <w:color w:val="000000"/>
                <w:kern w:val="0"/>
                <w:sz w:val="18"/>
                <w:szCs w:val="18"/>
              </w:rPr>
              <w:t>5分；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□未配合有关部门打击假冒伪劣，维护消费者权益和行业整体利益，得</w:t>
            </w:r>
            <w:r>
              <w:rPr>
                <w:rFonts w:ascii="宋体" w:hAnsi="宋体" w:cs="仿宋"/>
                <w:color w:val="000000"/>
                <w:kern w:val="0"/>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color w:val="000000"/>
                <w:kern w:val="0"/>
                <w:sz w:val="18"/>
                <w:szCs w:val="18"/>
              </w:rPr>
            </w:pPr>
            <w:r>
              <w:rPr>
                <w:rFonts w:hint="eastAsia" w:ascii="宋体" w:hAnsi="宋体" w:cs="仿宋"/>
                <w:color w:val="000000"/>
                <w:kern w:val="0"/>
                <w:sz w:val="18"/>
                <w:szCs w:val="18"/>
              </w:rPr>
              <w:t>按规定开展</w:t>
            </w:r>
          </w:p>
          <w:p>
            <w:pPr>
              <w:spacing w:line="240" w:lineRule="exact"/>
              <w:jc w:val="center"/>
              <w:rPr>
                <w:rFonts w:ascii="宋体" w:hAnsi="宋体" w:cs="仿宋"/>
                <w:color w:val="000000"/>
                <w:kern w:val="0"/>
                <w:sz w:val="18"/>
                <w:szCs w:val="18"/>
              </w:rPr>
            </w:pPr>
            <w:r>
              <w:rPr>
                <w:rFonts w:hint="eastAsia" w:ascii="宋体" w:hAnsi="宋体" w:cs="仿宋"/>
                <w:color w:val="000000"/>
                <w:kern w:val="0"/>
                <w:sz w:val="18"/>
                <w:szCs w:val="18"/>
              </w:rPr>
              <w:t>评比、达标、</w:t>
            </w:r>
          </w:p>
          <w:p>
            <w:pPr>
              <w:spacing w:line="240" w:lineRule="exact"/>
              <w:jc w:val="center"/>
              <w:rPr>
                <w:rFonts w:ascii="宋体" w:hAnsi="宋体" w:cs="仿宋"/>
                <w:color w:val="000000"/>
                <w:kern w:val="0"/>
                <w:sz w:val="18"/>
                <w:szCs w:val="18"/>
              </w:rPr>
            </w:pPr>
            <w:r>
              <w:rPr>
                <w:rFonts w:hint="eastAsia" w:ascii="宋体" w:hAnsi="宋体" w:cs="仿宋"/>
                <w:color w:val="000000"/>
                <w:kern w:val="0"/>
                <w:sz w:val="18"/>
                <w:szCs w:val="18"/>
              </w:rPr>
              <w:t>表彰活动</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10</w:t>
            </w:r>
          </w:p>
        </w:tc>
        <w:tc>
          <w:tcPr>
            <w:tcW w:w="7826" w:type="dxa"/>
          </w:tcPr>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□依照相关规定规范开展行业评比、达标、表彰活动，得</w:t>
            </w:r>
            <w:r>
              <w:rPr>
                <w:rFonts w:ascii="宋体" w:hAnsi="宋体" w:cs="仿宋"/>
                <w:color w:val="000000"/>
                <w:kern w:val="0"/>
                <w:sz w:val="18"/>
                <w:szCs w:val="18"/>
              </w:rPr>
              <w:t>10分；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□未依照相关规定要求开展行业评比、达标、表彰活动，得</w:t>
            </w:r>
            <w:r>
              <w:rPr>
                <w:rFonts w:ascii="宋体" w:hAnsi="宋体" w:cs="仿宋"/>
                <w:color w:val="000000"/>
                <w:kern w:val="0"/>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信息公开</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65分）</w:t>
            </w: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信息公开</w:t>
            </w:r>
          </w:p>
          <w:p>
            <w:pPr>
              <w:spacing w:line="240" w:lineRule="exact"/>
              <w:jc w:val="center"/>
              <w:rPr>
                <w:rFonts w:ascii="宋体" w:hAnsi="宋体" w:cs="仿宋"/>
                <w:sz w:val="18"/>
                <w:szCs w:val="18"/>
              </w:rPr>
            </w:pPr>
            <w:r>
              <w:rPr>
                <w:rFonts w:hint="eastAsia" w:ascii="宋体" w:hAnsi="宋体" w:cs="仿宋"/>
                <w:sz w:val="18"/>
                <w:szCs w:val="18"/>
              </w:rPr>
              <w:t>制度</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10分）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常规信息公开制度</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vAlign w:val="center"/>
          </w:tcPr>
          <w:p>
            <w:pPr>
              <w:spacing w:line="240" w:lineRule="exact"/>
              <w:rPr>
                <w:rFonts w:ascii="宋体" w:hAnsi="宋体" w:cs="仿宋"/>
                <w:sz w:val="18"/>
                <w:szCs w:val="18"/>
              </w:rPr>
            </w:pPr>
            <w:r>
              <w:rPr>
                <w:rFonts w:hint="eastAsia" w:ascii="宋体" w:hAnsi="宋体" w:cs="仿宋"/>
                <w:sz w:val="18"/>
                <w:szCs w:val="18"/>
              </w:rPr>
              <w:t>□建立信息公开制度并有效执行，得</w:t>
            </w:r>
            <w:r>
              <w:rPr>
                <w:rFonts w:ascii="宋体" w:hAnsi="宋体" w:cs="仿宋"/>
                <w:sz w:val="18"/>
                <w:szCs w:val="18"/>
              </w:rPr>
              <w:t>5分；</w:t>
            </w:r>
          </w:p>
          <w:p>
            <w:pPr>
              <w:spacing w:line="240" w:lineRule="exact"/>
              <w:rPr>
                <w:rFonts w:ascii="宋体" w:hAnsi="宋体" w:cs="仿宋"/>
                <w:sz w:val="18"/>
                <w:szCs w:val="18"/>
              </w:rPr>
            </w:pPr>
            <w:r>
              <w:rPr>
                <w:rFonts w:hint="eastAsia" w:ascii="宋体" w:hAnsi="宋体" w:cs="仿宋"/>
                <w:sz w:val="18"/>
                <w:szCs w:val="18"/>
              </w:rPr>
              <w:t>□未建立信息公开制度或执行效果不佳，得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建立新闻发言人</w:t>
            </w:r>
          </w:p>
          <w:p>
            <w:pPr>
              <w:spacing w:line="240" w:lineRule="exact"/>
              <w:jc w:val="center"/>
              <w:rPr>
                <w:rFonts w:ascii="宋体" w:hAnsi="宋体" w:cs="仿宋"/>
                <w:sz w:val="18"/>
                <w:szCs w:val="18"/>
              </w:rPr>
            </w:pPr>
            <w:r>
              <w:rPr>
                <w:rFonts w:hint="eastAsia" w:ascii="宋体" w:hAnsi="宋体" w:cs="仿宋"/>
                <w:sz w:val="18"/>
                <w:szCs w:val="18"/>
              </w:rPr>
              <w:t>制度</w:t>
            </w:r>
          </w:p>
        </w:tc>
        <w:tc>
          <w:tcPr>
            <w:tcW w:w="709" w:type="dxa"/>
            <w:vAlign w:val="center"/>
          </w:tcPr>
          <w:p>
            <w:pPr>
              <w:spacing w:line="240" w:lineRule="exact"/>
              <w:jc w:val="center"/>
              <w:rPr>
                <w:rFonts w:ascii="宋体" w:hAnsi="宋体" w:cs="仿宋"/>
                <w:sz w:val="18"/>
                <w:szCs w:val="18"/>
              </w:rPr>
            </w:pPr>
            <w:r>
              <w:rPr>
                <w:rFonts w:ascii="宋体" w:hAnsi="宋体" w:cs="仿宋"/>
                <w:sz w:val="18"/>
                <w:szCs w:val="18"/>
              </w:rPr>
              <w:t>5</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□建立新闻发言人制度，发布相关信息，得</w:t>
            </w:r>
            <w:r>
              <w:rPr>
                <w:rFonts w:ascii="宋体" w:hAnsi="宋体" w:cs="仿宋"/>
                <w:sz w:val="18"/>
                <w:szCs w:val="18"/>
              </w:rPr>
              <w:t>5分；</w:t>
            </w:r>
          </w:p>
          <w:p>
            <w:pPr>
              <w:spacing w:line="240" w:lineRule="exact"/>
              <w:jc w:val="left"/>
              <w:rPr>
                <w:rFonts w:ascii="宋体" w:hAnsi="宋体" w:cs="仿宋"/>
                <w:sz w:val="18"/>
                <w:szCs w:val="18"/>
              </w:rPr>
            </w:pPr>
            <w:r>
              <w:rPr>
                <w:rFonts w:hint="eastAsia" w:ascii="宋体" w:hAnsi="宋体" w:cs="仿宋"/>
                <w:sz w:val="18"/>
                <w:szCs w:val="18"/>
              </w:rPr>
              <w:t>□未建立新闻发言人制度，得</w:t>
            </w:r>
            <w:r>
              <w:rPr>
                <w:rFonts w:ascii="宋体" w:hAnsi="宋体" w:cs="仿宋"/>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公开内容</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35分）</w:t>
            </w:r>
          </w:p>
        </w:tc>
        <w:tc>
          <w:tcPr>
            <w:tcW w:w="1701" w:type="dxa"/>
            <w:vAlign w:val="center"/>
          </w:tcPr>
          <w:p>
            <w:pPr>
              <w:spacing w:line="240" w:lineRule="exact"/>
              <w:jc w:val="center"/>
              <w:rPr>
                <w:rFonts w:ascii="宋体" w:hAnsi="宋体" w:cs="仿宋"/>
                <w:color w:val="000000"/>
                <w:kern w:val="0"/>
                <w:sz w:val="18"/>
                <w:szCs w:val="18"/>
              </w:rPr>
            </w:pPr>
            <w:r>
              <w:rPr>
                <w:rFonts w:hint="eastAsia" w:ascii="宋体" w:hAnsi="宋体" w:cs="仿宋"/>
                <w:color w:val="000000"/>
                <w:kern w:val="0"/>
                <w:sz w:val="18"/>
                <w:szCs w:val="18"/>
              </w:rPr>
              <w:t>基础信息</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5</w:t>
            </w:r>
          </w:p>
        </w:tc>
        <w:tc>
          <w:tcPr>
            <w:tcW w:w="7826" w:type="dxa"/>
            <w:vAlign w:val="center"/>
          </w:tcPr>
          <w:p>
            <w:pPr>
              <w:spacing w:line="240" w:lineRule="exact"/>
              <w:rPr>
                <w:rFonts w:ascii="宋体" w:hAnsi="宋体" w:cs="仿宋"/>
                <w:color w:val="000000"/>
                <w:kern w:val="0"/>
                <w:sz w:val="18"/>
                <w:szCs w:val="18"/>
              </w:rPr>
            </w:pPr>
            <w:r>
              <w:rPr>
                <w:rFonts w:hint="eastAsia" w:ascii="宋体" w:hAnsi="宋体" w:cs="仿宋"/>
                <w:color w:val="000000"/>
                <w:kern w:val="0"/>
                <w:sz w:val="18"/>
                <w:szCs w:val="18"/>
              </w:rPr>
              <w:t>□向会员和社会公开组织架构、工作职责、制度、章程、联系方式。公开</w:t>
            </w:r>
            <w:r>
              <w:rPr>
                <w:rFonts w:ascii="宋体" w:hAnsi="宋体" w:cs="仿宋"/>
                <w:color w:val="000000"/>
                <w:kern w:val="0"/>
                <w:sz w:val="18"/>
                <w:szCs w:val="18"/>
              </w:rPr>
              <w:t>1项得1分，满分5分。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财务信息</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15</w:t>
            </w:r>
          </w:p>
        </w:tc>
        <w:tc>
          <w:tcPr>
            <w:tcW w:w="7826" w:type="dxa"/>
            <w:vAlign w:val="center"/>
          </w:tcPr>
          <w:p>
            <w:pPr>
              <w:spacing w:line="240" w:lineRule="exact"/>
              <w:rPr>
                <w:rFonts w:ascii="宋体" w:hAnsi="宋体" w:cs="仿宋"/>
                <w:color w:val="000000"/>
                <w:kern w:val="0"/>
                <w:sz w:val="18"/>
                <w:szCs w:val="18"/>
              </w:rPr>
            </w:pPr>
            <w:r>
              <w:rPr>
                <w:rFonts w:hint="eastAsia" w:ascii="宋体" w:hAnsi="宋体" w:cs="仿宋"/>
                <w:color w:val="000000"/>
                <w:kern w:val="0"/>
                <w:sz w:val="18"/>
                <w:szCs w:val="18"/>
              </w:rPr>
              <w:t>□向会员公开社会团体财务状况，且内容真实、完整、及时，得</w:t>
            </w:r>
            <w:r>
              <w:rPr>
                <w:rFonts w:ascii="宋体" w:hAnsi="宋体" w:cs="仿宋"/>
                <w:color w:val="000000"/>
                <w:kern w:val="0"/>
                <w:sz w:val="18"/>
                <w:szCs w:val="18"/>
              </w:rPr>
              <w:t>15分；</w:t>
            </w:r>
          </w:p>
          <w:p>
            <w:pPr>
              <w:spacing w:line="240" w:lineRule="exact"/>
              <w:rPr>
                <w:rFonts w:ascii="宋体" w:hAnsi="宋体" w:cs="仿宋"/>
                <w:color w:val="000000"/>
                <w:kern w:val="0"/>
                <w:sz w:val="18"/>
                <w:szCs w:val="18"/>
              </w:rPr>
            </w:pPr>
            <w:r>
              <w:rPr>
                <w:rFonts w:hint="eastAsia" w:ascii="宋体" w:hAnsi="宋体" w:cs="仿宋"/>
                <w:color w:val="000000"/>
                <w:kern w:val="0"/>
                <w:sz w:val="18"/>
                <w:szCs w:val="18"/>
              </w:rPr>
              <w:t>□仅在理事会范围内公开财务状况，得</w:t>
            </w:r>
            <w:r>
              <w:rPr>
                <w:rFonts w:ascii="宋体" w:hAnsi="宋体" w:cs="仿宋"/>
                <w:color w:val="000000"/>
                <w:kern w:val="0"/>
                <w:sz w:val="18"/>
                <w:szCs w:val="18"/>
              </w:rPr>
              <w:t>10分；</w:t>
            </w:r>
          </w:p>
          <w:p>
            <w:pPr>
              <w:spacing w:line="240" w:lineRule="exact"/>
              <w:rPr>
                <w:rFonts w:ascii="宋体" w:hAnsi="宋体" w:cs="仿宋"/>
                <w:color w:val="000000"/>
                <w:kern w:val="0"/>
                <w:sz w:val="18"/>
                <w:szCs w:val="18"/>
              </w:rPr>
            </w:pPr>
            <w:r>
              <w:rPr>
                <w:rFonts w:hint="eastAsia" w:ascii="宋体" w:hAnsi="宋体" w:cs="仿宋"/>
                <w:color w:val="000000"/>
                <w:kern w:val="0"/>
                <w:sz w:val="18"/>
                <w:szCs w:val="18"/>
              </w:rPr>
              <w:t>□未公开社会团体财务，得</w:t>
            </w:r>
            <w:r>
              <w:rPr>
                <w:rFonts w:ascii="宋体" w:hAnsi="宋体" w:cs="仿宋"/>
                <w:color w:val="000000"/>
                <w:kern w:val="0"/>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重大活动及</w:t>
            </w:r>
          </w:p>
          <w:p>
            <w:pPr>
              <w:spacing w:line="240" w:lineRule="exact"/>
              <w:jc w:val="center"/>
              <w:rPr>
                <w:rFonts w:ascii="宋体" w:hAnsi="宋体" w:cs="仿宋"/>
                <w:color w:val="000000"/>
                <w:kern w:val="0"/>
                <w:sz w:val="18"/>
                <w:szCs w:val="18"/>
              </w:rPr>
            </w:pPr>
            <w:r>
              <w:rPr>
                <w:rFonts w:hint="eastAsia" w:ascii="宋体" w:hAnsi="宋体" w:cs="仿宋"/>
                <w:sz w:val="18"/>
                <w:szCs w:val="18"/>
              </w:rPr>
              <w:t>收费信息公开</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15</w:t>
            </w:r>
          </w:p>
        </w:tc>
        <w:tc>
          <w:tcPr>
            <w:tcW w:w="7826" w:type="dxa"/>
          </w:tcPr>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□向会员和社会完整公开社会团体各项活动及收费信息，得</w:t>
            </w:r>
            <w:r>
              <w:rPr>
                <w:rFonts w:ascii="宋体" w:hAnsi="宋体" w:cs="仿宋"/>
                <w:color w:val="000000"/>
                <w:kern w:val="0"/>
                <w:sz w:val="18"/>
                <w:szCs w:val="18"/>
              </w:rPr>
              <w:t>15分；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□会员和社会公众能通过相关渠道获取社会团体活动相关信息及收费信息，得</w:t>
            </w:r>
            <w:r>
              <w:rPr>
                <w:rFonts w:ascii="宋体" w:hAnsi="宋体" w:cs="仿宋"/>
                <w:color w:val="000000"/>
                <w:kern w:val="0"/>
                <w:sz w:val="18"/>
                <w:szCs w:val="18"/>
              </w:rPr>
              <w:t>10分；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□未公开社会团体活动相关信息及收费信息，得</w:t>
            </w:r>
            <w:r>
              <w:rPr>
                <w:rFonts w:ascii="宋体" w:hAnsi="宋体" w:cs="仿宋"/>
                <w:color w:val="000000"/>
                <w:kern w:val="0"/>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信息公开</w:t>
            </w:r>
          </w:p>
          <w:p>
            <w:pPr>
              <w:spacing w:line="240" w:lineRule="exact"/>
              <w:jc w:val="center"/>
              <w:rPr>
                <w:rFonts w:ascii="宋体" w:hAnsi="宋体" w:cs="仿宋"/>
                <w:sz w:val="18"/>
                <w:szCs w:val="18"/>
              </w:rPr>
            </w:pPr>
            <w:r>
              <w:rPr>
                <w:rFonts w:hint="eastAsia" w:ascii="宋体" w:hAnsi="宋体" w:cs="仿宋"/>
                <w:sz w:val="18"/>
                <w:szCs w:val="18"/>
              </w:rPr>
              <w:t>方式</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20分）</w:t>
            </w:r>
          </w:p>
        </w:tc>
        <w:tc>
          <w:tcPr>
            <w:tcW w:w="1701" w:type="dxa"/>
            <w:vAlign w:val="center"/>
          </w:tcPr>
          <w:p>
            <w:pPr>
              <w:spacing w:line="240" w:lineRule="exact"/>
              <w:jc w:val="center"/>
              <w:rPr>
                <w:rFonts w:ascii="宋体" w:hAnsi="宋体" w:cs="仿宋"/>
                <w:color w:val="000000"/>
                <w:kern w:val="0"/>
                <w:sz w:val="18"/>
                <w:szCs w:val="18"/>
              </w:rPr>
            </w:pPr>
            <w:r>
              <w:rPr>
                <w:rFonts w:hint="eastAsia" w:ascii="宋体" w:hAnsi="宋体" w:cs="仿宋"/>
                <w:color w:val="000000"/>
                <w:kern w:val="0"/>
                <w:sz w:val="18"/>
                <w:szCs w:val="18"/>
              </w:rPr>
              <w:t>网站宣传</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10</w:t>
            </w:r>
          </w:p>
        </w:tc>
        <w:tc>
          <w:tcPr>
            <w:tcW w:w="7826" w:type="dxa"/>
          </w:tcPr>
          <w:p>
            <w:pPr>
              <w:spacing w:line="240" w:lineRule="exact"/>
              <w:rPr>
                <w:rFonts w:ascii="宋体" w:hAnsi="宋体" w:cs="仿宋"/>
                <w:sz w:val="18"/>
                <w:szCs w:val="18"/>
              </w:rPr>
            </w:pPr>
            <w:r>
              <w:rPr>
                <w:rFonts w:hint="eastAsia" w:ascii="宋体" w:hAnsi="宋体" w:cs="仿宋"/>
                <w:sz w:val="18"/>
                <w:szCs w:val="18"/>
              </w:rPr>
              <w:t>□信息公开方式多样，公开范围能够覆盖组织活动地域，得</w:t>
            </w:r>
            <w:r>
              <w:rPr>
                <w:rFonts w:ascii="宋体" w:hAnsi="宋体" w:cs="仿宋"/>
                <w:sz w:val="18"/>
                <w:szCs w:val="18"/>
              </w:rPr>
              <w:t>10分；</w:t>
            </w:r>
          </w:p>
          <w:p>
            <w:pPr>
              <w:spacing w:line="240" w:lineRule="exact"/>
              <w:rPr>
                <w:rFonts w:ascii="宋体" w:hAnsi="宋体" w:cs="仿宋"/>
                <w:sz w:val="18"/>
                <w:szCs w:val="18"/>
              </w:rPr>
            </w:pPr>
            <w:r>
              <w:rPr>
                <w:rFonts w:hint="eastAsia" w:ascii="宋体" w:hAnsi="宋体" w:cs="仿宋"/>
                <w:sz w:val="18"/>
                <w:szCs w:val="18"/>
              </w:rPr>
              <w:t>□信息公开方式单一，或公开范围未能完全覆盖组织活动地域，得</w:t>
            </w:r>
            <w:r>
              <w:rPr>
                <w:rFonts w:ascii="宋体" w:hAnsi="宋体" w:cs="仿宋"/>
                <w:sz w:val="18"/>
                <w:szCs w:val="18"/>
              </w:rPr>
              <w:t>5分；</w:t>
            </w:r>
          </w:p>
          <w:p>
            <w:pPr>
              <w:spacing w:line="240" w:lineRule="exact"/>
              <w:rPr>
                <w:rFonts w:ascii="宋体" w:hAnsi="宋体" w:cs="仿宋"/>
                <w:sz w:val="18"/>
                <w:szCs w:val="18"/>
              </w:rPr>
            </w:pPr>
            <w:r>
              <w:rPr>
                <w:rFonts w:hint="eastAsia" w:ascii="宋体" w:hAnsi="宋体" w:cs="仿宋"/>
                <w:sz w:val="18"/>
                <w:szCs w:val="18"/>
              </w:rPr>
              <w:t>□信息未公开，不能满足信息公开的要求，得</w:t>
            </w:r>
            <w:r>
              <w:rPr>
                <w:rFonts w:ascii="宋体" w:hAnsi="宋体" w:cs="仿宋"/>
                <w:sz w:val="18"/>
                <w:szCs w:val="18"/>
              </w:rPr>
              <w:t>0分。</w:t>
            </w:r>
          </w:p>
          <w:p>
            <w:pPr>
              <w:spacing w:line="240" w:lineRule="exact"/>
              <w:jc w:val="left"/>
              <w:rPr>
                <w:rFonts w:ascii="宋体" w:hAnsi="宋体" w:cs="仿宋"/>
                <w:color w:val="000000"/>
                <w:kern w:val="0"/>
                <w:sz w:val="18"/>
                <w:szCs w:val="18"/>
              </w:rPr>
            </w:pPr>
            <w:r>
              <w:rPr>
                <w:rFonts w:hint="eastAsia" w:ascii="宋体" w:hAnsi="宋体" w:cs="仿宋"/>
                <w:b/>
                <w:sz w:val="18"/>
                <w:szCs w:val="18"/>
              </w:rPr>
              <w:t>注：信息公开方式主要包括网站、</w:t>
            </w:r>
            <w:r>
              <w:rPr>
                <w:rFonts w:ascii="宋体" w:hAnsi="宋体" w:cs="仿宋"/>
                <w:b/>
                <w:sz w:val="18"/>
                <w:szCs w:val="18"/>
              </w:rPr>
              <w:t>APP平台、报刊、广播电视、公众号等。</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color w:val="000000"/>
                <w:kern w:val="0"/>
                <w:sz w:val="18"/>
                <w:szCs w:val="18"/>
              </w:rPr>
            </w:pPr>
            <w:r>
              <w:rPr>
                <w:rFonts w:hint="eastAsia" w:ascii="宋体" w:hAnsi="宋体" w:cs="仿宋"/>
                <w:color w:val="000000"/>
                <w:kern w:val="0"/>
                <w:sz w:val="18"/>
                <w:szCs w:val="18"/>
              </w:rPr>
              <w:t>自有宣传平台</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10</w:t>
            </w:r>
          </w:p>
        </w:tc>
        <w:tc>
          <w:tcPr>
            <w:tcW w:w="7826" w:type="dxa"/>
          </w:tcPr>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w:t>
            </w:r>
            <w:r>
              <w:rPr>
                <w:rFonts w:hint="eastAsia" w:ascii="宋体" w:hAnsi="宋体" w:cs="仿宋"/>
                <w:color w:val="000000"/>
                <w:spacing w:val="-6"/>
                <w:kern w:val="0"/>
                <w:sz w:val="18"/>
                <w:szCs w:val="18"/>
              </w:rPr>
              <w:t>能为社团及时发布信息的，自有独立的网站、公众号、</w:t>
            </w:r>
            <w:r>
              <w:rPr>
                <w:rFonts w:ascii="宋体" w:hAnsi="宋体" w:cs="仿宋"/>
                <w:color w:val="000000"/>
                <w:spacing w:val="-6"/>
                <w:kern w:val="0"/>
                <w:sz w:val="18"/>
                <w:szCs w:val="18"/>
              </w:rPr>
              <w:t>APP平台、报刊、杂志、会刊等；1个平台5分，满分10分。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restart"/>
            <w:vAlign w:val="center"/>
          </w:tcPr>
          <w:p>
            <w:pPr>
              <w:pageBreakBefore/>
              <w:spacing w:line="240" w:lineRule="exact"/>
              <w:jc w:val="center"/>
              <w:rPr>
                <w:rFonts w:ascii="宋体" w:hAnsi="宋体" w:cs="仿宋"/>
                <w:sz w:val="18"/>
                <w:szCs w:val="18"/>
              </w:rPr>
            </w:pPr>
            <w:r>
              <w:rPr>
                <w:rFonts w:hint="eastAsia" w:ascii="宋体" w:hAnsi="宋体" w:cs="仿宋"/>
                <w:sz w:val="18"/>
                <w:szCs w:val="18"/>
              </w:rPr>
              <w:t>四、</w:t>
            </w:r>
          </w:p>
          <w:p>
            <w:pPr>
              <w:pageBreakBefore/>
              <w:spacing w:line="240" w:lineRule="exact"/>
              <w:jc w:val="center"/>
              <w:rPr>
                <w:rFonts w:ascii="宋体" w:hAnsi="宋体" w:cs="仿宋"/>
                <w:spacing w:val="-6"/>
                <w:sz w:val="18"/>
                <w:szCs w:val="18"/>
              </w:rPr>
            </w:pPr>
            <w:r>
              <w:rPr>
                <w:rFonts w:hint="eastAsia" w:ascii="宋体" w:hAnsi="宋体" w:cs="仿宋"/>
                <w:sz w:val="18"/>
                <w:szCs w:val="18"/>
              </w:rPr>
              <w:t>社会评价</w:t>
            </w:r>
            <w:r>
              <w:rPr>
                <w:rFonts w:hint="eastAsia" w:ascii="宋体" w:hAnsi="宋体" w:cs="仿宋"/>
                <w:spacing w:val="-6"/>
                <w:sz w:val="18"/>
                <w:szCs w:val="18"/>
              </w:rPr>
              <w:t>（</w:t>
            </w:r>
            <w:r>
              <w:rPr>
                <w:rFonts w:ascii="宋体" w:hAnsi="宋体" w:cs="仿宋"/>
                <w:spacing w:val="-6"/>
                <w:sz w:val="18"/>
                <w:szCs w:val="18"/>
              </w:rPr>
              <w:t>110分）</w:t>
            </w:r>
          </w:p>
        </w:tc>
        <w:tc>
          <w:tcPr>
            <w:tcW w:w="1277" w:type="dxa"/>
            <w:vMerge w:val="restart"/>
            <w:vAlign w:val="center"/>
          </w:tcPr>
          <w:p>
            <w:pPr>
              <w:pageBreakBefore/>
              <w:spacing w:line="240" w:lineRule="exact"/>
              <w:jc w:val="center"/>
              <w:rPr>
                <w:rFonts w:ascii="宋体" w:hAnsi="宋体" w:cs="仿宋"/>
                <w:sz w:val="18"/>
                <w:szCs w:val="18"/>
              </w:rPr>
            </w:pPr>
            <w:r>
              <w:rPr>
                <w:rFonts w:hint="eastAsia" w:ascii="宋体" w:hAnsi="宋体" w:cs="仿宋"/>
                <w:sz w:val="18"/>
                <w:szCs w:val="18"/>
              </w:rPr>
              <w:t>内外部</w:t>
            </w:r>
          </w:p>
          <w:p>
            <w:pPr>
              <w:pageBreakBefore/>
              <w:spacing w:line="240" w:lineRule="exact"/>
              <w:jc w:val="center"/>
              <w:rPr>
                <w:rFonts w:ascii="宋体" w:hAnsi="宋体" w:cs="仿宋"/>
                <w:sz w:val="18"/>
                <w:szCs w:val="18"/>
              </w:rPr>
            </w:pPr>
            <w:r>
              <w:rPr>
                <w:rFonts w:hint="eastAsia" w:ascii="宋体" w:hAnsi="宋体" w:cs="仿宋"/>
                <w:sz w:val="18"/>
                <w:szCs w:val="18"/>
              </w:rPr>
              <w:t>评价</w:t>
            </w:r>
          </w:p>
          <w:p>
            <w:pPr>
              <w:pageBreakBefore/>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110分）</w:t>
            </w:r>
          </w:p>
        </w:tc>
        <w:tc>
          <w:tcPr>
            <w:tcW w:w="1134" w:type="dxa"/>
            <w:vMerge w:val="restart"/>
            <w:vAlign w:val="center"/>
          </w:tcPr>
          <w:p>
            <w:pPr>
              <w:pageBreakBefore/>
              <w:spacing w:line="240" w:lineRule="exact"/>
              <w:jc w:val="center"/>
              <w:rPr>
                <w:rFonts w:ascii="宋体" w:hAnsi="宋体" w:cs="仿宋"/>
                <w:sz w:val="18"/>
                <w:szCs w:val="18"/>
              </w:rPr>
            </w:pPr>
            <w:r>
              <w:rPr>
                <w:rFonts w:hint="eastAsia" w:ascii="宋体" w:hAnsi="宋体" w:cs="仿宋"/>
                <w:sz w:val="18"/>
                <w:szCs w:val="18"/>
              </w:rPr>
              <w:t>内部评价</w:t>
            </w:r>
          </w:p>
          <w:p>
            <w:pPr>
              <w:pageBreakBefore/>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30分）</w:t>
            </w:r>
          </w:p>
        </w:tc>
        <w:tc>
          <w:tcPr>
            <w:tcW w:w="1701" w:type="dxa"/>
            <w:vAlign w:val="center"/>
          </w:tcPr>
          <w:p>
            <w:pPr>
              <w:pageBreakBefore/>
              <w:spacing w:line="240" w:lineRule="exact"/>
              <w:jc w:val="center"/>
              <w:rPr>
                <w:rFonts w:ascii="宋体" w:hAnsi="宋体" w:cs="仿宋"/>
                <w:sz w:val="18"/>
                <w:szCs w:val="18"/>
              </w:rPr>
            </w:pPr>
            <w:r>
              <w:rPr>
                <w:rFonts w:hint="eastAsia" w:ascii="宋体" w:hAnsi="宋体" w:cs="仿宋"/>
                <w:sz w:val="18"/>
                <w:szCs w:val="18"/>
              </w:rPr>
              <w:t>会员评价</w:t>
            </w:r>
          </w:p>
        </w:tc>
        <w:tc>
          <w:tcPr>
            <w:tcW w:w="709" w:type="dxa"/>
            <w:vAlign w:val="center"/>
          </w:tcPr>
          <w:p>
            <w:pPr>
              <w:pageBreakBefore/>
              <w:spacing w:line="240" w:lineRule="exact"/>
              <w:ind w:firstLine="180" w:firstLineChars="100"/>
              <w:jc w:val="center"/>
              <w:rPr>
                <w:rFonts w:ascii="宋体" w:hAnsi="宋体" w:cs="仿宋"/>
                <w:color w:val="000000"/>
                <w:kern w:val="0"/>
                <w:sz w:val="18"/>
                <w:szCs w:val="18"/>
              </w:rPr>
            </w:pPr>
            <w:r>
              <w:rPr>
                <w:rFonts w:ascii="宋体" w:hAnsi="宋体" w:cs="仿宋"/>
                <w:sz w:val="18"/>
                <w:szCs w:val="18"/>
              </w:rPr>
              <w:t>10</w:t>
            </w:r>
          </w:p>
        </w:tc>
        <w:tc>
          <w:tcPr>
            <w:tcW w:w="7826" w:type="dxa"/>
            <w:vAlign w:val="center"/>
          </w:tcPr>
          <w:p>
            <w:pPr>
              <w:pageBreakBefore/>
              <w:spacing w:line="240" w:lineRule="exact"/>
              <w:jc w:val="left"/>
              <w:rPr>
                <w:rFonts w:ascii="宋体" w:hAnsi="宋体" w:cs="仿宋"/>
                <w:sz w:val="18"/>
                <w:szCs w:val="18"/>
              </w:rPr>
            </w:pPr>
            <w:r>
              <w:rPr>
                <w:rFonts w:hint="eastAsia" w:ascii="宋体" w:hAnsi="宋体" w:cs="仿宋"/>
                <w:color w:val="000000"/>
                <w:kern w:val="0"/>
                <w:sz w:val="18"/>
                <w:szCs w:val="18"/>
              </w:rPr>
              <w:t>□会员对组织工作总体评价为非常满意，得</w:t>
            </w:r>
            <w:r>
              <w:rPr>
                <w:rFonts w:ascii="宋体" w:hAnsi="宋体" w:cs="仿宋"/>
                <w:color w:val="000000"/>
                <w:kern w:val="0"/>
                <w:sz w:val="18"/>
                <w:szCs w:val="18"/>
              </w:rPr>
              <w:t>10分；</w:t>
            </w:r>
            <w:r>
              <w:rPr>
                <w:rFonts w:ascii="宋体" w:hAnsi="宋体" w:cs="仿宋"/>
                <w:color w:val="000000"/>
                <w:kern w:val="0"/>
                <w:sz w:val="18"/>
                <w:szCs w:val="18"/>
              </w:rPr>
              <w:br w:type="textWrapping"/>
            </w:r>
            <w:r>
              <w:rPr>
                <w:rFonts w:hint="eastAsia" w:ascii="宋体" w:hAnsi="宋体" w:cs="仿宋"/>
                <w:color w:val="000000"/>
                <w:kern w:val="0"/>
                <w:sz w:val="18"/>
                <w:szCs w:val="18"/>
              </w:rPr>
              <w:t>□会员对组织工作总体评价为满意，得</w:t>
            </w:r>
            <w:r>
              <w:rPr>
                <w:rFonts w:ascii="宋体" w:hAnsi="宋体" w:cs="仿宋"/>
                <w:color w:val="000000"/>
                <w:kern w:val="0"/>
                <w:sz w:val="18"/>
                <w:szCs w:val="18"/>
              </w:rPr>
              <w:t>6分；</w:t>
            </w:r>
            <w:r>
              <w:rPr>
                <w:rFonts w:ascii="宋体" w:hAnsi="宋体" w:cs="仿宋"/>
                <w:color w:val="000000"/>
                <w:kern w:val="0"/>
                <w:sz w:val="18"/>
                <w:szCs w:val="18"/>
              </w:rPr>
              <w:br w:type="textWrapping"/>
            </w:r>
            <w:r>
              <w:rPr>
                <w:rFonts w:hint="eastAsia" w:ascii="宋体" w:hAnsi="宋体" w:cs="仿宋"/>
                <w:color w:val="000000"/>
                <w:kern w:val="0"/>
                <w:sz w:val="18"/>
                <w:szCs w:val="18"/>
              </w:rPr>
              <w:t>□会员对组织工作总体评价为比较满意，得</w:t>
            </w:r>
            <w:r>
              <w:rPr>
                <w:rFonts w:ascii="宋体" w:hAnsi="宋体" w:cs="仿宋"/>
                <w:color w:val="000000"/>
                <w:kern w:val="0"/>
                <w:sz w:val="18"/>
                <w:szCs w:val="18"/>
              </w:rPr>
              <w:t xml:space="preserve">4分；                                             </w:t>
            </w:r>
            <w:r>
              <w:rPr>
                <w:rFonts w:hint="eastAsia" w:ascii="宋体" w:hAnsi="宋体" w:cs="仿宋"/>
                <w:color w:val="000000"/>
                <w:kern w:val="0"/>
                <w:sz w:val="18"/>
                <w:szCs w:val="18"/>
              </w:rPr>
              <w:t>□会员对组织工作总体评价为不满意，得</w:t>
            </w:r>
            <w:r>
              <w:rPr>
                <w:rFonts w:ascii="宋体" w:hAnsi="宋体" w:cs="仿宋"/>
                <w:color w:val="000000"/>
                <w:kern w:val="0"/>
                <w:sz w:val="18"/>
                <w:szCs w:val="18"/>
              </w:rPr>
              <w:t>0分。</w:t>
            </w:r>
          </w:p>
        </w:tc>
        <w:tc>
          <w:tcPr>
            <w:tcW w:w="962" w:type="dxa"/>
            <w:vAlign w:val="center"/>
          </w:tcPr>
          <w:p>
            <w:pPr>
              <w:pageBreakBefore/>
              <w:spacing w:line="240" w:lineRule="exact"/>
              <w:jc w:val="center"/>
              <w:rPr>
                <w:rFonts w:ascii="宋体" w:hAnsi="宋体" w:cs="仿宋"/>
                <w:sz w:val="18"/>
                <w:szCs w:val="18"/>
              </w:rPr>
            </w:pPr>
          </w:p>
        </w:tc>
        <w:tc>
          <w:tcPr>
            <w:tcW w:w="1023" w:type="dxa"/>
            <w:vAlign w:val="center"/>
          </w:tcPr>
          <w:p>
            <w:pPr>
              <w:pageBreakBefore/>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理事（含常务</w:t>
            </w:r>
          </w:p>
          <w:p>
            <w:pPr>
              <w:spacing w:line="240" w:lineRule="exact"/>
              <w:jc w:val="center"/>
              <w:rPr>
                <w:rFonts w:ascii="宋体" w:hAnsi="宋体" w:cs="仿宋"/>
                <w:sz w:val="18"/>
                <w:szCs w:val="18"/>
              </w:rPr>
            </w:pPr>
            <w:r>
              <w:rPr>
                <w:rFonts w:hint="eastAsia" w:ascii="宋体" w:hAnsi="宋体" w:cs="仿宋"/>
                <w:sz w:val="18"/>
                <w:szCs w:val="18"/>
              </w:rPr>
              <w:t>理事）评价</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10</w:t>
            </w:r>
          </w:p>
        </w:tc>
        <w:tc>
          <w:tcPr>
            <w:tcW w:w="7826" w:type="dxa"/>
            <w:vAlign w:val="center"/>
          </w:tcPr>
          <w:p>
            <w:pPr>
              <w:spacing w:line="240" w:lineRule="exact"/>
              <w:jc w:val="left"/>
              <w:rPr>
                <w:rFonts w:ascii="宋体" w:hAnsi="宋体" w:cs="仿宋"/>
                <w:sz w:val="18"/>
                <w:szCs w:val="18"/>
              </w:rPr>
            </w:pPr>
            <w:r>
              <w:rPr>
                <w:rFonts w:hint="eastAsia" w:ascii="宋体" w:hAnsi="宋体" w:cs="仿宋"/>
                <w:color w:val="000000"/>
                <w:kern w:val="0"/>
                <w:sz w:val="18"/>
                <w:szCs w:val="18"/>
              </w:rPr>
              <w:t>□理事对组织工作总体评价为非常满意，得</w:t>
            </w:r>
            <w:r>
              <w:rPr>
                <w:rFonts w:ascii="宋体" w:hAnsi="宋体" w:cs="仿宋"/>
                <w:color w:val="000000"/>
                <w:kern w:val="0"/>
                <w:sz w:val="18"/>
                <w:szCs w:val="18"/>
              </w:rPr>
              <w:t>10分；</w:t>
            </w:r>
            <w:r>
              <w:rPr>
                <w:rFonts w:ascii="宋体" w:hAnsi="宋体" w:cs="仿宋"/>
                <w:color w:val="000000"/>
                <w:kern w:val="0"/>
                <w:sz w:val="18"/>
                <w:szCs w:val="18"/>
              </w:rPr>
              <w:br w:type="textWrapping"/>
            </w:r>
            <w:r>
              <w:rPr>
                <w:rFonts w:hint="eastAsia" w:ascii="宋体" w:hAnsi="宋体" w:cs="仿宋"/>
                <w:color w:val="000000"/>
                <w:kern w:val="0"/>
                <w:sz w:val="18"/>
                <w:szCs w:val="18"/>
              </w:rPr>
              <w:t>□理事对组织工作总体评价为满意，得</w:t>
            </w:r>
            <w:r>
              <w:rPr>
                <w:rFonts w:ascii="宋体" w:hAnsi="宋体" w:cs="仿宋"/>
                <w:color w:val="000000"/>
                <w:kern w:val="0"/>
                <w:sz w:val="18"/>
                <w:szCs w:val="18"/>
              </w:rPr>
              <w:t>6分；</w:t>
            </w:r>
            <w:r>
              <w:rPr>
                <w:rFonts w:ascii="宋体" w:hAnsi="宋体" w:cs="仿宋"/>
                <w:color w:val="000000"/>
                <w:kern w:val="0"/>
                <w:sz w:val="18"/>
                <w:szCs w:val="18"/>
              </w:rPr>
              <w:br w:type="textWrapping"/>
            </w:r>
            <w:r>
              <w:rPr>
                <w:rFonts w:hint="eastAsia" w:ascii="宋体" w:hAnsi="宋体" w:cs="仿宋"/>
                <w:color w:val="000000"/>
                <w:kern w:val="0"/>
                <w:sz w:val="18"/>
                <w:szCs w:val="18"/>
              </w:rPr>
              <w:t>□理事对组织工作总体评价为比较满意，得</w:t>
            </w:r>
            <w:r>
              <w:rPr>
                <w:rFonts w:ascii="宋体" w:hAnsi="宋体" w:cs="仿宋"/>
                <w:color w:val="000000"/>
                <w:kern w:val="0"/>
                <w:sz w:val="18"/>
                <w:szCs w:val="18"/>
              </w:rPr>
              <w:t xml:space="preserve">4分；                                                                                                   </w:t>
            </w:r>
            <w:r>
              <w:rPr>
                <w:rFonts w:hint="eastAsia" w:ascii="宋体" w:hAnsi="宋体" w:cs="仿宋"/>
                <w:color w:val="000000"/>
                <w:kern w:val="0"/>
                <w:sz w:val="18"/>
                <w:szCs w:val="18"/>
              </w:rPr>
              <w:t>□理事对组织工作总体评价为不满意，得</w:t>
            </w:r>
            <w:r>
              <w:rPr>
                <w:rFonts w:ascii="宋体" w:hAnsi="宋体" w:cs="仿宋"/>
                <w:color w:val="000000"/>
                <w:kern w:val="0"/>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监事评价</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10</w:t>
            </w:r>
          </w:p>
        </w:tc>
        <w:tc>
          <w:tcPr>
            <w:tcW w:w="7826" w:type="dxa"/>
            <w:vAlign w:val="center"/>
          </w:tcPr>
          <w:p>
            <w:pPr>
              <w:spacing w:line="240" w:lineRule="exact"/>
              <w:jc w:val="left"/>
              <w:rPr>
                <w:rFonts w:ascii="宋体" w:hAnsi="宋体" w:cs="仿宋"/>
                <w:sz w:val="18"/>
                <w:szCs w:val="18"/>
              </w:rPr>
            </w:pPr>
            <w:r>
              <w:rPr>
                <w:rFonts w:hint="eastAsia" w:ascii="宋体" w:hAnsi="宋体" w:cs="仿宋"/>
                <w:color w:val="000000"/>
                <w:kern w:val="0"/>
                <w:sz w:val="18"/>
                <w:szCs w:val="18"/>
              </w:rPr>
              <w:t>□监事对组织工作总体评价为非常满意，得</w:t>
            </w:r>
            <w:r>
              <w:rPr>
                <w:rFonts w:ascii="宋体" w:hAnsi="宋体" w:cs="仿宋"/>
                <w:color w:val="000000"/>
                <w:kern w:val="0"/>
                <w:sz w:val="18"/>
                <w:szCs w:val="18"/>
              </w:rPr>
              <w:t>10分；</w:t>
            </w:r>
            <w:r>
              <w:rPr>
                <w:rFonts w:ascii="宋体" w:hAnsi="宋体" w:cs="仿宋"/>
                <w:color w:val="000000"/>
                <w:kern w:val="0"/>
                <w:sz w:val="18"/>
                <w:szCs w:val="18"/>
              </w:rPr>
              <w:br w:type="textWrapping"/>
            </w:r>
            <w:r>
              <w:rPr>
                <w:rFonts w:hint="eastAsia" w:ascii="宋体" w:hAnsi="宋体" w:cs="仿宋"/>
                <w:color w:val="000000"/>
                <w:kern w:val="0"/>
                <w:sz w:val="18"/>
                <w:szCs w:val="18"/>
              </w:rPr>
              <w:t>□监事对组织工作总体评价为满意，得</w:t>
            </w:r>
            <w:r>
              <w:rPr>
                <w:rFonts w:ascii="宋体" w:hAnsi="宋体" w:cs="仿宋"/>
                <w:color w:val="000000"/>
                <w:kern w:val="0"/>
                <w:sz w:val="18"/>
                <w:szCs w:val="18"/>
              </w:rPr>
              <w:t>6分；</w:t>
            </w:r>
            <w:r>
              <w:rPr>
                <w:rFonts w:ascii="宋体" w:hAnsi="宋体" w:cs="仿宋"/>
                <w:color w:val="000000"/>
                <w:kern w:val="0"/>
                <w:sz w:val="18"/>
                <w:szCs w:val="18"/>
              </w:rPr>
              <w:br w:type="textWrapping"/>
            </w:r>
            <w:r>
              <w:rPr>
                <w:rFonts w:hint="eastAsia" w:ascii="宋体" w:hAnsi="宋体" w:cs="仿宋"/>
                <w:color w:val="000000"/>
                <w:kern w:val="0"/>
                <w:sz w:val="18"/>
                <w:szCs w:val="18"/>
              </w:rPr>
              <w:t>□监事对组织工作总体评价为比较满意，得</w:t>
            </w:r>
            <w:r>
              <w:rPr>
                <w:rFonts w:ascii="宋体" w:hAnsi="宋体" w:cs="仿宋"/>
                <w:color w:val="000000"/>
                <w:kern w:val="0"/>
                <w:sz w:val="18"/>
                <w:szCs w:val="18"/>
              </w:rPr>
              <w:t xml:space="preserve">4分；                                                                                                   </w:t>
            </w:r>
            <w:r>
              <w:rPr>
                <w:rFonts w:hint="eastAsia" w:ascii="宋体" w:hAnsi="宋体" w:cs="仿宋"/>
                <w:color w:val="000000"/>
                <w:kern w:val="0"/>
                <w:sz w:val="18"/>
                <w:szCs w:val="18"/>
              </w:rPr>
              <w:t>□监事对组织工作总体评价为不满意，得</w:t>
            </w:r>
            <w:r>
              <w:rPr>
                <w:rFonts w:ascii="宋体" w:hAnsi="宋体" w:cs="仿宋"/>
                <w:color w:val="000000"/>
                <w:kern w:val="0"/>
                <w:sz w:val="18"/>
                <w:szCs w:val="18"/>
              </w:rPr>
              <w:t>0分。</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restart"/>
            <w:vAlign w:val="center"/>
          </w:tcPr>
          <w:p>
            <w:pPr>
              <w:spacing w:line="240" w:lineRule="exact"/>
              <w:jc w:val="center"/>
              <w:rPr>
                <w:rFonts w:ascii="宋体" w:hAnsi="宋体" w:cs="仿宋"/>
                <w:sz w:val="18"/>
                <w:szCs w:val="18"/>
              </w:rPr>
            </w:pPr>
            <w:r>
              <w:rPr>
                <w:rFonts w:hint="eastAsia" w:ascii="宋体" w:hAnsi="宋体" w:cs="仿宋"/>
                <w:sz w:val="18"/>
                <w:szCs w:val="18"/>
              </w:rPr>
              <w:t>外部评价</w:t>
            </w:r>
          </w:p>
          <w:p>
            <w:pPr>
              <w:spacing w:line="240" w:lineRule="exact"/>
              <w:jc w:val="center"/>
              <w:rPr>
                <w:rFonts w:ascii="宋体" w:hAnsi="宋体" w:cs="仿宋"/>
                <w:sz w:val="18"/>
                <w:szCs w:val="18"/>
              </w:rPr>
            </w:pPr>
            <w:r>
              <w:rPr>
                <w:rFonts w:hint="eastAsia" w:ascii="宋体" w:hAnsi="宋体" w:cs="仿宋"/>
                <w:sz w:val="18"/>
                <w:szCs w:val="18"/>
              </w:rPr>
              <w:t>（</w:t>
            </w:r>
            <w:r>
              <w:rPr>
                <w:rFonts w:ascii="宋体" w:hAnsi="宋体" w:cs="仿宋"/>
                <w:sz w:val="18"/>
                <w:szCs w:val="18"/>
              </w:rPr>
              <w:t>80分）</w:t>
            </w: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新闻媒体报道</w:t>
            </w:r>
          </w:p>
        </w:tc>
        <w:tc>
          <w:tcPr>
            <w:tcW w:w="709" w:type="dxa"/>
            <w:vAlign w:val="center"/>
          </w:tcPr>
          <w:p>
            <w:pPr>
              <w:spacing w:line="240" w:lineRule="exact"/>
              <w:ind w:firstLine="180" w:firstLineChars="100"/>
              <w:jc w:val="both"/>
              <w:rPr>
                <w:rFonts w:ascii="宋体" w:hAnsi="宋体" w:cs="仿宋"/>
                <w:sz w:val="18"/>
                <w:szCs w:val="18"/>
              </w:rPr>
            </w:pPr>
            <w:r>
              <w:rPr>
                <w:rFonts w:ascii="宋体" w:hAnsi="宋体" w:cs="仿宋"/>
                <w:sz w:val="18"/>
                <w:szCs w:val="18"/>
              </w:rPr>
              <w:t>10</w:t>
            </w:r>
          </w:p>
        </w:tc>
        <w:tc>
          <w:tcPr>
            <w:tcW w:w="7826" w:type="dxa"/>
          </w:tcPr>
          <w:p>
            <w:pPr>
              <w:spacing w:line="240" w:lineRule="exact"/>
              <w:jc w:val="left"/>
              <w:rPr>
                <w:rFonts w:ascii="宋体" w:hAnsi="宋体" w:cs="仿宋"/>
                <w:sz w:val="18"/>
                <w:szCs w:val="18"/>
              </w:rPr>
            </w:pPr>
            <w:r>
              <w:rPr>
                <w:rFonts w:hint="eastAsia" w:ascii="宋体" w:hAnsi="宋体" w:cs="仿宋"/>
                <w:sz w:val="18"/>
                <w:szCs w:val="18"/>
              </w:rPr>
              <w:t>□无新闻媒体负面报道，得</w:t>
            </w:r>
            <w:r>
              <w:rPr>
                <w:rFonts w:ascii="宋体" w:hAnsi="宋体" w:cs="仿宋"/>
                <w:sz w:val="18"/>
                <w:szCs w:val="18"/>
              </w:rPr>
              <w:t>10分；</w:t>
            </w:r>
          </w:p>
          <w:p>
            <w:pPr>
              <w:spacing w:line="240" w:lineRule="exact"/>
              <w:jc w:val="left"/>
              <w:rPr>
                <w:rFonts w:ascii="宋体" w:hAnsi="宋体" w:cs="仿宋"/>
                <w:sz w:val="18"/>
                <w:szCs w:val="18"/>
              </w:rPr>
            </w:pPr>
            <w:r>
              <w:rPr>
                <w:rFonts w:hint="eastAsia" w:ascii="宋体" w:hAnsi="宋体" w:cs="仿宋"/>
                <w:sz w:val="18"/>
                <w:szCs w:val="18"/>
              </w:rPr>
              <w:t>□有新闻媒体负面报道，得</w:t>
            </w:r>
            <w:r>
              <w:rPr>
                <w:rFonts w:ascii="宋体" w:hAnsi="宋体" w:cs="仿宋"/>
                <w:sz w:val="18"/>
                <w:szCs w:val="18"/>
              </w:rPr>
              <w:t xml:space="preserve">0分。                       </w:t>
            </w:r>
          </w:p>
        </w:tc>
        <w:tc>
          <w:tcPr>
            <w:tcW w:w="962" w:type="dxa"/>
            <w:vAlign w:val="center"/>
          </w:tcPr>
          <w:p>
            <w:pPr>
              <w:spacing w:line="240" w:lineRule="exact"/>
              <w:jc w:val="center"/>
              <w:rPr>
                <w:rFonts w:ascii="宋体" w:hAnsi="宋体" w:cs="仿宋"/>
                <w:sz w:val="18"/>
                <w:szCs w:val="18"/>
              </w:rPr>
            </w:pPr>
          </w:p>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政府有关部门评价</w:t>
            </w:r>
          </w:p>
        </w:tc>
        <w:tc>
          <w:tcPr>
            <w:tcW w:w="709" w:type="dxa"/>
            <w:vAlign w:val="center"/>
          </w:tcPr>
          <w:p>
            <w:pPr>
              <w:spacing w:line="240" w:lineRule="exact"/>
              <w:jc w:val="center"/>
              <w:textAlignment w:val="center"/>
              <w:rPr>
                <w:rFonts w:ascii="宋体" w:hAnsi="宋体" w:cs="仿宋"/>
                <w:color w:val="000000"/>
                <w:kern w:val="0"/>
                <w:sz w:val="18"/>
                <w:szCs w:val="18"/>
              </w:rPr>
            </w:pPr>
            <w:r>
              <w:rPr>
                <w:rFonts w:ascii="宋体" w:hAnsi="宋体" w:cs="仿宋"/>
                <w:sz w:val="18"/>
                <w:szCs w:val="18"/>
              </w:rPr>
              <w:t>10</w:t>
            </w:r>
          </w:p>
        </w:tc>
        <w:tc>
          <w:tcPr>
            <w:tcW w:w="7826" w:type="dxa"/>
          </w:tcPr>
          <w:p>
            <w:pPr>
              <w:spacing w:line="240" w:lineRule="exact"/>
              <w:jc w:val="left"/>
              <w:textAlignment w:val="center"/>
              <w:rPr>
                <w:rFonts w:ascii="宋体" w:hAnsi="宋体" w:cs="仿宋"/>
                <w:color w:val="000000"/>
                <w:kern w:val="0"/>
                <w:sz w:val="18"/>
                <w:szCs w:val="18"/>
              </w:rPr>
            </w:pPr>
            <w:r>
              <w:rPr>
                <w:rFonts w:hint="eastAsia" w:ascii="宋体" w:hAnsi="宋体" w:cs="仿宋"/>
                <w:color w:val="000000"/>
                <w:kern w:val="0"/>
                <w:sz w:val="18"/>
                <w:szCs w:val="18"/>
              </w:rPr>
              <w:t>□获得政府有关部门或</w:t>
            </w:r>
            <w:r>
              <w:rPr>
                <w:rFonts w:hint="eastAsia" w:ascii="宋体" w:hAnsi="宋体" w:cs="仿宋"/>
                <w:color w:val="000000"/>
                <w:kern w:val="0"/>
                <w:sz w:val="18"/>
                <w:szCs w:val="18"/>
                <w:lang w:val="en-US" w:eastAsia="zh-CN"/>
              </w:rPr>
              <w:t>市</w:t>
            </w:r>
            <w:r>
              <w:rPr>
                <w:rFonts w:hint="eastAsia" w:ascii="宋体" w:hAnsi="宋体" w:cs="仿宋"/>
                <w:color w:val="000000"/>
                <w:kern w:val="0"/>
                <w:sz w:val="18"/>
                <w:szCs w:val="18"/>
              </w:rPr>
              <w:t>级以上部门表彰一次，得</w:t>
            </w:r>
            <w:r>
              <w:rPr>
                <w:rFonts w:ascii="宋体" w:hAnsi="宋体" w:cs="仿宋"/>
                <w:color w:val="000000"/>
                <w:kern w:val="0"/>
                <w:sz w:val="18"/>
                <w:szCs w:val="18"/>
              </w:rPr>
              <w:t>10分；</w:t>
            </w:r>
          </w:p>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□未获得政府有关部门或</w:t>
            </w:r>
            <w:r>
              <w:rPr>
                <w:rFonts w:hint="eastAsia" w:ascii="宋体" w:hAnsi="宋体" w:cs="仿宋"/>
                <w:color w:val="000000"/>
                <w:kern w:val="0"/>
                <w:sz w:val="18"/>
                <w:szCs w:val="18"/>
                <w:lang w:val="en-US" w:eastAsia="zh-CN"/>
              </w:rPr>
              <w:t>市级</w:t>
            </w:r>
            <w:r>
              <w:rPr>
                <w:rFonts w:hint="eastAsia" w:ascii="宋体" w:hAnsi="宋体" w:cs="仿宋"/>
                <w:color w:val="000000"/>
                <w:kern w:val="0"/>
                <w:sz w:val="18"/>
                <w:szCs w:val="18"/>
              </w:rPr>
              <w:t>以上部门表彰，得</w:t>
            </w:r>
            <w:r>
              <w:rPr>
                <w:rFonts w:ascii="宋体" w:hAnsi="宋体" w:cs="仿宋"/>
                <w:color w:val="000000"/>
                <w:kern w:val="0"/>
                <w:sz w:val="18"/>
                <w:szCs w:val="18"/>
              </w:rPr>
              <w:t>0分。</w:t>
            </w:r>
          </w:p>
          <w:p>
            <w:pPr>
              <w:spacing w:line="240" w:lineRule="exact"/>
              <w:jc w:val="left"/>
              <w:rPr>
                <w:rFonts w:ascii="宋体" w:hAnsi="宋体" w:cs="仿宋"/>
                <w:color w:val="000000"/>
                <w:kern w:val="0"/>
                <w:sz w:val="18"/>
                <w:szCs w:val="18"/>
              </w:rPr>
            </w:pPr>
            <w:r>
              <w:rPr>
                <w:rStyle w:val="28"/>
                <w:rFonts w:hint="default" w:cs="仿宋"/>
                <w:sz w:val="18"/>
                <w:szCs w:val="18"/>
              </w:rPr>
              <w:t>注：表彰需出示正式文件或证书。</w:t>
            </w:r>
            <w:r>
              <w:rPr>
                <w:rFonts w:ascii="宋体" w:hAnsi="宋体" w:cs="仿宋"/>
                <w:sz w:val="18"/>
                <w:szCs w:val="18"/>
              </w:rPr>
              <w:t xml:space="preserve"> </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sz w:val="18"/>
                <w:szCs w:val="18"/>
              </w:rPr>
              <w:t>业务主管单位评价</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30</w:t>
            </w:r>
          </w:p>
        </w:tc>
        <w:tc>
          <w:tcPr>
            <w:tcW w:w="7826" w:type="dxa"/>
          </w:tcPr>
          <w:p>
            <w:pPr>
              <w:spacing w:line="240" w:lineRule="exact"/>
              <w:jc w:val="left"/>
              <w:rPr>
                <w:rFonts w:ascii="宋体" w:hAnsi="宋体" w:cs="仿宋"/>
                <w:color w:val="000000"/>
                <w:kern w:val="0"/>
                <w:sz w:val="18"/>
                <w:szCs w:val="18"/>
              </w:rPr>
            </w:pPr>
            <w:r>
              <w:rPr>
                <w:rFonts w:hint="eastAsia" w:ascii="宋体" w:hAnsi="宋体" w:cs="仿宋"/>
                <w:color w:val="000000"/>
                <w:kern w:val="0"/>
                <w:sz w:val="18"/>
                <w:szCs w:val="18"/>
              </w:rPr>
              <w:t>□</w:t>
            </w:r>
            <w:r>
              <w:rPr>
                <w:rFonts w:hint="eastAsia" w:ascii="宋体" w:hAnsi="宋体" w:cs="仿宋"/>
                <w:color w:val="000000"/>
                <w:spacing w:val="-6"/>
                <w:kern w:val="0"/>
                <w:sz w:val="18"/>
                <w:szCs w:val="18"/>
              </w:rPr>
              <w:t>业务主管单位对组织工作总体评价为非常满意，得</w:t>
            </w:r>
            <w:r>
              <w:rPr>
                <w:rFonts w:ascii="宋体" w:hAnsi="宋体" w:cs="仿宋"/>
                <w:color w:val="000000"/>
                <w:spacing w:val="-6"/>
                <w:kern w:val="0"/>
                <w:sz w:val="18"/>
                <w:szCs w:val="18"/>
              </w:rPr>
              <w:t>30分；</w:t>
            </w:r>
            <w:r>
              <w:rPr>
                <w:rFonts w:ascii="宋体" w:hAnsi="宋体" w:cs="仿宋"/>
                <w:color w:val="000000"/>
                <w:kern w:val="0"/>
                <w:sz w:val="18"/>
                <w:szCs w:val="18"/>
              </w:rPr>
              <w:br w:type="textWrapping"/>
            </w:r>
            <w:r>
              <w:rPr>
                <w:rFonts w:hint="eastAsia" w:ascii="宋体" w:hAnsi="宋体" w:cs="仿宋"/>
                <w:color w:val="000000"/>
                <w:kern w:val="0"/>
                <w:sz w:val="18"/>
                <w:szCs w:val="18"/>
              </w:rPr>
              <w:t>□业务主管单位对组织工作总体评价为满意，得</w:t>
            </w:r>
            <w:r>
              <w:rPr>
                <w:rFonts w:ascii="宋体" w:hAnsi="宋体" w:cs="仿宋"/>
                <w:color w:val="000000"/>
                <w:kern w:val="0"/>
                <w:sz w:val="18"/>
                <w:szCs w:val="18"/>
              </w:rPr>
              <w:t>20分；</w:t>
            </w:r>
            <w:r>
              <w:rPr>
                <w:rFonts w:ascii="宋体" w:hAnsi="宋体" w:cs="仿宋"/>
                <w:color w:val="000000"/>
                <w:kern w:val="0"/>
                <w:sz w:val="18"/>
                <w:szCs w:val="18"/>
              </w:rPr>
              <w:br w:type="textWrapping"/>
            </w:r>
            <w:r>
              <w:rPr>
                <w:rFonts w:hint="eastAsia" w:ascii="宋体" w:hAnsi="宋体" w:cs="仿宋"/>
                <w:color w:val="000000"/>
                <w:kern w:val="0"/>
                <w:sz w:val="18"/>
                <w:szCs w:val="18"/>
              </w:rPr>
              <w:t>□业务主管单位对组织工作总体评价为比较满意，得</w:t>
            </w:r>
            <w:r>
              <w:rPr>
                <w:rFonts w:ascii="宋体" w:hAnsi="宋体" w:cs="仿宋"/>
                <w:color w:val="000000"/>
                <w:kern w:val="0"/>
                <w:sz w:val="18"/>
                <w:szCs w:val="18"/>
              </w:rPr>
              <w:t>10分；</w:t>
            </w:r>
          </w:p>
          <w:p>
            <w:pPr>
              <w:spacing w:line="240" w:lineRule="exact"/>
              <w:jc w:val="left"/>
              <w:rPr>
                <w:rFonts w:ascii="宋体" w:hAnsi="宋体" w:cs="仿宋"/>
                <w:sz w:val="18"/>
                <w:szCs w:val="18"/>
              </w:rPr>
            </w:pPr>
            <w:r>
              <w:rPr>
                <w:rFonts w:hint="eastAsia" w:ascii="宋体" w:hAnsi="宋体" w:cs="仿宋"/>
                <w:color w:val="000000"/>
                <w:kern w:val="0"/>
                <w:sz w:val="18"/>
                <w:szCs w:val="18"/>
              </w:rPr>
              <w:t>□业务主管单位对组织工作总体评价为不满意，得</w:t>
            </w:r>
            <w:r>
              <w:rPr>
                <w:rFonts w:ascii="宋体" w:hAnsi="宋体" w:cs="仿宋"/>
                <w:color w:val="000000"/>
                <w:kern w:val="0"/>
                <w:sz w:val="18"/>
                <w:szCs w:val="18"/>
              </w:rPr>
              <w:t>0分。</w:t>
            </w:r>
          </w:p>
          <w:p>
            <w:pPr>
              <w:spacing w:line="240" w:lineRule="exact"/>
              <w:jc w:val="left"/>
              <w:rPr>
                <w:rFonts w:ascii="宋体" w:hAnsi="宋体" w:cs="仿宋"/>
                <w:sz w:val="18"/>
                <w:szCs w:val="18"/>
              </w:rPr>
            </w:pPr>
            <w:r>
              <w:rPr>
                <w:rFonts w:hint="eastAsia" w:ascii="宋体" w:hAnsi="宋体" w:cs="仿宋"/>
                <w:b/>
                <w:bCs/>
                <w:sz w:val="18"/>
                <w:szCs w:val="18"/>
              </w:rPr>
              <w:t>注：无业务主管单位的，由登记管理机关评价。</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26" w:type="dxa"/>
            <w:vMerge w:val="continue"/>
            <w:vAlign w:val="center"/>
          </w:tcPr>
          <w:p>
            <w:pPr>
              <w:spacing w:line="240" w:lineRule="exact"/>
              <w:jc w:val="center"/>
              <w:rPr>
                <w:rFonts w:ascii="宋体" w:hAnsi="宋体" w:cs="仿宋"/>
                <w:sz w:val="18"/>
                <w:szCs w:val="18"/>
              </w:rPr>
            </w:pPr>
          </w:p>
        </w:tc>
        <w:tc>
          <w:tcPr>
            <w:tcW w:w="1277" w:type="dxa"/>
            <w:vMerge w:val="continue"/>
            <w:vAlign w:val="center"/>
          </w:tcPr>
          <w:p>
            <w:pPr>
              <w:spacing w:line="240" w:lineRule="exact"/>
              <w:jc w:val="center"/>
              <w:rPr>
                <w:rFonts w:ascii="宋体" w:hAnsi="宋体" w:cs="仿宋"/>
                <w:sz w:val="18"/>
                <w:szCs w:val="18"/>
              </w:rPr>
            </w:pPr>
          </w:p>
        </w:tc>
        <w:tc>
          <w:tcPr>
            <w:tcW w:w="1134" w:type="dxa"/>
            <w:vMerge w:val="continue"/>
            <w:vAlign w:val="center"/>
          </w:tcPr>
          <w:p>
            <w:pPr>
              <w:spacing w:line="240" w:lineRule="exact"/>
              <w:jc w:val="center"/>
              <w:rPr>
                <w:rFonts w:ascii="宋体" w:hAnsi="宋体" w:cs="仿宋"/>
                <w:sz w:val="18"/>
                <w:szCs w:val="18"/>
              </w:rPr>
            </w:pPr>
          </w:p>
        </w:tc>
        <w:tc>
          <w:tcPr>
            <w:tcW w:w="1701" w:type="dxa"/>
            <w:vAlign w:val="center"/>
          </w:tcPr>
          <w:p>
            <w:pPr>
              <w:spacing w:line="240" w:lineRule="exact"/>
              <w:jc w:val="center"/>
              <w:rPr>
                <w:rFonts w:ascii="宋体" w:hAnsi="宋体" w:cs="仿宋"/>
                <w:sz w:val="18"/>
                <w:szCs w:val="18"/>
              </w:rPr>
            </w:pPr>
            <w:r>
              <w:rPr>
                <w:rFonts w:hint="eastAsia" w:ascii="宋体" w:hAnsi="宋体" w:cs="仿宋"/>
                <w:color w:val="000000"/>
                <w:kern w:val="0"/>
                <w:sz w:val="18"/>
                <w:szCs w:val="18"/>
              </w:rPr>
              <w:t>登记管理机关评价</w:t>
            </w:r>
          </w:p>
        </w:tc>
        <w:tc>
          <w:tcPr>
            <w:tcW w:w="709" w:type="dxa"/>
            <w:vAlign w:val="center"/>
          </w:tcPr>
          <w:p>
            <w:pPr>
              <w:spacing w:line="240" w:lineRule="exact"/>
              <w:jc w:val="center"/>
              <w:rPr>
                <w:rFonts w:ascii="宋体" w:hAnsi="宋体" w:cs="仿宋"/>
                <w:color w:val="000000"/>
                <w:kern w:val="0"/>
                <w:sz w:val="18"/>
                <w:szCs w:val="18"/>
              </w:rPr>
            </w:pPr>
            <w:r>
              <w:rPr>
                <w:rFonts w:ascii="宋体" w:hAnsi="宋体" w:cs="仿宋"/>
                <w:sz w:val="18"/>
                <w:szCs w:val="18"/>
              </w:rPr>
              <w:t>30</w:t>
            </w:r>
          </w:p>
        </w:tc>
        <w:tc>
          <w:tcPr>
            <w:tcW w:w="7826" w:type="dxa"/>
            <w:vAlign w:val="center"/>
          </w:tcPr>
          <w:p>
            <w:pPr>
              <w:spacing w:line="240" w:lineRule="exact"/>
              <w:rPr>
                <w:rFonts w:ascii="宋体" w:hAnsi="宋体" w:cs="仿宋"/>
                <w:color w:val="000000"/>
                <w:kern w:val="0"/>
                <w:sz w:val="18"/>
                <w:szCs w:val="18"/>
              </w:rPr>
            </w:pPr>
            <w:r>
              <w:rPr>
                <w:rFonts w:hint="eastAsia" w:ascii="宋体" w:hAnsi="宋体" w:cs="仿宋"/>
                <w:color w:val="000000"/>
                <w:kern w:val="0"/>
                <w:sz w:val="18"/>
                <w:szCs w:val="18"/>
              </w:rPr>
              <w:t>□</w:t>
            </w:r>
            <w:r>
              <w:rPr>
                <w:rFonts w:hint="eastAsia" w:ascii="宋体" w:hAnsi="宋体" w:cs="仿宋"/>
                <w:color w:val="000000"/>
                <w:spacing w:val="-6"/>
                <w:kern w:val="0"/>
                <w:sz w:val="18"/>
                <w:szCs w:val="18"/>
              </w:rPr>
              <w:t>登记管理机关对组织工作总体评价为非常满意，得</w:t>
            </w:r>
            <w:r>
              <w:rPr>
                <w:rFonts w:ascii="宋体" w:hAnsi="宋体" w:cs="仿宋"/>
                <w:color w:val="000000"/>
                <w:spacing w:val="-6"/>
                <w:kern w:val="0"/>
                <w:sz w:val="18"/>
                <w:szCs w:val="18"/>
              </w:rPr>
              <w:t>30分；</w:t>
            </w:r>
          </w:p>
          <w:p>
            <w:pPr>
              <w:spacing w:line="240" w:lineRule="exact"/>
              <w:rPr>
                <w:rFonts w:ascii="宋体" w:hAnsi="宋体" w:cs="仿宋"/>
                <w:color w:val="000000"/>
                <w:kern w:val="0"/>
                <w:sz w:val="18"/>
                <w:szCs w:val="18"/>
              </w:rPr>
            </w:pPr>
            <w:r>
              <w:rPr>
                <w:rFonts w:hint="eastAsia" w:ascii="宋体" w:hAnsi="宋体" w:cs="仿宋"/>
                <w:color w:val="000000"/>
                <w:kern w:val="0"/>
                <w:sz w:val="18"/>
                <w:szCs w:val="18"/>
              </w:rPr>
              <w:t>□登记管理机关对组织工作总体评价为满意，得</w:t>
            </w:r>
            <w:r>
              <w:rPr>
                <w:rFonts w:ascii="宋体" w:hAnsi="宋体" w:cs="仿宋"/>
                <w:color w:val="000000"/>
                <w:kern w:val="0"/>
                <w:sz w:val="18"/>
                <w:szCs w:val="18"/>
              </w:rPr>
              <w:t>20分；</w:t>
            </w:r>
            <w:r>
              <w:rPr>
                <w:rFonts w:ascii="宋体" w:hAnsi="宋体" w:cs="仿宋"/>
                <w:color w:val="000000"/>
                <w:kern w:val="0"/>
                <w:sz w:val="18"/>
                <w:szCs w:val="18"/>
              </w:rPr>
              <w:br w:type="textWrapping"/>
            </w:r>
            <w:r>
              <w:rPr>
                <w:rFonts w:hint="eastAsia" w:ascii="宋体" w:hAnsi="宋体" w:cs="仿宋"/>
                <w:color w:val="000000"/>
                <w:kern w:val="0"/>
                <w:sz w:val="18"/>
                <w:szCs w:val="18"/>
              </w:rPr>
              <w:t>□</w:t>
            </w:r>
            <w:r>
              <w:rPr>
                <w:rFonts w:hint="eastAsia" w:ascii="宋体" w:hAnsi="宋体" w:cs="仿宋"/>
                <w:color w:val="000000"/>
                <w:spacing w:val="-6"/>
                <w:kern w:val="0"/>
                <w:sz w:val="18"/>
                <w:szCs w:val="18"/>
              </w:rPr>
              <w:t>登记管理机关对组织工作总体评价为比较满意，得</w:t>
            </w:r>
            <w:r>
              <w:rPr>
                <w:rFonts w:ascii="宋体" w:hAnsi="宋体" w:cs="仿宋"/>
                <w:color w:val="000000"/>
                <w:spacing w:val="-6"/>
                <w:kern w:val="0"/>
                <w:sz w:val="18"/>
                <w:szCs w:val="18"/>
              </w:rPr>
              <w:t>10分；</w:t>
            </w:r>
          </w:p>
          <w:p>
            <w:pPr>
              <w:spacing w:line="240" w:lineRule="exact"/>
              <w:rPr>
                <w:rFonts w:ascii="宋体" w:hAnsi="宋体" w:cs="仿宋"/>
                <w:sz w:val="18"/>
                <w:szCs w:val="18"/>
              </w:rPr>
            </w:pPr>
            <w:r>
              <w:rPr>
                <w:rFonts w:hint="eastAsia" w:ascii="宋体" w:hAnsi="宋体" w:cs="仿宋"/>
                <w:color w:val="000000"/>
                <w:kern w:val="0"/>
                <w:sz w:val="18"/>
                <w:szCs w:val="18"/>
              </w:rPr>
              <w:t>□登记管理机关对组织工作总体评价为不满意，得</w:t>
            </w:r>
            <w:r>
              <w:rPr>
                <w:rFonts w:ascii="宋体" w:hAnsi="宋体" w:cs="仿宋"/>
                <w:color w:val="000000"/>
                <w:kern w:val="0"/>
                <w:sz w:val="18"/>
                <w:szCs w:val="18"/>
              </w:rPr>
              <w:t xml:space="preserve">0分。 </w:t>
            </w: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2303" w:type="dxa"/>
            <w:gridSpan w:val="2"/>
            <w:vAlign w:val="center"/>
          </w:tcPr>
          <w:p>
            <w:pPr>
              <w:spacing w:line="240" w:lineRule="exact"/>
              <w:jc w:val="center"/>
              <w:rPr>
                <w:rFonts w:ascii="宋体" w:hAnsi="宋体" w:cs="仿宋"/>
                <w:sz w:val="18"/>
                <w:szCs w:val="18"/>
              </w:rPr>
            </w:pPr>
            <w:r>
              <w:rPr>
                <w:rFonts w:hint="eastAsia" w:ascii="宋体" w:hAnsi="宋体" w:cs="仿宋"/>
                <w:sz w:val="18"/>
                <w:szCs w:val="18"/>
              </w:rPr>
              <w:t>合计总分</w:t>
            </w:r>
          </w:p>
        </w:tc>
        <w:tc>
          <w:tcPr>
            <w:tcW w:w="1134" w:type="dxa"/>
            <w:vAlign w:val="center"/>
          </w:tcPr>
          <w:p>
            <w:pPr>
              <w:spacing w:line="240" w:lineRule="exact"/>
              <w:jc w:val="center"/>
              <w:rPr>
                <w:rFonts w:ascii="宋体" w:hAnsi="宋体" w:cs="仿宋"/>
                <w:sz w:val="18"/>
                <w:szCs w:val="18"/>
              </w:rPr>
            </w:pPr>
            <w:r>
              <w:rPr>
                <w:rFonts w:ascii="宋体" w:hAnsi="宋体" w:cs="仿宋"/>
                <w:sz w:val="18"/>
                <w:szCs w:val="18"/>
              </w:rPr>
              <w:t>1000分</w:t>
            </w:r>
          </w:p>
        </w:tc>
        <w:tc>
          <w:tcPr>
            <w:tcW w:w="1701" w:type="dxa"/>
            <w:vAlign w:val="center"/>
          </w:tcPr>
          <w:p>
            <w:pPr>
              <w:spacing w:line="240" w:lineRule="exact"/>
              <w:jc w:val="center"/>
              <w:rPr>
                <w:rFonts w:ascii="宋体" w:hAnsi="宋体" w:cs="仿宋"/>
                <w:sz w:val="18"/>
                <w:szCs w:val="18"/>
              </w:rPr>
            </w:pPr>
          </w:p>
        </w:tc>
        <w:tc>
          <w:tcPr>
            <w:tcW w:w="709" w:type="dxa"/>
            <w:vAlign w:val="center"/>
          </w:tcPr>
          <w:p>
            <w:pPr>
              <w:spacing w:line="240" w:lineRule="exact"/>
              <w:jc w:val="center"/>
              <w:rPr>
                <w:rFonts w:ascii="宋体" w:hAnsi="宋体" w:cs="仿宋"/>
                <w:sz w:val="18"/>
                <w:szCs w:val="18"/>
              </w:rPr>
            </w:pPr>
          </w:p>
        </w:tc>
        <w:tc>
          <w:tcPr>
            <w:tcW w:w="7826" w:type="dxa"/>
            <w:vAlign w:val="center"/>
          </w:tcPr>
          <w:p>
            <w:pPr>
              <w:spacing w:line="240" w:lineRule="exact"/>
              <w:jc w:val="center"/>
              <w:rPr>
                <w:rFonts w:ascii="宋体" w:hAnsi="宋体" w:cs="仿宋"/>
                <w:sz w:val="18"/>
                <w:szCs w:val="18"/>
              </w:rPr>
            </w:pPr>
          </w:p>
        </w:tc>
        <w:tc>
          <w:tcPr>
            <w:tcW w:w="962" w:type="dxa"/>
            <w:vAlign w:val="center"/>
          </w:tcPr>
          <w:p>
            <w:pPr>
              <w:spacing w:line="240" w:lineRule="exact"/>
              <w:jc w:val="center"/>
              <w:rPr>
                <w:rFonts w:ascii="宋体" w:hAnsi="宋体" w:cs="仿宋"/>
                <w:sz w:val="18"/>
                <w:szCs w:val="18"/>
              </w:rPr>
            </w:pPr>
          </w:p>
        </w:tc>
        <w:tc>
          <w:tcPr>
            <w:tcW w:w="1023" w:type="dxa"/>
            <w:vAlign w:val="center"/>
          </w:tcPr>
          <w:p>
            <w:pPr>
              <w:spacing w:line="240" w:lineRule="exact"/>
              <w:jc w:val="center"/>
              <w:rPr>
                <w:rFonts w:ascii="宋体" w:hAnsi="宋体" w:cs="仿宋"/>
                <w:sz w:val="18"/>
                <w:szCs w:val="18"/>
              </w:rPr>
            </w:pPr>
          </w:p>
        </w:tc>
      </w:tr>
    </w:tbl>
    <w:p>
      <w:pPr>
        <w:spacing w:line="280" w:lineRule="exact"/>
        <w:rPr>
          <w:rFonts w:ascii="宋体" w:hAnsi="宋体"/>
          <w:b/>
          <w:szCs w:val="21"/>
        </w:rPr>
      </w:pPr>
      <w:r>
        <w:rPr>
          <w:rFonts w:hint="eastAsia" w:ascii="宋体" w:hAnsi="宋体"/>
          <w:b/>
          <w:szCs w:val="21"/>
        </w:rPr>
        <w:t>说明：</w:t>
      </w:r>
    </w:p>
    <w:p>
      <w:pPr>
        <w:numPr>
          <w:ilvl w:val="0"/>
          <w:numId w:val="3"/>
        </w:numPr>
        <w:spacing w:line="280" w:lineRule="exact"/>
        <w:ind w:firstLine="210" w:firstLineChars="100"/>
        <w:rPr>
          <w:rFonts w:ascii="宋体" w:hAnsi="宋体"/>
          <w:szCs w:val="21"/>
        </w:rPr>
      </w:pPr>
      <w:r>
        <w:rPr>
          <w:rFonts w:hint="eastAsia" w:ascii="宋体" w:hAnsi="宋体"/>
          <w:szCs w:val="21"/>
        </w:rPr>
        <w:t>表内无特别注明周期（时间）的，按两个年度时间计算；</w:t>
      </w:r>
    </w:p>
    <w:p>
      <w:pPr>
        <w:numPr>
          <w:ilvl w:val="0"/>
          <w:numId w:val="3"/>
        </w:numPr>
        <w:spacing w:line="280" w:lineRule="exact"/>
        <w:ind w:firstLine="210" w:firstLineChars="100"/>
        <w:rPr>
          <w:rFonts w:ascii="宋体" w:hAnsi="宋体"/>
          <w:szCs w:val="21"/>
        </w:rPr>
      </w:pPr>
      <w:r>
        <w:rPr>
          <w:rFonts w:hint="eastAsia" w:ascii="宋体" w:hAnsi="宋体" w:cs="仿宋"/>
          <w:color w:val="000000"/>
          <w:kern w:val="0"/>
          <w:szCs w:val="21"/>
        </w:rPr>
        <w:t>未设立党组织，不予评为4A（含）以上等级。</w:t>
      </w:r>
    </w:p>
    <w:p>
      <w:pPr>
        <w:numPr>
          <w:ilvl w:val="0"/>
          <w:numId w:val="3"/>
        </w:numPr>
        <w:spacing w:line="280" w:lineRule="exact"/>
        <w:ind w:firstLine="210" w:firstLineChars="100"/>
        <w:rPr>
          <w:rFonts w:ascii="宋体" w:hAnsi="宋体"/>
          <w:szCs w:val="21"/>
        </w:rPr>
      </w:pPr>
      <w:r>
        <w:rPr>
          <w:rFonts w:hint="eastAsia" w:ascii="宋体" w:hAnsi="宋体"/>
          <w:szCs w:val="21"/>
        </w:rPr>
        <w:t>社会组织评估总分为1000分。根据评估得分划分为5个等级，由高至低依次为：评估得分在900分及以上的为5A等级（AAAAA）；评估得分800－899分的为4A等级（AAAA）；评估得分600－799分的为3A级（AAA），评估得分为599及以下的不予以评级。</w:t>
      </w:r>
    </w:p>
    <w:p>
      <w:pPr>
        <w:spacing w:line="560" w:lineRule="exact"/>
        <w:rPr>
          <w:rFonts w:ascii="仿宋_GB2312" w:eastAsia="仿宋_GB2312"/>
        </w:rPr>
      </w:pPr>
    </w:p>
    <w:p>
      <w:pPr>
        <w:spacing w:line="560" w:lineRule="exact"/>
        <w:rPr>
          <w:rFonts w:ascii="仿宋_GB2312" w:eastAsia="仿宋_GB2312"/>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992" w:right="2098" w:bottom="1531" w:left="1985" w:header="851" w:footer="964" w:gutter="0"/>
          <w:pgNumType w:fmt="numberInDash"/>
          <w:cols w:space="425" w:num="1"/>
          <w:docGrid w:type="lines" w:linePitch="312" w:charSpace="0"/>
        </w:sectPr>
      </w:pPr>
    </w:p>
    <w:p>
      <w:pPr>
        <w:adjustRightInd w:val="0"/>
        <w:snapToGrid w:val="0"/>
        <w:spacing w:line="660" w:lineRule="exact"/>
        <w:jc w:val="center"/>
        <w:rPr>
          <w:rFonts w:ascii="方正小标宋_GBK" w:hAnsi="微软雅黑" w:eastAsia="方正小标宋_GBK" w:cs="微软雅黑"/>
          <w:b/>
          <w:kern w:val="0"/>
          <w:sz w:val="36"/>
          <w:szCs w:val="36"/>
        </w:rPr>
      </w:pPr>
      <w:r>
        <w:rPr>
          <w:rFonts w:hint="eastAsia" w:ascii="方正小标宋_GBK" w:hAnsi="微软雅黑" w:eastAsia="方正小标宋_GBK" w:cs="微软雅黑"/>
          <w:b/>
          <w:kern w:val="0"/>
          <w:sz w:val="36"/>
          <w:szCs w:val="36"/>
        </w:rPr>
        <w:t>二、福</w:t>
      </w:r>
      <w:r>
        <w:rPr>
          <w:rFonts w:hint="eastAsia" w:ascii="方正小标宋_GBK" w:hAnsi="微软雅黑" w:eastAsia="方正小标宋_GBK" w:cs="微软雅黑"/>
          <w:b/>
          <w:kern w:val="0"/>
          <w:sz w:val="36"/>
          <w:szCs w:val="36"/>
          <w:lang w:val="en-US" w:eastAsia="zh-CN"/>
        </w:rPr>
        <w:t>州市</w:t>
      </w:r>
      <w:r>
        <w:rPr>
          <w:rFonts w:hint="eastAsia" w:ascii="方正小标宋_GBK" w:hAnsi="微软雅黑" w:eastAsia="方正小标宋_GBK" w:cs="微软雅黑"/>
          <w:b/>
          <w:kern w:val="0"/>
          <w:sz w:val="36"/>
          <w:szCs w:val="36"/>
        </w:rPr>
        <w:t>行业协会（商会）</w:t>
      </w:r>
    </w:p>
    <w:p>
      <w:pPr>
        <w:adjustRightInd w:val="0"/>
        <w:snapToGrid w:val="0"/>
        <w:spacing w:line="660" w:lineRule="exact"/>
        <w:jc w:val="center"/>
        <w:rPr>
          <w:rFonts w:ascii="方正小标宋_GBK" w:hAnsi="微软雅黑" w:eastAsia="方正小标宋_GBK" w:cs="微软雅黑"/>
          <w:b/>
          <w:kern w:val="0"/>
          <w:sz w:val="36"/>
          <w:szCs w:val="36"/>
        </w:rPr>
      </w:pPr>
      <w:r>
        <w:rPr>
          <w:rFonts w:hint="eastAsia" w:ascii="方正小标宋_GBK" w:hAnsi="微软雅黑" w:eastAsia="方正小标宋_GBK" w:cs="微软雅黑"/>
          <w:b/>
          <w:kern w:val="0"/>
          <w:sz w:val="36"/>
          <w:szCs w:val="36"/>
        </w:rPr>
        <w:t>评估材料目录</w:t>
      </w:r>
      <w:r>
        <w:rPr>
          <w:rFonts w:ascii="方正小标宋_GBK" w:hAnsi="微软雅黑" w:eastAsia="方正小标宋_GBK" w:cs="微软雅黑"/>
          <w:b/>
          <w:kern w:val="0"/>
          <w:sz w:val="36"/>
          <w:szCs w:val="36"/>
        </w:rPr>
        <w:t>(A类)</w:t>
      </w:r>
    </w:p>
    <w:p>
      <w:pPr>
        <w:pStyle w:val="11"/>
        <w:shd w:val="clear" w:color="auto" w:fill="FFFFFF"/>
        <w:adjustRightInd w:val="0"/>
        <w:snapToGrid w:val="0"/>
        <w:spacing w:beforeLines="50" w:line="520" w:lineRule="exact"/>
        <w:ind w:firstLine="480" w:firstLineChars="200"/>
        <w:rPr>
          <w:rFonts w:ascii="仿宋_GB2312" w:eastAsia="仿宋_GB2312"/>
          <w:b/>
          <w:bCs/>
          <w:color w:val="000000"/>
          <w:sz w:val="28"/>
          <w:szCs w:val="28"/>
        </w:rPr>
      </w:pPr>
      <w:r>
        <w:rPr>
          <w:rStyle w:val="15"/>
          <w:rFonts w:hint="eastAsia"/>
          <w:bCs/>
          <w:color w:val="000000"/>
        </w:rPr>
        <w:t xml:space="preserve"> </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 xml:space="preserve">1．评估指标自评表； </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2．社团基本情况介绍（</w:t>
      </w:r>
      <w:r>
        <w:rPr>
          <w:rFonts w:hint="eastAsia" w:ascii="仿宋_GB2312" w:eastAsia="仿宋_GB2312"/>
          <w:bCs/>
          <w:color w:val="000000"/>
          <w:sz w:val="28"/>
          <w:szCs w:val="28"/>
          <w:lang w:val="en-US" w:eastAsia="zh-CN"/>
        </w:rPr>
        <w:t>1</w:t>
      </w:r>
      <w:r>
        <w:rPr>
          <w:rFonts w:ascii="仿宋_GB2312" w:eastAsia="仿宋_GB2312"/>
          <w:bCs/>
          <w:color w:val="000000"/>
          <w:sz w:val="28"/>
          <w:szCs w:val="28"/>
        </w:rPr>
        <w:t>000字左右）；</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3．社团法人登记证（副本），银行开户许可证（复印件）；</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4．法定代表人信息(含工作经历)，并提供身份证 (复印件)；</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5．两年年度财务会计报表(复印件)(有年度财务审计报告的需提供审计报告复印件)；</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6．办公场所独立有效的使用产权证明；</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7．社团章程(如有变更，附变更材料)；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8．社团按规定办理的各类变更登记材料 (名称、业务范围、住所、注册资金、法定代表人、业务主管单位、负责人、办事机构、印章、银行账户)(复印件)；</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9．社团按规定办理的各类备案（成立备案、换届备案）材料（负责人、监事、印章、银行账户、章程等）；</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10．社团重大事项（组团境外考察、举办境内外展览展销、重大投资理财等）报告（备案）材料；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11．两年年报报告书；</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12．两年全部会议纪要和决议(会员大会、理事会、常务理事会、监事会)；</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13．会员大会、（常务）理事会、监督机构、办事机构产生形式(选举或公开聘任)的材料；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14．分支(代表)机构管理办法(没有分支</w:t>
      </w:r>
      <w:r>
        <w:rPr>
          <w:rFonts w:hint="eastAsia" w:ascii="仿宋_GB2312"/>
          <w:bCs/>
          <w:color w:val="000000"/>
          <w:sz w:val="28"/>
          <w:szCs w:val="28"/>
        </w:rPr>
        <w:t>﹤</w:t>
      </w:r>
      <w:r>
        <w:rPr>
          <w:rFonts w:hint="eastAsia" w:ascii="仿宋_GB2312" w:hAnsi="仿宋_GB2312" w:eastAsia="仿宋_GB2312" w:cs="仿宋_GB2312"/>
          <w:bCs/>
          <w:color w:val="000000"/>
          <w:sz w:val="28"/>
          <w:szCs w:val="28"/>
        </w:rPr>
        <w:t>代表机构</w:t>
      </w:r>
      <w:r>
        <w:rPr>
          <w:rFonts w:hint="eastAsia" w:ascii="仿宋_GB2312"/>
          <w:bCs/>
          <w:color w:val="000000"/>
          <w:sz w:val="28"/>
          <w:szCs w:val="28"/>
        </w:rPr>
        <w:t>﹥</w:t>
      </w:r>
      <w:r>
        <w:rPr>
          <w:rFonts w:hint="eastAsia" w:ascii="仿宋_GB2312" w:hAnsi="仿宋_GB2312" w:eastAsia="仿宋_GB2312" w:cs="仿宋_GB2312"/>
          <w:bCs/>
          <w:color w:val="000000"/>
          <w:sz w:val="28"/>
          <w:szCs w:val="28"/>
        </w:rPr>
        <w:t>无需提供</w:t>
      </w:r>
      <w:r>
        <w:rPr>
          <w:rFonts w:ascii="仿宋_GB2312" w:eastAsia="仿宋_GB2312"/>
          <w:bCs/>
          <w:color w:val="000000"/>
          <w:sz w:val="28"/>
          <w:szCs w:val="28"/>
        </w:rPr>
        <w:t>)；</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15．分支(代表)机构根据社团授权开展活动、发展会员的材料及近两年分支机构、代表机构的工作总结(没有分支</w:t>
      </w:r>
      <w:r>
        <w:rPr>
          <w:rFonts w:hint="eastAsia" w:ascii="仿宋_GB2312"/>
          <w:bCs/>
          <w:color w:val="000000"/>
          <w:sz w:val="28"/>
          <w:szCs w:val="28"/>
        </w:rPr>
        <w:t>﹤</w:t>
      </w:r>
      <w:r>
        <w:rPr>
          <w:rFonts w:hint="eastAsia" w:ascii="仿宋_GB2312" w:hAnsi="仿宋_GB2312" w:eastAsia="仿宋_GB2312" w:cs="仿宋_GB2312"/>
          <w:bCs/>
          <w:color w:val="000000"/>
          <w:sz w:val="28"/>
          <w:szCs w:val="28"/>
        </w:rPr>
        <w:t>代表机构</w:t>
      </w:r>
      <w:r>
        <w:rPr>
          <w:rFonts w:hint="eastAsia" w:ascii="仿宋_GB2312"/>
          <w:bCs/>
          <w:color w:val="000000"/>
          <w:sz w:val="28"/>
          <w:szCs w:val="28"/>
        </w:rPr>
        <w:t>﹥</w:t>
      </w:r>
      <w:r>
        <w:rPr>
          <w:rFonts w:hint="eastAsia" w:ascii="仿宋_GB2312" w:hAnsi="仿宋_GB2312" w:eastAsia="仿宋_GB2312" w:cs="仿宋_GB2312"/>
          <w:bCs/>
          <w:color w:val="000000"/>
          <w:sz w:val="28"/>
          <w:szCs w:val="28"/>
        </w:rPr>
        <w:t>无需提供</w:t>
      </w:r>
      <w:r>
        <w:rPr>
          <w:rFonts w:ascii="仿宋_GB2312" w:eastAsia="仿宋_GB2312"/>
          <w:bCs/>
          <w:color w:val="000000"/>
          <w:sz w:val="28"/>
          <w:szCs w:val="28"/>
        </w:rPr>
        <w:t>)；</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16．党建情况(党组织建立的文件，党组织制度，党员人数、名单、职务，党组织活动材料、党组织人员参加培训材料，参与党建考核情况、工作计划和总结，党组织换届情况</w:t>
      </w:r>
      <w:r>
        <w:rPr>
          <w:rFonts w:hint="eastAsia" w:ascii="仿宋_GB2312"/>
          <w:bCs/>
          <w:color w:val="000000"/>
          <w:sz w:val="28"/>
          <w:szCs w:val="28"/>
        </w:rPr>
        <w:t>﹤</w:t>
      </w:r>
      <w:r>
        <w:rPr>
          <w:rFonts w:hint="eastAsia" w:ascii="仿宋_GB2312" w:hAnsi="仿宋_GB2312" w:eastAsia="仿宋_GB2312" w:cs="仿宋_GB2312"/>
          <w:bCs/>
          <w:color w:val="000000"/>
          <w:sz w:val="28"/>
          <w:szCs w:val="28"/>
        </w:rPr>
        <w:t>不到换届年限的无需提供换届材料</w:t>
      </w:r>
      <w:r>
        <w:rPr>
          <w:rFonts w:hint="eastAsia" w:ascii="仿宋_GB2312"/>
          <w:bCs/>
          <w:color w:val="000000"/>
          <w:sz w:val="28"/>
          <w:szCs w:val="28"/>
        </w:rPr>
        <w:t>﹥</w:t>
      </w:r>
      <w:r>
        <w:rPr>
          <w:rFonts w:ascii="仿宋_GB2312" w:eastAsia="仿宋_GB2312"/>
          <w:bCs/>
          <w:color w:val="000000"/>
          <w:sz w:val="28"/>
          <w:szCs w:val="28"/>
        </w:rPr>
        <w:t>)；</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17．社团会长、副会长、监事长信息（含工作经历）及任职情况（包括产生程序），并提供身份证（复印件）；</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18．秘书长任职情况及产生程序，年度绩效考核材料；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19．工作人员花名册；</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20．两年专职工作人员每年12月份工资表及五险一金缴费凭证(复印件)，专职人员劳动合同（劳务合同）；</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21．人力资源管理制度（薪酬、奖惩、考勤休假、聘用、考核制度等）；</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22．社团参加社会组织管理培训的材料；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23．财务人员（会计、出纳）基本情况(姓名、职务、资格证书、职称及是否为本社团专职会计),同时报送证书(复印件)；</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24．财务人员参加培训次数和内容的证明材料；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25．各项管理制度(证书管理、印章管理、档案管理、会员管理、会费管理、绩效考评、财务管理、票据管理、资产管理、业务活动、项目管理、信息公开、民主决策等)；</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26．社团组织框架、各部门的岗位职责、人事制度、运转情况；</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27．换届、离任及专项审计报告（没有要求审计的，无需提供）；</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28．社团实物资产、捐赠资产、固定资产管理造册；</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29．社团工作计划、总结，届期内发展规划；</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30．开展重大活动的详细方案；</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31．合作交流活动材料（本地区或本领域合作交流、境外或跨区域合作交流）；</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32．组织交易会、展览会、研讨会等活动的材料；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33．开展行业调查、统计，发布行业信息的材料；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34．组织相关培训或继续教育的材料；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35．提供技术、经济、管理、法律、政策咨询的材料；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36．提供行业资质认证、新技术、新产品鉴定及推广、事故认定等相关材料；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37．提供座谈会、沙龙、信息交流等小型交流活动证明材料；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38．利用社会团体资源，帮助会员解决实际困难证明材料；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39．两年协助政府开展的各项活动材料(包括参与政策制定、建议、参与研讨、听证、座谈等)；</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40．承接政府转移职能，接受政府委托项目或购买服务的材料(包括文件、协议、合同等)；</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41．协助政府推行行业劳资和谐，促进生产安全，加强劳动保护的材料；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42．参与制定行业标准、行业发展规划、行业准入条件、行业技术规范等材料；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43．两年组织和参与慈善、救助、扶贫攻坚、环保等公益活动的材料；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44．参与社会重大突发事件援助证明材料；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45．倡导会员履行社会责任利用自身优势服务社会大众的材料；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46．代表本行业参与行业性集体谈判的材料；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47．向政府部门反映涉及会员和行业利益事项的证明材料；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48．代表本行业进行反倾销、反补贴和保障措施的应诉、申诉等相关工作的材料；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49．有关行业发展建设性意见并予以实践且社会效果明显的材料；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50．行规行约和行业职业道德准则及实施的材料；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51．制定行业内争议处理规则的材料；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52．行业诚信自律承诺证明材料；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53．公开行业检查或处罚信息的材料；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54．组织开展或配合有关部门打击假冒伪劣，对维护消费者权益和行业整体利益材料；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55．按规定开展行业内评比、达标、表彰活动的材料；</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56．社团会员花名册（统计表）(含通信地址、联系电话、所有制性质) (会员数以评估上一年度材料为准)；</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57．会费层级设定、缴纳标准、收缴情况以及收费信息公开情况；</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58．对外投资有关文件(如：投资协议、国债、银行理财产品)；</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59．两年有关社团的各类新闻媒体报道；</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60．两年各种票据存根(捐赠发票、银钱收据、会费收据、经营发票)；（实地查看）</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61．两年会计账簿、会计凭证及科目余额表；（实地查看）</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62．两年年末和评估截至月份月末的所有银行账号的银行存款对账单；（实地查看）</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63．两年社团所获得的各项荣誉；（实地查看）</w:t>
      </w:r>
    </w:p>
    <w:p>
      <w:pPr>
        <w:pStyle w:val="11"/>
        <w:shd w:val="clear" w:color="auto" w:fill="FFFFFF"/>
        <w:adjustRightInd w:val="0"/>
        <w:snapToGrid w:val="0"/>
        <w:spacing w:before="156" w:line="440" w:lineRule="exact"/>
        <w:ind w:firstLine="602" w:firstLineChars="215"/>
        <w:rPr>
          <w:rFonts w:ascii="仿宋_GB2312" w:eastAsia="仿宋_GB2312"/>
          <w:bCs/>
          <w:color w:val="000000"/>
          <w:sz w:val="28"/>
          <w:szCs w:val="28"/>
        </w:rPr>
      </w:pPr>
      <w:r>
        <w:rPr>
          <w:rFonts w:ascii="仿宋_GB2312" w:eastAsia="仿宋_GB2312"/>
          <w:bCs/>
          <w:color w:val="000000"/>
          <w:sz w:val="28"/>
          <w:szCs w:val="28"/>
        </w:rPr>
        <w:t>64．评估小组要求提供的其他材料。</w:t>
      </w:r>
    </w:p>
    <w:p>
      <w:pPr>
        <w:pStyle w:val="11"/>
        <w:shd w:val="clear" w:color="auto" w:fill="FFFFFF"/>
        <w:adjustRightInd w:val="0"/>
        <w:snapToGrid w:val="0"/>
        <w:spacing w:beforeLines="50" w:line="440" w:lineRule="exact"/>
        <w:ind w:firstLine="602" w:firstLineChars="215"/>
        <w:rPr>
          <w:rFonts w:ascii="仿宋_GB2312" w:eastAsia="仿宋_GB2312"/>
          <w:b/>
          <w:bCs/>
          <w:color w:val="000000"/>
          <w:sz w:val="28"/>
          <w:szCs w:val="28"/>
        </w:rPr>
        <w:sectPr>
          <w:pgSz w:w="11906" w:h="16838"/>
          <w:pgMar w:top="2098" w:right="1531" w:bottom="1985" w:left="1531" w:header="851" w:footer="1588" w:gutter="0"/>
          <w:pgNumType w:fmt="numberInDash"/>
          <w:cols w:space="425" w:num="1"/>
          <w:docGrid w:type="linesAndChars" w:linePitch="312" w:charSpace="0"/>
        </w:sectPr>
      </w:pPr>
      <w:r>
        <w:rPr>
          <w:rFonts w:hint="eastAsia" w:ascii="仿宋_GB2312" w:eastAsia="仿宋_GB2312"/>
          <w:b/>
          <w:bCs/>
          <w:color w:val="000000"/>
          <w:sz w:val="28"/>
          <w:szCs w:val="28"/>
        </w:rPr>
        <w:t>以上材料除实地查看的，都只需要提供复印件。</w:t>
      </w:r>
    </w:p>
    <w:p>
      <w:pPr>
        <w:jc w:val="center"/>
        <w:rPr>
          <w:rFonts w:ascii="方正小标宋_GBK" w:hAnsi="微软雅黑" w:eastAsia="方正小标宋_GBK" w:cs="黑体"/>
          <w:b/>
          <w:bCs/>
          <w:sz w:val="36"/>
          <w:szCs w:val="36"/>
        </w:rPr>
      </w:pPr>
      <w:r>
        <w:rPr>
          <w:rFonts w:hint="eastAsia" w:ascii="方正小标宋_GBK" w:hAnsi="微软雅黑" w:eastAsia="方正小标宋_GBK" w:cs="黑体"/>
          <w:b/>
          <w:bCs/>
          <w:sz w:val="36"/>
          <w:szCs w:val="36"/>
        </w:rPr>
        <w:t>三、福</w:t>
      </w:r>
      <w:r>
        <w:rPr>
          <w:rFonts w:hint="eastAsia" w:ascii="方正小标宋_GBK" w:hAnsi="微软雅黑" w:eastAsia="方正小标宋_GBK" w:cs="黑体"/>
          <w:b/>
          <w:bCs/>
          <w:sz w:val="36"/>
          <w:szCs w:val="36"/>
          <w:lang w:val="en-US" w:eastAsia="zh-CN"/>
        </w:rPr>
        <w:t>州市</w:t>
      </w:r>
      <w:r>
        <w:rPr>
          <w:rFonts w:hint="eastAsia" w:ascii="方正小标宋_GBK" w:hAnsi="微软雅黑" w:eastAsia="方正小标宋_GBK" w:cs="黑体"/>
          <w:b/>
          <w:bCs/>
          <w:sz w:val="36"/>
          <w:szCs w:val="36"/>
        </w:rPr>
        <w:t>学术类社会团体评估指标（</w:t>
      </w:r>
      <w:r>
        <w:rPr>
          <w:rFonts w:ascii="方正小标宋_GBK" w:hAnsi="微软雅黑" w:eastAsia="方正小标宋_GBK" w:cs="黑体"/>
          <w:b/>
          <w:bCs/>
          <w:sz w:val="36"/>
          <w:szCs w:val="36"/>
        </w:rPr>
        <w:t>B类）</w:t>
      </w:r>
    </w:p>
    <w:p>
      <w:pPr>
        <w:jc w:val="center"/>
        <w:rPr>
          <w:rFonts w:ascii="楷体" w:hAnsi="楷体" w:eastAsia="楷体" w:cs="楷体"/>
          <w:sz w:val="30"/>
          <w:szCs w:val="30"/>
        </w:rPr>
      </w:pPr>
      <w:r>
        <w:rPr>
          <w:rFonts w:hint="eastAsia" w:ascii="楷体" w:hAnsi="楷体" w:eastAsia="楷体" w:cs="楷体"/>
          <w:sz w:val="30"/>
          <w:szCs w:val="30"/>
        </w:rPr>
        <w:t>（202</w:t>
      </w:r>
      <w:r>
        <w:rPr>
          <w:rFonts w:hint="eastAsia" w:ascii="楷体" w:hAnsi="楷体" w:eastAsia="楷体" w:cs="楷体"/>
          <w:sz w:val="30"/>
          <w:szCs w:val="30"/>
          <w:lang w:val="en-US" w:eastAsia="zh-CN"/>
        </w:rPr>
        <w:t>1</w:t>
      </w:r>
      <w:r>
        <w:rPr>
          <w:rFonts w:hint="eastAsia" w:ascii="楷体" w:hAnsi="楷体" w:eastAsia="楷体" w:cs="楷体"/>
          <w:sz w:val="30"/>
          <w:szCs w:val="30"/>
        </w:rPr>
        <w:t>年修改版）</w:t>
      </w:r>
    </w:p>
    <w:p>
      <w:pPr>
        <w:rPr>
          <w:rFonts w:ascii="宋体" w:hAnsi="宋体" w:cs="黑体"/>
          <w:b/>
          <w:bCs/>
          <w:sz w:val="28"/>
          <w:szCs w:val="28"/>
        </w:rPr>
      </w:pPr>
      <w:r>
        <w:rPr>
          <w:rFonts w:hint="eastAsia" w:ascii="宋体" w:hAnsi="宋体" w:cs="黑体"/>
          <w:b/>
          <w:bCs/>
          <w:sz w:val="28"/>
          <w:szCs w:val="28"/>
        </w:rPr>
        <w:t>社会组织名称：（盖章）</w:t>
      </w:r>
    </w:p>
    <w:tbl>
      <w:tblPr>
        <w:tblStyle w:val="12"/>
        <w:tblW w:w="155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9"/>
        <w:gridCol w:w="1343"/>
        <w:gridCol w:w="1350"/>
        <w:gridCol w:w="1911"/>
        <w:gridCol w:w="924"/>
        <w:gridCol w:w="6869"/>
        <w:gridCol w:w="992"/>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tblHeader/>
          <w:jc w:val="center"/>
        </w:trPr>
        <w:tc>
          <w:tcPr>
            <w:tcW w:w="5813" w:type="dxa"/>
            <w:gridSpan w:val="4"/>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评估指标</w:t>
            </w:r>
          </w:p>
        </w:tc>
        <w:tc>
          <w:tcPr>
            <w:tcW w:w="924" w:type="dxa"/>
            <w:vMerge w:val="restart"/>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标准</w:t>
            </w:r>
          </w:p>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分值</w:t>
            </w:r>
          </w:p>
        </w:tc>
        <w:tc>
          <w:tcPr>
            <w:tcW w:w="6869" w:type="dxa"/>
            <w:vMerge w:val="restart"/>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评分依据及说明</w:t>
            </w:r>
          </w:p>
        </w:tc>
        <w:tc>
          <w:tcPr>
            <w:tcW w:w="992" w:type="dxa"/>
            <w:vMerge w:val="restart"/>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自评分</w:t>
            </w:r>
          </w:p>
        </w:tc>
        <w:tc>
          <w:tcPr>
            <w:tcW w:w="992" w:type="dxa"/>
            <w:vMerge w:val="restart"/>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评委分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tblHeader/>
          <w:jc w:val="center"/>
        </w:trPr>
        <w:tc>
          <w:tcPr>
            <w:tcW w:w="1209" w:type="dxa"/>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一级指标</w:t>
            </w:r>
          </w:p>
        </w:tc>
        <w:tc>
          <w:tcPr>
            <w:tcW w:w="1343" w:type="dxa"/>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二级指标</w:t>
            </w:r>
          </w:p>
        </w:tc>
        <w:tc>
          <w:tcPr>
            <w:tcW w:w="1350" w:type="dxa"/>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三级指标</w:t>
            </w:r>
          </w:p>
        </w:tc>
        <w:tc>
          <w:tcPr>
            <w:tcW w:w="1911" w:type="dxa"/>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四级指标</w:t>
            </w:r>
          </w:p>
        </w:tc>
        <w:tc>
          <w:tcPr>
            <w:tcW w:w="924" w:type="dxa"/>
            <w:vMerge w:val="continue"/>
            <w:vAlign w:val="center"/>
          </w:tcPr>
          <w:p>
            <w:pPr>
              <w:spacing w:line="240" w:lineRule="exact"/>
              <w:jc w:val="center"/>
              <w:rPr>
                <w:rFonts w:ascii="新宋体" w:hAnsi="新宋体" w:eastAsia="新宋体" w:cs="仿宋"/>
                <w:b/>
                <w:bCs/>
                <w:sz w:val="18"/>
                <w:szCs w:val="18"/>
              </w:rPr>
            </w:pPr>
          </w:p>
        </w:tc>
        <w:tc>
          <w:tcPr>
            <w:tcW w:w="6869" w:type="dxa"/>
            <w:vMerge w:val="continue"/>
            <w:vAlign w:val="center"/>
          </w:tcPr>
          <w:p>
            <w:pPr>
              <w:spacing w:line="240" w:lineRule="exact"/>
              <w:jc w:val="center"/>
              <w:rPr>
                <w:rFonts w:ascii="新宋体" w:hAnsi="新宋体" w:eastAsia="新宋体" w:cs="仿宋"/>
                <w:b/>
                <w:bCs/>
                <w:sz w:val="18"/>
                <w:szCs w:val="18"/>
              </w:rPr>
            </w:pPr>
          </w:p>
        </w:tc>
        <w:tc>
          <w:tcPr>
            <w:tcW w:w="992" w:type="dxa"/>
            <w:vMerge w:val="continue"/>
            <w:vAlign w:val="center"/>
          </w:tcPr>
          <w:p>
            <w:pPr>
              <w:spacing w:line="240" w:lineRule="exact"/>
              <w:jc w:val="center"/>
              <w:rPr>
                <w:rFonts w:ascii="新宋体" w:hAnsi="新宋体" w:eastAsia="新宋体" w:cs="仿宋"/>
                <w:b/>
                <w:bCs/>
                <w:sz w:val="18"/>
                <w:szCs w:val="18"/>
              </w:rPr>
            </w:pPr>
          </w:p>
        </w:tc>
        <w:tc>
          <w:tcPr>
            <w:tcW w:w="992" w:type="dxa"/>
            <w:vMerge w:val="continue"/>
            <w:vAlign w:val="center"/>
          </w:tcPr>
          <w:p>
            <w:pPr>
              <w:spacing w:line="240" w:lineRule="exact"/>
              <w:jc w:val="center"/>
              <w:rPr>
                <w:rFonts w:ascii="新宋体" w:hAnsi="新宋体" w:eastAsia="新宋体"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09"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一、</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基础条件</w:t>
            </w:r>
            <w:r>
              <w:rPr>
                <w:rFonts w:hint="eastAsia" w:ascii="新宋体" w:hAnsi="新宋体" w:eastAsia="新宋体" w:cs="仿宋"/>
                <w:spacing w:val="-6"/>
                <w:sz w:val="18"/>
                <w:szCs w:val="18"/>
              </w:rPr>
              <w:t>（</w:t>
            </w:r>
            <w:r>
              <w:rPr>
                <w:rFonts w:ascii="新宋体" w:hAnsi="新宋体" w:eastAsia="新宋体" w:cs="仿宋"/>
                <w:spacing w:val="-6"/>
                <w:sz w:val="18"/>
                <w:szCs w:val="18"/>
              </w:rPr>
              <w:t>110分）</w:t>
            </w:r>
          </w:p>
        </w:tc>
        <w:tc>
          <w:tcPr>
            <w:tcW w:w="134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法人资格</w:t>
            </w:r>
          </w:p>
          <w:p>
            <w:pPr>
              <w:spacing w:line="240" w:lineRule="exact"/>
              <w:jc w:val="center"/>
              <w:rPr>
                <w:rFonts w:ascii="新宋体" w:hAnsi="新宋体" w:eastAsia="新宋体" w:cs="仿宋"/>
                <w:sz w:val="18"/>
                <w:szCs w:val="18"/>
              </w:rPr>
            </w:pPr>
            <w:r>
              <w:rPr>
                <w:rFonts w:hint="eastAsia" w:ascii="新宋体" w:hAnsi="新宋体" w:eastAsia="新宋体" w:cs="仿宋"/>
                <w:w w:val="90"/>
                <w:sz w:val="18"/>
                <w:szCs w:val="18"/>
              </w:rPr>
              <w:t>（</w:t>
            </w:r>
            <w:r>
              <w:rPr>
                <w:rFonts w:ascii="新宋体" w:hAnsi="新宋体" w:eastAsia="新宋体" w:cs="仿宋"/>
                <w:w w:val="90"/>
                <w:sz w:val="18"/>
                <w:szCs w:val="18"/>
              </w:rPr>
              <w:t>55分）</w:t>
            </w: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法定代表人</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任职资格</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vAlign w:val="center"/>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□无民事行为能力或者限制民事行为能力的；</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□正在被执行刑罚或者正在被执行刑事强制措施的；</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□正在被公安机关或者国家安全机关通缉的；</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□因受开除党籍处分未逾</w:t>
            </w:r>
            <w:r>
              <w:rPr>
                <w:rFonts w:ascii="新宋体" w:hAnsi="新宋体" w:eastAsia="新宋体" w:cs="仿宋"/>
                <w:sz w:val="18"/>
                <w:szCs w:val="18"/>
              </w:rPr>
              <w:t>5年的，或者因犯罪刑满释放未逾5年的；</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□担任因违法被撤销登记的其他社会组织的法定代表人，自该单位被撤销登记之日起未逾</w:t>
            </w:r>
            <w:r>
              <w:rPr>
                <w:rFonts w:ascii="新宋体" w:hAnsi="新宋体" w:eastAsia="新宋体" w:cs="仿宋"/>
                <w:sz w:val="18"/>
                <w:szCs w:val="18"/>
              </w:rPr>
              <w:t>3年的；</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□选举任职时超龄；（有批准文件的除外）</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□超过连续担任两届以上</w:t>
            </w:r>
            <w:r>
              <w:rPr>
                <w:rFonts w:ascii="新宋体" w:hAnsi="新宋体" w:eastAsia="新宋体" w:cs="仿宋"/>
                <w:sz w:val="18"/>
                <w:szCs w:val="18"/>
              </w:rPr>
              <w:t xml:space="preserve"> </w:t>
            </w:r>
            <w:r>
              <w:rPr>
                <w:rFonts w:hint="eastAsia" w:ascii="新宋体" w:hAnsi="新宋体" w:eastAsia="新宋体" w:cs="仿宋"/>
                <w:sz w:val="18"/>
                <w:szCs w:val="18"/>
              </w:rPr>
              <w:t>；（有批准文件的除外）</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□非负责人任法定代表人；</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□征信记录有不良记录的；</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□法律、法规规定不得担任法定代表人的其他情形。</w:t>
            </w:r>
          </w:p>
          <w:p>
            <w:pPr>
              <w:spacing w:line="220" w:lineRule="exact"/>
              <w:jc w:val="left"/>
              <w:rPr>
                <w:rFonts w:ascii="新宋体" w:hAnsi="新宋体" w:eastAsia="新宋体" w:cs="仿宋"/>
                <w:sz w:val="18"/>
                <w:szCs w:val="18"/>
              </w:rPr>
            </w:pPr>
            <w:r>
              <w:rPr>
                <w:rFonts w:hint="eastAsia" w:ascii="新宋体" w:hAnsi="新宋体" w:eastAsia="新宋体" w:cs="仿宋"/>
                <w:b/>
                <w:sz w:val="18"/>
                <w:szCs w:val="18"/>
              </w:rPr>
              <w:t>注：出现上述任何一种情况（有批准文件的除外），此项不得分。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color w:val="000000"/>
                <w:kern w:val="0"/>
                <w:sz w:val="18"/>
                <w:szCs w:val="18"/>
              </w:rPr>
              <w:t>产生程序</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vAlign w:val="center"/>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□法定代表人按照章程及相关规定产生，得</w:t>
            </w:r>
            <w:r>
              <w:rPr>
                <w:rFonts w:ascii="新宋体" w:hAnsi="新宋体" w:eastAsia="新宋体" w:cs="仿宋"/>
                <w:sz w:val="18"/>
                <w:szCs w:val="18"/>
              </w:rPr>
              <w:t>5分；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□法定代表人违反章程及相关规定产生，得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变更程序</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vAlign w:val="center"/>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□法定代表人按照章程及相关规定发生变更，得</w:t>
            </w:r>
            <w:r>
              <w:rPr>
                <w:rFonts w:ascii="新宋体" w:hAnsi="新宋体" w:eastAsia="新宋体" w:cs="仿宋"/>
                <w:sz w:val="18"/>
                <w:szCs w:val="18"/>
              </w:rPr>
              <w:t>5分；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□法定代表人未按照章程及相关规定发生变更，得</w:t>
            </w:r>
            <w:r>
              <w:rPr>
                <w:rFonts w:ascii="新宋体" w:hAnsi="新宋体" w:eastAsia="新宋体" w:cs="仿宋"/>
                <w:sz w:val="18"/>
                <w:szCs w:val="18"/>
              </w:rPr>
              <w:t xml:space="preserve">0分。                                                                                                                        </w:t>
            </w:r>
            <w:r>
              <w:rPr>
                <w:rFonts w:hint="eastAsia" w:ascii="新宋体" w:hAnsi="新宋体" w:eastAsia="新宋体" w:cs="仿宋"/>
                <w:b/>
                <w:sz w:val="18"/>
                <w:szCs w:val="18"/>
              </w:rPr>
              <w:t>注：若法定代表人未发生变更，此项不扣分。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净资产</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净资产</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□净资产高于注册资金，得</w:t>
            </w:r>
            <w:r>
              <w:rPr>
                <w:rFonts w:ascii="新宋体" w:hAnsi="新宋体" w:eastAsia="新宋体" w:cs="仿宋"/>
                <w:sz w:val="18"/>
                <w:szCs w:val="18"/>
              </w:rPr>
              <w:t>10分；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□净资产低于注册资金，得</w:t>
            </w:r>
            <w:r>
              <w:rPr>
                <w:rFonts w:ascii="新宋体" w:hAnsi="新宋体" w:eastAsia="新宋体" w:cs="仿宋"/>
                <w:sz w:val="18"/>
                <w:szCs w:val="18"/>
              </w:rPr>
              <w:t>0分；</w:t>
            </w:r>
          </w:p>
          <w:p>
            <w:pPr>
              <w:spacing w:line="220" w:lineRule="exact"/>
              <w:jc w:val="left"/>
              <w:rPr>
                <w:rFonts w:ascii="新宋体" w:hAnsi="新宋体" w:eastAsia="新宋体" w:cs="仿宋"/>
                <w:sz w:val="18"/>
                <w:szCs w:val="18"/>
              </w:rPr>
            </w:pPr>
            <w:r>
              <w:rPr>
                <w:rFonts w:hint="eastAsia" w:ascii="新宋体" w:hAnsi="新宋体" w:eastAsia="新宋体" w:cs="仿宋"/>
                <w:b/>
                <w:sz w:val="18"/>
                <w:szCs w:val="18"/>
              </w:rPr>
              <w:t>注：净资产有一年低于注册资金不得分。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办公条件</w:t>
            </w:r>
          </w:p>
          <w:p>
            <w:pPr>
              <w:spacing w:line="240" w:lineRule="exact"/>
              <w:jc w:val="center"/>
              <w:rPr>
                <w:rFonts w:ascii="新宋体" w:hAnsi="新宋体" w:eastAsia="新宋体" w:cs="仿宋"/>
                <w:b/>
                <w:sz w:val="18"/>
                <w:szCs w:val="18"/>
              </w:rPr>
            </w:pPr>
            <w:r>
              <w:rPr>
                <w:rFonts w:hint="eastAsia" w:ascii="新宋体" w:hAnsi="新宋体" w:eastAsia="新宋体" w:cs="仿宋"/>
                <w:sz w:val="18"/>
                <w:szCs w:val="18"/>
              </w:rPr>
              <w:t>（</w:t>
            </w:r>
            <w:r>
              <w:rPr>
                <w:rFonts w:ascii="新宋体" w:hAnsi="新宋体" w:eastAsia="新宋体" w:cs="仿宋"/>
                <w:sz w:val="18"/>
                <w:szCs w:val="18"/>
              </w:rPr>
              <w:t>25分）</w:t>
            </w:r>
          </w:p>
        </w:tc>
        <w:tc>
          <w:tcPr>
            <w:tcW w:w="1911" w:type="dxa"/>
            <w:vAlign w:val="center"/>
          </w:tcPr>
          <w:p>
            <w:pPr>
              <w:spacing w:line="240" w:lineRule="exact"/>
              <w:jc w:val="center"/>
              <w:rPr>
                <w:rFonts w:ascii="新宋体" w:hAnsi="新宋体" w:eastAsia="新宋体" w:cs="宋体"/>
                <w:color w:val="000000"/>
                <w:sz w:val="18"/>
                <w:szCs w:val="18"/>
              </w:rPr>
            </w:pPr>
            <w:r>
              <w:rPr>
                <w:rFonts w:hint="eastAsia" w:ascii="新宋体" w:hAnsi="新宋体" w:eastAsia="新宋体" w:cs="仿宋"/>
                <w:sz w:val="18"/>
                <w:szCs w:val="18"/>
              </w:rPr>
              <w:t>办公用房面积</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□办公面积</w:t>
            </w:r>
            <w:r>
              <w:rPr>
                <w:rFonts w:ascii="新宋体" w:hAnsi="新宋体" w:eastAsia="新宋体" w:cs="仿宋"/>
                <w:sz w:val="18"/>
                <w:szCs w:val="18"/>
              </w:rPr>
              <w:t>60平米及以上，得10分；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□办公面积</w:t>
            </w:r>
            <w:r>
              <w:rPr>
                <w:rFonts w:ascii="新宋体" w:hAnsi="新宋体" w:eastAsia="新宋体" w:cs="仿宋"/>
                <w:sz w:val="18"/>
                <w:szCs w:val="18"/>
              </w:rPr>
              <w:t>40平米及以上，得7分；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□办公面积</w:t>
            </w:r>
            <w:r>
              <w:rPr>
                <w:rFonts w:ascii="新宋体" w:hAnsi="新宋体" w:eastAsia="新宋体" w:cs="仿宋"/>
                <w:sz w:val="18"/>
                <w:szCs w:val="18"/>
              </w:rPr>
              <w:t>30平米以下，得3分。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□和他人合署办公或无办公场所，得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办公用房权属</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□自有产权，并能提供有效的产权证明，得</w:t>
            </w:r>
            <w:r>
              <w:rPr>
                <w:rFonts w:ascii="新宋体" w:hAnsi="新宋体" w:eastAsia="新宋体" w:cs="仿宋"/>
                <w:sz w:val="18"/>
                <w:szCs w:val="18"/>
              </w:rPr>
              <w:t>5分；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□租赁或无偿使用，并能提供租赁合同或相关证明材料，独立办公，得</w:t>
            </w:r>
            <w:r>
              <w:rPr>
                <w:rFonts w:ascii="新宋体" w:hAnsi="新宋体" w:eastAsia="新宋体" w:cs="仿宋"/>
                <w:sz w:val="18"/>
                <w:szCs w:val="18"/>
              </w:rPr>
              <w:t>3分。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□无独立自主办公场所，得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办公设备</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□桌椅、电脑、打印机、传真机、复印机等办公设备数量和状况能满足工作需要。</w:t>
            </w:r>
          </w:p>
          <w:p>
            <w:pPr>
              <w:spacing w:line="220" w:lineRule="exact"/>
              <w:jc w:val="left"/>
              <w:rPr>
                <w:rFonts w:ascii="新宋体" w:hAnsi="新宋体" w:eastAsia="新宋体" w:cs="仿宋"/>
                <w:sz w:val="18"/>
                <w:szCs w:val="18"/>
              </w:rPr>
            </w:pPr>
            <w:r>
              <w:rPr>
                <w:rFonts w:hint="eastAsia" w:ascii="新宋体" w:hAnsi="新宋体" w:eastAsia="新宋体" w:cs="仿宋"/>
                <w:b/>
                <w:sz w:val="18"/>
                <w:szCs w:val="18"/>
              </w:rPr>
              <w:t>注：每样</w:t>
            </w:r>
            <w:r>
              <w:rPr>
                <w:rFonts w:ascii="新宋体" w:hAnsi="新宋体" w:eastAsia="新宋体" w:cs="仿宋"/>
                <w:b/>
                <w:sz w:val="18"/>
                <w:szCs w:val="18"/>
              </w:rPr>
              <w:t>1分。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olor w:val="000000"/>
                <w:sz w:val="18"/>
                <w:szCs w:val="18"/>
              </w:rPr>
              <w:t>单位名称牌匾</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□名称牌匾悬挂于办公场所外或门厅处，得</w:t>
            </w:r>
            <w:r>
              <w:rPr>
                <w:rFonts w:ascii="新宋体" w:hAnsi="新宋体" w:eastAsia="新宋体" w:cs="仿宋"/>
                <w:sz w:val="18"/>
                <w:szCs w:val="18"/>
              </w:rPr>
              <w:t>5分；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□未悬挂名称牌匾，得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09"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一、</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基础条件</w:t>
            </w:r>
            <w:r>
              <w:rPr>
                <w:rFonts w:hint="eastAsia" w:ascii="新宋体" w:hAnsi="新宋体" w:eastAsia="新宋体" w:cs="仿宋"/>
                <w:spacing w:val="-6"/>
                <w:sz w:val="18"/>
                <w:szCs w:val="18"/>
              </w:rPr>
              <w:t>（</w:t>
            </w:r>
            <w:r>
              <w:rPr>
                <w:rFonts w:ascii="新宋体" w:hAnsi="新宋体" w:eastAsia="新宋体" w:cs="仿宋"/>
                <w:spacing w:val="-6"/>
                <w:sz w:val="18"/>
                <w:szCs w:val="18"/>
              </w:rPr>
              <w:t>110分）</w:t>
            </w:r>
          </w:p>
        </w:tc>
        <w:tc>
          <w:tcPr>
            <w:tcW w:w="134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章程</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章程规范</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程序规范</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vAlign w:val="center"/>
          </w:tcPr>
          <w:p>
            <w:pPr>
              <w:spacing w:line="280" w:lineRule="exact"/>
              <w:rPr>
                <w:rFonts w:ascii="新宋体" w:hAnsi="新宋体" w:eastAsia="新宋体" w:cs="仿宋"/>
                <w:sz w:val="18"/>
                <w:szCs w:val="18"/>
              </w:rPr>
            </w:pPr>
            <w:r>
              <w:rPr>
                <w:rFonts w:hint="eastAsia" w:ascii="新宋体" w:hAnsi="新宋体" w:eastAsia="新宋体" w:cs="仿宋"/>
                <w:sz w:val="18"/>
                <w:szCs w:val="18"/>
              </w:rPr>
              <w:t>□章程制定或修改程序规范，得</w:t>
            </w:r>
            <w:r>
              <w:rPr>
                <w:rFonts w:ascii="新宋体" w:hAnsi="新宋体" w:eastAsia="新宋体" w:cs="仿宋"/>
                <w:sz w:val="18"/>
                <w:szCs w:val="18"/>
              </w:rPr>
              <w:t>5分；</w:t>
            </w:r>
          </w:p>
          <w:p>
            <w:pPr>
              <w:spacing w:line="280" w:lineRule="exact"/>
              <w:rPr>
                <w:rFonts w:ascii="新宋体" w:hAnsi="新宋体" w:eastAsia="新宋体" w:cs="仿宋"/>
                <w:sz w:val="18"/>
                <w:szCs w:val="18"/>
              </w:rPr>
            </w:pPr>
            <w:r>
              <w:rPr>
                <w:rFonts w:hint="eastAsia" w:ascii="新宋体" w:hAnsi="新宋体" w:eastAsia="新宋体" w:cs="仿宋"/>
                <w:sz w:val="18"/>
                <w:szCs w:val="18"/>
              </w:rPr>
              <w:t>□章程制定或修改程序不规范，得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核准情况</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vAlign w:val="center"/>
          </w:tcPr>
          <w:p>
            <w:pPr>
              <w:spacing w:line="280" w:lineRule="exact"/>
              <w:rPr>
                <w:rFonts w:ascii="新宋体" w:hAnsi="新宋体" w:eastAsia="新宋体" w:cs="仿宋"/>
                <w:sz w:val="18"/>
                <w:szCs w:val="18"/>
              </w:rPr>
            </w:pPr>
            <w:r>
              <w:rPr>
                <w:rFonts w:hint="eastAsia" w:ascii="新宋体" w:hAnsi="新宋体" w:eastAsia="新宋体" w:cs="仿宋"/>
                <w:sz w:val="18"/>
                <w:szCs w:val="18"/>
              </w:rPr>
              <w:t>□</w:t>
            </w:r>
            <w:r>
              <w:rPr>
                <w:rFonts w:hint="eastAsia" w:ascii="新宋体" w:hAnsi="新宋体" w:eastAsia="新宋体" w:cs="仿宋"/>
                <w:spacing w:val="-11"/>
                <w:sz w:val="18"/>
                <w:szCs w:val="18"/>
              </w:rPr>
              <w:t>章程制定或修改在规定期限内经登记管理机关核准，得</w:t>
            </w:r>
            <w:r>
              <w:rPr>
                <w:rFonts w:ascii="新宋体" w:hAnsi="新宋体" w:eastAsia="新宋体" w:cs="仿宋"/>
                <w:spacing w:val="-11"/>
                <w:sz w:val="18"/>
                <w:szCs w:val="18"/>
              </w:rPr>
              <w:t>5分；</w:t>
            </w:r>
          </w:p>
          <w:p>
            <w:pPr>
              <w:spacing w:line="280" w:lineRule="exact"/>
              <w:rPr>
                <w:rFonts w:ascii="新宋体" w:hAnsi="新宋体" w:eastAsia="新宋体" w:cs="仿宋"/>
                <w:sz w:val="18"/>
                <w:szCs w:val="18"/>
              </w:rPr>
            </w:pPr>
            <w:r>
              <w:rPr>
                <w:rFonts w:hint="eastAsia" w:ascii="新宋体" w:hAnsi="新宋体" w:eastAsia="新宋体" w:cs="仿宋"/>
                <w:sz w:val="18"/>
                <w:szCs w:val="18"/>
              </w:rPr>
              <w:t>□</w:t>
            </w:r>
            <w:r>
              <w:rPr>
                <w:rFonts w:hint="eastAsia" w:ascii="新宋体" w:hAnsi="新宋体" w:eastAsia="新宋体" w:cs="仿宋"/>
                <w:spacing w:val="-11"/>
                <w:sz w:val="18"/>
                <w:szCs w:val="18"/>
              </w:rPr>
              <w:t>章程制定或修改未在规定期限内经登记管理机关核准，得</w:t>
            </w:r>
            <w:r>
              <w:rPr>
                <w:rFonts w:ascii="新宋体" w:hAnsi="新宋体" w:eastAsia="新宋体" w:cs="仿宋"/>
                <w:spacing w:val="-11"/>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变更和</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备案</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25分）</w:t>
            </w: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变更登记</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变更事项</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tcPr>
          <w:p>
            <w:pPr>
              <w:spacing w:line="280" w:lineRule="exact"/>
              <w:jc w:val="left"/>
              <w:rPr>
                <w:rFonts w:ascii="新宋体" w:hAnsi="新宋体" w:eastAsia="新宋体" w:cs="仿宋"/>
                <w:sz w:val="18"/>
                <w:szCs w:val="18"/>
              </w:rPr>
            </w:pPr>
            <w:r>
              <w:rPr>
                <w:rFonts w:hint="eastAsia" w:ascii="新宋体" w:hAnsi="新宋体" w:eastAsia="新宋体" w:cs="仿宋"/>
                <w:sz w:val="18"/>
                <w:szCs w:val="18"/>
              </w:rPr>
              <w:t>□根据要求，需要变更的事项，按规定办理变更登记手续，得</w:t>
            </w:r>
            <w:r>
              <w:rPr>
                <w:rFonts w:ascii="新宋体" w:hAnsi="新宋体" w:eastAsia="新宋体" w:cs="仿宋"/>
                <w:sz w:val="18"/>
                <w:szCs w:val="18"/>
              </w:rPr>
              <w:t>5分；</w:t>
            </w:r>
          </w:p>
          <w:p>
            <w:pPr>
              <w:spacing w:line="280" w:lineRule="exact"/>
              <w:jc w:val="left"/>
              <w:rPr>
                <w:rFonts w:ascii="新宋体" w:hAnsi="新宋体" w:eastAsia="新宋体" w:cs="仿宋"/>
                <w:sz w:val="18"/>
                <w:szCs w:val="18"/>
              </w:rPr>
            </w:pPr>
            <w:r>
              <w:rPr>
                <w:rFonts w:hint="eastAsia" w:ascii="新宋体" w:hAnsi="新宋体" w:eastAsia="新宋体" w:cs="仿宋"/>
                <w:sz w:val="18"/>
                <w:szCs w:val="18"/>
              </w:rPr>
              <w:t>□根据要求，需要变更的事项，但未按规定办理变更登记手续，得</w:t>
            </w:r>
            <w:r>
              <w:rPr>
                <w:rFonts w:ascii="新宋体" w:hAnsi="新宋体" w:eastAsia="新宋体" w:cs="仿宋"/>
                <w:sz w:val="18"/>
                <w:szCs w:val="18"/>
              </w:rPr>
              <w:t xml:space="preserve">0分。                                                                                                 </w:t>
            </w:r>
            <w:r>
              <w:rPr>
                <w:rFonts w:hint="eastAsia" w:ascii="新宋体" w:hAnsi="新宋体" w:eastAsia="新宋体" w:cs="仿宋"/>
                <w:b/>
                <w:sz w:val="18"/>
                <w:szCs w:val="18"/>
              </w:rPr>
              <w:t>注：变更事项包括名称、业务范围、住所、注册资金、法定代表人、负责人、章程、业务主管单位；变更登记正在办理过程中视为按规定办理；上述任何一项未按规定办理，此项不得分。</w:t>
            </w:r>
            <w:r>
              <w:rPr>
                <w:rFonts w:ascii="新宋体" w:hAnsi="新宋体" w:eastAsia="新宋体" w:cs="仿宋"/>
                <w:b/>
                <w:sz w:val="18"/>
                <w:szCs w:val="18"/>
              </w:rPr>
              <w:t xml:space="preserve"> </w:t>
            </w:r>
            <w:r>
              <w:rPr>
                <w:rFonts w:hint="eastAsia" w:ascii="新宋体" w:hAnsi="新宋体" w:eastAsia="新宋体" w:cs="仿宋"/>
                <w:b/>
                <w:sz w:val="18"/>
                <w:szCs w:val="18"/>
              </w:rPr>
              <w:t>未发生变更事项，此项得满分。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表决程序</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tcPr>
          <w:p>
            <w:pPr>
              <w:spacing w:line="280" w:lineRule="exact"/>
              <w:jc w:val="left"/>
              <w:rPr>
                <w:rFonts w:ascii="新宋体" w:hAnsi="新宋体" w:eastAsia="新宋体" w:cs="仿宋"/>
                <w:sz w:val="18"/>
                <w:szCs w:val="18"/>
              </w:rPr>
            </w:pPr>
            <w:r>
              <w:rPr>
                <w:rFonts w:hint="eastAsia" w:ascii="新宋体" w:hAnsi="新宋体" w:eastAsia="新宋体" w:cs="仿宋"/>
                <w:sz w:val="18"/>
                <w:szCs w:val="18"/>
              </w:rPr>
              <w:t>□负责人发生变更，按章程规定履行表决程序，得</w:t>
            </w:r>
            <w:r>
              <w:rPr>
                <w:rFonts w:ascii="新宋体" w:hAnsi="新宋体" w:eastAsia="新宋体" w:cs="仿宋"/>
                <w:sz w:val="18"/>
                <w:szCs w:val="18"/>
              </w:rPr>
              <w:t>5分；</w:t>
            </w:r>
          </w:p>
          <w:p>
            <w:pPr>
              <w:spacing w:line="280" w:lineRule="exact"/>
              <w:jc w:val="left"/>
              <w:rPr>
                <w:rFonts w:ascii="新宋体" w:hAnsi="新宋体" w:eastAsia="新宋体" w:cs="仿宋"/>
                <w:sz w:val="18"/>
                <w:szCs w:val="18"/>
              </w:rPr>
            </w:pPr>
            <w:r>
              <w:rPr>
                <w:rFonts w:hint="eastAsia" w:ascii="新宋体" w:hAnsi="新宋体" w:eastAsia="新宋体" w:cs="仿宋"/>
                <w:sz w:val="18"/>
                <w:szCs w:val="18"/>
              </w:rPr>
              <w:t>□负责人未发生变更，得</w:t>
            </w:r>
            <w:r>
              <w:rPr>
                <w:rFonts w:ascii="新宋体" w:hAnsi="新宋体" w:eastAsia="新宋体" w:cs="仿宋"/>
                <w:sz w:val="18"/>
                <w:szCs w:val="18"/>
              </w:rPr>
              <w:t>5分；</w:t>
            </w:r>
          </w:p>
          <w:p>
            <w:pPr>
              <w:spacing w:line="28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hint="eastAsia" w:ascii="新宋体" w:hAnsi="新宋体" w:eastAsia="新宋体" w:cs="仿宋"/>
                <w:spacing w:val="-6"/>
                <w:sz w:val="18"/>
                <w:szCs w:val="18"/>
              </w:rPr>
              <w:t>负责人发生变更，未按规定章程履行内部表决程序，得</w:t>
            </w:r>
            <w:r>
              <w:rPr>
                <w:rFonts w:ascii="新宋体" w:hAnsi="新宋体" w:eastAsia="新宋体" w:cs="仿宋"/>
                <w:spacing w:val="-6"/>
                <w:sz w:val="18"/>
                <w:szCs w:val="18"/>
              </w:rPr>
              <w:t>0分。</w:t>
            </w:r>
          </w:p>
          <w:p>
            <w:pPr>
              <w:spacing w:line="280" w:lineRule="exact"/>
              <w:jc w:val="left"/>
              <w:rPr>
                <w:rFonts w:ascii="新宋体" w:hAnsi="新宋体" w:eastAsia="新宋体" w:cs="仿宋"/>
                <w:sz w:val="18"/>
                <w:szCs w:val="18"/>
              </w:rPr>
            </w:pPr>
            <w:r>
              <w:rPr>
                <w:rFonts w:hint="eastAsia" w:ascii="新宋体" w:hAnsi="新宋体" w:eastAsia="新宋体" w:cs="仿宋"/>
                <w:b/>
                <w:sz w:val="18"/>
                <w:szCs w:val="18"/>
              </w:rPr>
              <w:t>注：负责人包括会长、监事长、副会长、秘书长。</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备案</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15分）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成立备案</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vAlign w:val="center"/>
          </w:tcPr>
          <w:p>
            <w:pPr>
              <w:spacing w:line="280" w:lineRule="exact"/>
              <w:jc w:val="left"/>
              <w:rPr>
                <w:rFonts w:ascii="新宋体" w:hAnsi="新宋体" w:eastAsia="新宋体" w:cs="仿宋"/>
                <w:sz w:val="18"/>
                <w:szCs w:val="18"/>
              </w:rPr>
            </w:pPr>
            <w:r>
              <w:rPr>
                <w:rFonts w:hint="eastAsia" w:ascii="新宋体" w:hAnsi="新宋体" w:eastAsia="新宋体" w:cs="仿宋"/>
                <w:sz w:val="18"/>
                <w:szCs w:val="18"/>
              </w:rPr>
              <w:t>□负责人、监事、印章、银行账户、章程等备案内容完整，得</w:t>
            </w:r>
            <w:r>
              <w:rPr>
                <w:rFonts w:ascii="新宋体" w:hAnsi="新宋体" w:eastAsia="新宋体" w:cs="仿宋"/>
                <w:sz w:val="18"/>
                <w:szCs w:val="18"/>
              </w:rPr>
              <w:t>5分；</w:t>
            </w:r>
          </w:p>
          <w:p>
            <w:pPr>
              <w:spacing w:line="280" w:lineRule="exact"/>
              <w:jc w:val="left"/>
              <w:rPr>
                <w:rFonts w:ascii="新宋体" w:hAnsi="新宋体" w:eastAsia="新宋体" w:cs="仿宋"/>
                <w:sz w:val="18"/>
                <w:szCs w:val="18"/>
              </w:rPr>
            </w:pPr>
            <w:r>
              <w:rPr>
                <w:rFonts w:hint="eastAsia" w:ascii="新宋体" w:hAnsi="新宋体" w:eastAsia="新宋体" w:cs="仿宋"/>
                <w:sz w:val="18"/>
                <w:szCs w:val="18"/>
              </w:rPr>
              <w:t>□负责人、监事、印章、银行账户、章程等未备案或备案内容不完整，得</w:t>
            </w:r>
            <w:r>
              <w:rPr>
                <w:rFonts w:ascii="新宋体" w:hAnsi="新宋体" w:eastAsia="新宋体" w:cs="仿宋"/>
                <w:sz w:val="18"/>
                <w:szCs w:val="18"/>
              </w:rPr>
              <w:t>0分。</w:t>
            </w:r>
          </w:p>
          <w:p>
            <w:pPr>
              <w:spacing w:line="280" w:lineRule="exact"/>
              <w:jc w:val="left"/>
              <w:rPr>
                <w:rFonts w:ascii="新宋体" w:hAnsi="新宋体" w:eastAsia="新宋体" w:cs="仿宋"/>
                <w:sz w:val="18"/>
                <w:szCs w:val="18"/>
              </w:rPr>
            </w:pPr>
            <w:r>
              <w:rPr>
                <w:rFonts w:hint="eastAsia" w:ascii="新宋体" w:hAnsi="新宋体" w:eastAsia="新宋体" w:cs="仿宋"/>
                <w:b/>
                <w:sz w:val="18"/>
                <w:szCs w:val="18"/>
              </w:rPr>
              <w:t>注：少备案</w:t>
            </w:r>
            <w:r>
              <w:rPr>
                <w:rFonts w:ascii="新宋体" w:hAnsi="新宋体" w:eastAsia="新宋体" w:cs="仿宋"/>
                <w:b/>
                <w:sz w:val="18"/>
                <w:szCs w:val="18"/>
              </w:rPr>
              <w:t>1项，即为0分。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换届备案</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vAlign w:val="center"/>
          </w:tcPr>
          <w:p>
            <w:pPr>
              <w:spacing w:line="280" w:lineRule="exact"/>
              <w:jc w:val="left"/>
              <w:rPr>
                <w:rFonts w:ascii="新宋体" w:hAnsi="新宋体" w:eastAsia="新宋体" w:cs="仿宋"/>
                <w:sz w:val="18"/>
                <w:szCs w:val="18"/>
              </w:rPr>
            </w:pPr>
            <w:r>
              <w:rPr>
                <w:rFonts w:hint="eastAsia" w:ascii="新宋体" w:hAnsi="新宋体" w:eastAsia="新宋体" w:cs="仿宋"/>
                <w:sz w:val="18"/>
                <w:szCs w:val="18"/>
              </w:rPr>
              <w:t>□负责人、章程等备案内容完整，得</w:t>
            </w:r>
            <w:r>
              <w:rPr>
                <w:rFonts w:ascii="新宋体" w:hAnsi="新宋体" w:eastAsia="新宋体" w:cs="仿宋"/>
                <w:sz w:val="18"/>
                <w:szCs w:val="18"/>
              </w:rPr>
              <w:t>5分；</w:t>
            </w:r>
          </w:p>
          <w:p>
            <w:pPr>
              <w:spacing w:line="280" w:lineRule="exact"/>
              <w:jc w:val="left"/>
              <w:rPr>
                <w:rFonts w:ascii="新宋体" w:hAnsi="新宋体" w:eastAsia="新宋体" w:cs="仿宋"/>
                <w:sz w:val="18"/>
                <w:szCs w:val="18"/>
              </w:rPr>
            </w:pPr>
            <w:r>
              <w:rPr>
                <w:rFonts w:hint="eastAsia" w:ascii="新宋体" w:hAnsi="新宋体" w:eastAsia="新宋体" w:cs="仿宋"/>
                <w:sz w:val="18"/>
                <w:szCs w:val="18"/>
              </w:rPr>
              <w:t>□负责人、章程等未备案或备案内容不完整，得</w:t>
            </w:r>
            <w:r>
              <w:rPr>
                <w:rFonts w:ascii="新宋体" w:hAnsi="新宋体" w:eastAsia="新宋体" w:cs="仿宋"/>
                <w:sz w:val="18"/>
                <w:szCs w:val="18"/>
              </w:rPr>
              <w:t>0分。</w:t>
            </w:r>
          </w:p>
          <w:p>
            <w:pPr>
              <w:spacing w:line="280" w:lineRule="exact"/>
              <w:jc w:val="left"/>
              <w:rPr>
                <w:rFonts w:ascii="新宋体" w:hAnsi="新宋体" w:eastAsia="新宋体" w:cs="仿宋"/>
                <w:sz w:val="18"/>
                <w:szCs w:val="18"/>
              </w:rPr>
            </w:pPr>
            <w:r>
              <w:rPr>
                <w:rFonts w:hint="eastAsia" w:ascii="新宋体" w:hAnsi="新宋体" w:eastAsia="新宋体" w:cs="仿宋"/>
                <w:b/>
                <w:bCs/>
                <w:sz w:val="18"/>
                <w:szCs w:val="18"/>
              </w:rPr>
              <w:t>注：</w:t>
            </w:r>
            <w:r>
              <w:rPr>
                <w:rFonts w:hint="eastAsia" w:ascii="新宋体" w:hAnsi="新宋体" w:eastAsia="新宋体" w:cs="仿宋"/>
                <w:b/>
                <w:sz w:val="18"/>
                <w:szCs w:val="18"/>
              </w:rPr>
              <w:t>评估周期（</w:t>
            </w:r>
            <w:r>
              <w:rPr>
                <w:rFonts w:ascii="新宋体" w:hAnsi="新宋体" w:eastAsia="新宋体" w:cs="仿宋"/>
                <w:b/>
                <w:sz w:val="18"/>
                <w:szCs w:val="18"/>
              </w:rPr>
              <w:t>2年）内</w:t>
            </w:r>
            <w:r>
              <w:rPr>
                <w:rFonts w:hint="eastAsia" w:ascii="新宋体" w:hAnsi="新宋体" w:eastAsia="新宋体" w:cs="仿宋"/>
                <w:b/>
                <w:bCs/>
                <w:sz w:val="18"/>
                <w:szCs w:val="18"/>
              </w:rPr>
              <w:t>若未发生换届，此项不扣分。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重大事项备案</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vAlign w:val="center"/>
          </w:tcPr>
          <w:p>
            <w:pPr>
              <w:spacing w:line="280" w:lineRule="exact"/>
              <w:jc w:val="left"/>
              <w:rPr>
                <w:rFonts w:ascii="新宋体" w:hAnsi="新宋体" w:eastAsia="新宋体" w:cs="仿宋"/>
                <w:sz w:val="18"/>
                <w:szCs w:val="18"/>
              </w:rPr>
            </w:pPr>
            <w:r>
              <w:rPr>
                <w:rFonts w:hint="eastAsia" w:ascii="新宋体" w:hAnsi="新宋体" w:eastAsia="新宋体" w:cs="仿宋"/>
                <w:sz w:val="18"/>
                <w:szCs w:val="18"/>
              </w:rPr>
              <w:t>□重大事项全部备案，得</w:t>
            </w:r>
            <w:r>
              <w:rPr>
                <w:rFonts w:ascii="新宋体" w:hAnsi="新宋体" w:eastAsia="新宋体" w:cs="仿宋"/>
                <w:sz w:val="18"/>
                <w:szCs w:val="18"/>
              </w:rPr>
              <w:t>5分；</w:t>
            </w:r>
          </w:p>
          <w:p>
            <w:pPr>
              <w:spacing w:line="280" w:lineRule="exact"/>
              <w:jc w:val="left"/>
              <w:rPr>
                <w:rFonts w:ascii="新宋体" w:hAnsi="新宋体" w:eastAsia="新宋体" w:cs="仿宋"/>
                <w:sz w:val="18"/>
                <w:szCs w:val="18"/>
              </w:rPr>
            </w:pPr>
            <w:r>
              <w:rPr>
                <w:rFonts w:hint="eastAsia" w:ascii="新宋体" w:hAnsi="新宋体" w:eastAsia="新宋体" w:cs="仿宋"/>
                <w:sz w:val="18"/>
                <w:szCs w:val="18"/>
              </w:rPr>
              <w:t>□重大事项存在未备案的情况，得</w:t>
            </w:r>
            <w:r>
              <w:rPr>
                <w:rFonts w:ascii="新宋体" w:hAnsi="新宋体" w:eastAsia="新宋体" w:cs="仿宋"/>
                <w:sz w:val="18"/>
                <w:szCs w:val="18"/>
              </w:rPr>
              <w:t>0分。</w:t>
            </w:r>
          </w:p>
          <w:p>
            <w:pPr>
              <w:spacing w:line="280" w:lineRule="exact"/>
              <w:jc w:val="left"/>
              <w:rPr>
                <w:rFonts w:ascii="新宋体" w:hAnsi="新宋体" w:eastAsia="新宋体" w:cs="仿宋"/>
                <w:sz w:val="18"/>
                <w:szCs w:val="18"/>
              </w:rPr>
            </w:pPr>
            <w:r>
              <w:rPr>
                <w:rFonts w:hint="eastAsia" w:ascii="新宋体" w:hAnsi="新宋体" w:eastAsia="新宋体" w:cs="仿宋"/>
                <w:b/>
                <w:sz w:val="18"/>
                <w:szCs w:val="18"/>
              </w:rPr>
              <w:t>注：重大事项包括：组团境外考察；举办境内外学术活动、重大投资理财等。若无重大事项相关内容，则此项不扣分。</w:t>
            </w:r>
            <w:r>
              <w:rPr>
                <w:rFonts w:ascii="新宋体" w:hAnsi="新宋体" w:eastAsia="新宋体" w:cs="仿宋"/>
                <w:sz w:val="18"/>
                <w:szCs w:val="18"/>
              </w:rPr>
              <w:t xml:space="preserve">      </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年报</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350"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年报时间</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按时年报</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vAlign w:val="center"/>
          </w:tcPr>
          <w:p>
            <w:pPr>
              <w:spacing w:line="280" w:lineRule="exact"/>
              <w:jc w:val="left"/>
              <w:rPr>
                <w:rFonts w:ascii="新宋体" w:hAnsi="新宋体" w:eastAsia="新宋体" w:cs="仿宋"/>
                <w:sz w:val="18"/>
                <w:szCs w:val="18"/>
              </w:rPr>
            </w:pPr>
            <w:r>
              <w:rPr>
                <w:rFonts w:hint="eastAsia" w:ascii="新宋体" w:hAnsi="新宋体" w:eastAsia="新宋体" w:cs="仿宋"/>
                <w:sz w:val="18"/>
                <w:szCs w:val="18"/>
              </w:rPr>
              <w:t>□在规定时间内向登记管理机关报送年报，得</w:t>
            </w:r>
            <w:r>
              <w:rPr>
                <w:rFonts w:ascii="新宋体" w:hAnsi="新宋体" w:eastAsia="新宋体" w:cs="仿宋"/>
                <w:sz w:val="18"/>
                <w:szCs w:val="18"/>
              </w:rPr>
              <w:t>10分；</w:t>
            </w:r>
          </w:p>
          <w:p>
            <w:pPr>
              <w:spacing w:line="280" w:lineRule="exact"/>
              <w:jc w:val="left"/>
              <w:rPr>
                <w:rFonts w:ascii="新宋体" w:hAnsi="新宋体" w:eastAsia="新宋体" w:cs="仿宋"/>
                <w:sz w:val="18"/>
                <w:szCs w:val="18"/>
              </w:rPr>
            </w:pPr>
            <w:r>
              <w:rPr>
                <w:rFonts w:hint="eastAsia" w:ascii="新宋体" w:hAnsi="新宋体" w:eastAsia="新宋体" w:cs="仿宋"/>
                <w:sz w:val="18"/>
                <w:szCs w:val="18"/>
              </w:rPr>
              <w:t>□一年按时一年未按时向登记管理机关报送年报，得</w:t>
            </w:r>
            <w:r>
              <w:rPr>
                <w:rFonts w:ascii="新宋体" w:hAnsi="新宋体" w:eastAsia="新宋体" w:cs="仿宋"/>
                <w:sz w:val="18"/>
                <w:szCs w:val="18"/>
              </w:rPr>
              <w:t>5分；</w:t>
            </w:r>
          </w:p>
          <w:p>
            <w:pPr>
              <w:spacing w:line="280" w:lineRule="exact"/>
              <w:jc w:val="left"/>
              <w:rPr>
                <w:rFonts w:ascii="新宋体" w:hAnsi="新宋体" w:eastAsia="新宋体" w:cs="仿宋"/>
                <w:sz w:val="18"/>
                <w:szCs w:val="18"/>
              </w:rPr>
            </w:pPr>
            <w:r>
              <w:rPr>
                <w:rFonts w:hint="eastAsia" w:ascii="新宋体" w:hAnsi="新宋体" w:eastAsia="新宋体" w:cs="仿宋"/>
                <w:sz w:val="18"/>
                <w:szCs w:val="18"/>
              </w:rPr>
              <w:t>□两年都未按时向登记管理机关报送年报，得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年报问题</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年报问题</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vAlign w:val="center"/>
          </w:tcPr>
          <w:p>
            <w:pPr>
              <w:spacing w:line="24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sym w:font="Wingdings 2" w:char="00A3"/>
            </w:r>
            <w:r>
              <w:rPr>
                <w:rFonts w:hint="eastAsia" w:ascii="新宋体" w:hAnsi="新宋体" w:eastAsia="新宋体" w:cs="仿宋"/>
                <w:color w:val="000000"/>
                <w:sz w:val="18"/>
                <w:szCs w:val="18"/>
              </w:rPr>
              <w:t>年报未存在问题，得</w:t>
            </w:r>
            <w:r>
              <w:rPr>
                <w:rFonts w:ascii="新宋体" w:hAnsi="新宋体" w:eastAsia="新宋体" w:cs="仿宋"/>
                <w:color w:val="000000"/>
                <w:sz w:val="18"/>
                <w:szCs w:val="18"/>
              </w:rPr>
              <w:t>10分；</w:t>
            </w:r>
          </w:p>
          <w:p>
            <w:pPr>
              <w:spacing w:line="24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sym w:font="Wingdings 2" w:char="00A3"/>
            </w:r>
            <w:r>
              <w:rPr>
                <w:rFonts w:ascii="新宋体" w:hAnsi="新宋体" w:eastAsia="新宋体" w:cs="仿宋"/>
                <w:color w:val="000000"/>
                <w:sz w:val="18"/>
                <w:szCs w:val="18"/>
              </w:rPr>
              <w:t>年报存在1个问题，扣2分，扣完为止。</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1209"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二、</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内部治理</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pacing w:val="-6"/>
                <w:sz w:val="18"/>
                <w:szCs w:val="18"/>
              </w:rPr>
              <w:t>（</w:t>
            </w:r>
            <w:r>
              <w:rPr>
                <w:rFonts w:ascii="新宋体" w:hAnsi="新宋体" w:eastAsia="新宋体" w:cs="仿宋"/>
                <w:spacing w:val="-6"/>
                <w:sz w:val="18"/>
                <w:szCs w:val="18"/>
              </w:rPr>
              <w:t>385分）</w:t>
            </w:r>
          </w:p>
        </w:tc>
        <w:tc>
          <w:tcPr>
            <w:tcW w:w="1343"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权力机构</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350"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会员大会</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911" w:type="dxa"/>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召开会员</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（代表）大会</w:t>
            </w:r>
          </w:p>
        </w:tc>
        <w:tc>
          <w:tcPr>
            <w:tcW w:w="924" w:type="dxa"/>
            <w:vAlign w:val="center"/>
          </w:tcPr>
          <w:p>
            <w:pPr>
              <w:pageBreakBefore/>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tcPr>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□按章程规定，按时召开会员大会，</w:t>
            </w:r>
            <w:r>
              <w:rPr>
                <w:rFonts w:ascii="新宋体" w:hAnsi="新宋体" w:eastAsia="新宋体" w:cs="仿宋"/>
                <w:sz w:val="18"/>
                <w:szCs w:val="18"/>
              </w:rPr>
              <w:t>2/3以上会员出席，得10分；</w:t>
            </w:r>
          </w:p>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 xml:space="preserve"> </w:t>
            </w:r>
            <w:r>
              <w:rPr>
                <w:rFonts w:hint="eastAsia" w:ascii="新宋体" w:hAnsi="新宋体" w:eastAsia="新宋体" w:cs="仿宋"/>
                <w:sz w:val="18"/>
                <w:szCs w:val="18"/>
              </w:rPr>
              <w:t>出席会员人数或表决人数不符合章程规定或未按时召开会议，得</w:t>
            </w:r>
            <w:r>
              <w:rPr>
                <w:rFonts w:ascii="新宋体" w:hAnsi="新宋体" w:eastAsia="新宋体" w:cs="仿宋"/>
                <w:sz w:val="18"/>
                <w:szCs w:val="18"/>
              </w:rPr>
              <w:t>0分。</w:t>
            </w:r>
          </w:p>
          <w:p>
            <w:pPr>
              <w:pageBreakBefore/>
              <w:spacing w:line="240" w:lineRule="exact"/>
              <w:jc w:val="left"/>
              <w:rPr>
                <w:rFonts w:ascii="新宋体" w:hAnsi="新宋体" w:eastAsia="新宋体" w:cs="仿宋"/>
                <w:sz w:val="18"/>
                <w:szCs w:val="18"/>
              </w:rPr>
            </w:pPr>
            <w:r>
              <w:rPr>
                <w:rFonts w:hint="eastAsia" w:ascii="新宋体" w:hAnsi="新宋体" w:eastAsia="新宋体" w:cs="仿宋"/>
                <w:b/>
                <w:sz w:val="18"/>
                <w:szCs w:val="18"/>
              </w:rPr>
              <w:t>注：如延期召开会员（代表）大会经理事会表决通过，经登记管理机关批准同意的视为按期召开，但延期最长不得超过</w:t>
            </w:r>
            <w:r>
              <w:rPr>
                <w:rFonts w:ascii="新宋体" w:hAnsi="新宋体" w:eastAsia="新宋体" w:cs="仿宋"/>
                <w:b/>
                <w:sz w:val="18"/>
                <w:szCs w:val="18"/>
              </w:rPr>
              <w:t>1年。</w:t>
            </w:r>
            <w:r>
              <w:rPr>
                <w:rFonts w:ascii="新宋体" w:hAnsi="新宋体" w:eastAsia="新宋体" w:cs="仿宋"/>
                <w:sz w:val="18"/>
                <w:szCs w:val="18"/>
              </w:rPr>
              <w:t xml:space="preserve">                                                                                                   </w:t>
            </w:r>
          </w:p>
        </w:tc>
        <w:tc>
          <w:tcPr>
            <w:tcW w:w="992" w:type="dxa"/>
            <w:vAlign w:val="center"/>
          </w:tcPr>
          <w:p>
            <w:pPr>
              <w:pageBreakBefore/>
              <w:spacing w:line="240" w:lineRule="exact"/>
              <w:jc w:val="center"/>
              <w:rPr>
                <w:rFonts w:ascii="新宋体" w:hAnsi="新宋体" w:eastAsia="新宋体" w:cs="仿宋"/>
                <w:sz w:val="18"/>
                <w:szCs w:val="18"/>
              </w:rPr>
            </w:pPr>
          </w:p>
        </w:tc>
        <w:tc>
          <w:tcPr>
            <w:tcW w:w="992" w:type="dxa"/>
            <w:vAlign w:val="center"/>
          </w:tcPr>
          <w:p>
            <w:pPr>
              <w:pageBreakBefore/>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209" w:type="dxa"/>
            <w:vMerge w:val="continue"/>
            <w:vAlign w:val="center"/>
          </w:tcPr>
          <w:p>
            <w:pPr>
              <w:spacing w:line="240" w:lineRule="exact"/>
              <w:jc w:val="center"/>
              <w:rPr>
                <w:rFonts w:ascii="新宋体" w:hAnsi="新宋体" w:eastAsia="新宋体" w:cs="仿宋"/>
                <w:spacing w:val="-6"/>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会员（代表）大会职能履行</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vAlign w:val="center"/>
          </w:tcPr>
          <w:p>
            <w:pPr>
              <w:spacing w:line="240" w:lineRule="exact"/>
              <w:jc w:val="both"/>
              <w:rPr>
                <w:rFonts w:ascii="新宋体" w:hAnsi="新宋体" w:eastAsia="新宋体" w:cs="仿宋"/>
                <w:sz w:val="18"/>
                <w:szCs w:val="18"/>
              </w:rPr>
            </w:pPr>
            <w:r>
              <w:rPr>
                <w:rFonts w:hint="eastAsia" w:ascii="新宋体" w:hAnsi="新宋体" w:eastAsia="新宋体" w:cs="仿宋"/>
                <w:sz w:val="18"/>
                <w:szCs w:val="18"/>
              </w:rPr>
              <w:t>□会员（代表）大会制度健全，并按章程规定履行职能，得</w:t>
            </w:r>
            <w:r>
              <w:rPr>
                <w:rFonts w:ascii="新宋体" w:hAnsi="新宋体" w:eastAsia="新宋体" w:cs="仿宋"/>
                <w:sz w:val="18"/>
                <w:szCs w:val="18"/>
              </w:rPr>
              <w:t>10分；</w:t>
            </w:r>
          </w:p>
          <w:p>
            <w:pPr>
              <w:spacing w:line="240" w:lineRule="exact"/>
              <w:jc w:val="both"/>
              <w:rPr>
                <w:rFonts w:ascii="新宋体" w:hAnsi="新宋体" w:eastAsia="新宋体" w:cs="仿宋"/>
                <w:sz w:val="18"/>
                <w:szCs w:val="18"/>
              </w:rPr>
            </w:pPr>
            <w:r>
              <w:rPr>
                <w:rFonts w:hint="eastAsia" w:ascii="新宋体" w:hAnsi="新宋体" w:eastAsia="新宋体" w:cs="仿宋"/>
                <w:sz w:val="18"/>
                <w:szCs w:val="18"/>
              </w:rPr>
              <w:t>□会员（代表）大会制度不健全，或未按章程规定履行职能，得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209" w:type="dxa"/>
            <w:vMerge w:val="continue"/>
            <w:vAlign w:val="center"/>
          </w:tcPr>
          <w:p>
            <w:pPr>
              <w:spacing w:line="240" w:lineRule="exact"/>
              <w:jc w:val="center"/>
              <w:rPr>
                <w:rFonts w:ascii="新宋体" w:hAnsi="新宋体" w:eastAsia="新宋体" w:cs="仿宋"/>
                <w:spacing w:val="-6"/>
                <w:sz w:val="18"/>
                <w:szCs w:val="18"/>
              </w:rPr>
            </w:pPr>
          </w:p>
        </w:tc>
        <w:tc>
          <w:tcPr>
            <w:tcW w:w="134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执行机构</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（常务）</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理事会</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911" w:type="dxa"/>
            <w:vAlign w:val="center"/>
          </w:tcPr>
          <w:p>
            <w:pPr>
              <w:spacing w:line="240" w:lineRule="exact"/>
              <w:jc w:val="center"/>
              <w:rPr>
                <w:rFonts w:ascii="新宋体" w:hAnsi="新宋体" w:eastAsia="新宋体" w:cs="宋体"/>
                <w:color w:val="000000"/>
                <w:sz w:val="18"/>
                <w:szCs w:val="18"/>
              </w:rPr>
            </w:pPr>
            <w:r>
              <w:rPr>
                <w:rFonts w:hint="eastAsia" w:ascii="新宋体" w:hAnsi="新宋体" w:eastAsia="新宋体"/>
                <w:color w:val="000000"/>
                <w:sz w:val="18"/>
                <w:szCs w:val="18"/>
              </w:rPr>
              <w:t>产生和罢免程序</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vAlign w:val="center"/>
          </w:tcPr>
          <w:p>
            <w:pPr>
              <w:spacing w:line="240" w:lineRule="exact"/>
              <w:jc w:val="left"/>
              <w:rPr>
                <w:rFonts w:ascii="新宋体" w:hAnsi="新宋体" w:eastAsia="新宋体"/>
                <w:sz w:val="18"/>
                <w:szCs w:val="18"/>
              </w:rPr>
            </w:pPr>
            <w:r>
              <w:rPr>
                <w:rFonts w:hint="eastAsia" w:ascii="新宋体" w:hAnsi="新宋体" w:eastAsia="新宋体"/>
                <w:sz w:val="18"/>
                <w:szCs w:val="18"/>
              </w:rPr>
              <w:t>□产生、罢免（常务）理事，会议出席人数和表决人数符合规定，会员或会员代表大会须</w:t>
            </w:r>
            <w:r>
              <w:rPr>
                <w:rFonts w:ascii="新宋体" w:hAnsi="新宋体" w:eastAsia="新宋体"/>
                <w:sz w:val="18"/>
                <w:szCs w:val="18"/>
              </w:rPr>
              <w:t>2/3以上会员或会员代表出席，半数以上表决通过，得10分；</w:t>
            </w:r>
          </w:p>
          <w:p>
            <w:pPr>
              <w:spacing w:line="240" w:lineRule="exact"/>
              <w:jc w:val="left"/>
              <w:rPr>
                <w:rFonts w:ascii="新宋体" w:hAnsi="新宋体" w:eastAsia="新宋体"/>
                <w:sz w:val="18"/>
                <w:szCs w:val="18"/>
              </w:rPr>
            </w:pPr>
            <w:r>
              <w:rPr>
                <w:rFonts w:hint="eastAsia" w:ascii="新宋体" w:hAnsi="新宋体" w:eastAsia="新宋体"/>
                <w:sz w:val="18"/>
                <w:szCs w:val="18"/>
              </w:rPr>
              <w:t>□未按章程规定条件和程序产生、罢免理事，得</w:t>
            </w:r>
            <w:r>
              <w:rPr>
                <w:rFonts w:ascii="新宋体" w:hAnsi="新宋体" w:eastAsia="新宋体"/>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209" w:type="dxa"/>
            <w:vMerge w:val="continue"/>
            <w:vAlign w:val="center"/>
          </w:tcPr>
          <w:p>
            <w:pPr>
              <w:spacing w:line="240" w:lineRule="exact"/>
              <w:jc w:val="center"/>
              <w:rPr>
                <w:rFonts w:ascii="新宋体" w:hAnsi="新宋体" w:eastAsia="新宋体" w:cs="仿宋"/>
                <w:spacing w:val="-6"/>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olor w:val="000000"/>
                <w:sz w:val="18"/>
                <w:szCs w:val="18"/>
              </w:rPr>
              <w:t>换届情况</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vAlign w:val="center"/>
          </w:tcPr>
          <w:p>
            <w:pPr>
              <w:spacing w:line="240" w:lineRule="exact"/>
              <w:jc w:val="left"/>
              <w:rPr>
                <w:rFonts w:ascii="新宋体" w:hAnsi="新宋体" w:eastAsia="新宋体"/>
                <w:sz w:val="18"/>
                <w:szCs w:val="18"/>
              </w:rPr>
            </w:pPr>
            <w:r>
              <w:rPr>
                <w:rFonts w:hint="eastAsia" w:ascii="新宋体" w:hAnsi="新宋体" w:eastAsia="新宋体"/>
                <w:sz w:val="18"/>
                <w:szCs w:val="18"/>
              </w:rPr>
              <w:t>□理事会按期换届，得</w:t>
            </w:r>
            <w:r>
              <w:rPr>
                <w:rFonts w:ascii="新宋体" w:hAnsi="新宋体" w:eastAsia="新宋体"/>
                <w:sz w:val="18"/>
                <w:szCs w:val="18"/>
              </w:rPr>
              <w:t>5分；</w:t>
            </w:r>
          </w:p>
          <w:p>
            <w:pPr>
              <w:spacing w:line="240" w:lineRule="exact"/>
              <w:jc w:val="left"/>
              <w:rPr>
                <w:rFonts w:ascii="新宋体" w:hAnsi="新宋体" w:eastAsia="新宋体"/>
                <w:sz w:val="18"/>
                <w:szCs w:val="18"/>
              </w:rPr>
            </w:pPr>
            <w:r>
              <w:rPr>
                <w:rFonts w:hint="eastAsia" w:ascii="新宋体" w:hAnsi="新宋体" w:eastAsia="新宋体"/>
                <w:sz w:val="18"/>
                <w:szCs w:val="18"/>
              </w:rPr>
              <w:t>□理事会未按期换届，得</w:t>
            </w:r>
            <w:r>
              <w:rPr>
                <w:rFonts w:ascii="新宋体" w:hAnsi="新宋体" w:eastAsia="新宋体"/>
                <w:sz w:val="18"/>
                <w:szCs w:val="18"/>
              </w:rPr>
              <w:t>0分。</w:t>
            </w:r>
          </w:p>
          <w:p>
            <w:pPr>
              <w:spacing w:line="240" w:lineRule="exact"/>
              <w:jc w:val="left"/>
              <w:rPr>
                <w:rFonts w:ascii="新宋体" w:hAnsi="新宋体" w:eastAsia="新宋体" w:cs="仿宋"/>
                <w:sz w:val="18"/>
                <w:szCs w:val="18"/>
              </w:rPr>
            </w:pPr>
            <w:r>
              <w:rPr>
                <w:rFonts w:hint="eastAsia" w:ascii="新宋体" w:hAnsi="新宋体" w:eastAsia="新宋体"/>
                <w:b/>
                <w:bCs/>
                <w:sz w:val="18"/>
                <w:szCs w:val="18"/>
              </w:rPr>
              <w:t>注：提前或延期换届经登记管理机关批准同意视为按期换届。</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jc w:val="center"/>
        </w:trPr>
        <w:tc>
          <w:tcPr>
            <w:tcW w:w="1209" w:type="dxa"/>
            <w:vMerge w:val="continue"/>
            <w:vAlign w:val="center"/>
          </w:tcPr>
          <w:p>
            <w:pPr>
              <w:spacing w:line="240" w:lineRule="exact"/>
              <w:jc w:val="center"/>
              <w:rPr>
                <w:rFonts w:ascii="新宋体" w:hAnsi="新宋体" w:eastAsia="新宋体" w:cs="仿宋"/>
                <w:spacing w:val="-6"/>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olor w:val="000000"/>
                <w:sz w:val="18"/>
                <w:szCs w:val="18"/>
              </w:rPr>
              <w:t>会议召开情况</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vAlign w:val="center"/>
          </w:tcPr>
          <w:p>
            <w:pPr>
              <w:spacing w:line="240" w:lineRule="exact"/>
              <w:jc w:val="left"/>
              <w:rPr>
                <w:rFonts w:ascii="新宋体" w:hAnsi="新宋体" w:eastAsia="新宋体" w:cs="仿宋"/>
                <w:sz w:val="18"/>
                <w:szCs w:val="18"/>
              </w:rPr>
            </w:pPr>
            <w:r>
              <w:rPr>
                <w:rFonts w:hint="eastAsia" w:ascii="新宋体" w:hAnsi="新宋体" w:eastAsia="新宋体"/>
                <w:sz w:val="18"/>
                <w:szCs w:val="18"/>
              </w:rPr>
              <w:t>□召开程序和次数符合章程规定，得</w:t>
            </w:r>
            <w:r>
              <w:rPr>
                <w:rFonts w:ascii="新宋体" w:hAnsi="新宋体" w:eastAsia="新宋体"/>
                <w:sz w:val="18"/>
                <w:szCs w:val="18"/>
              </w:rPr>
              <w:t>5分；</w:t>
            </w:r>
            <w:r>
              <w:rPr>
                <w:rFonts w:ascii="新宋体" w:hAnsi="新宋体" w:eastAsia="新宋体"/>
                <w:sz w:val="18"/>
                <w:szCs w:val="18"/>
              </w:rPr>
              <w:br w:type="textWrapping"/>
            </w:r>
            <w:r>
              <w:rPr>
                <w:rFonts w:hint="eastAsia" w:ascii="新宋体" w:hAnsi="新宋体" w:eastAsia="新宋体"/>
                <w:sz w:val="18"/>
                <w:szCs w:val="18"/>
              </w:rPr>
              <w:t>□召开程序或次数不符合章程规定，得</w:t>
            </w:r>
            <w:r>
              <w:rPr>
                <w:rFonts w:ascii="新宋体" w:hAnsi="新宋体" w:eastAsia="新宋体"/>
                <w:sz w:val="18"/>
                <w:szCs w:val="18"/>
              </w:rPr>
              <w:t xml:space="preserve">0分。                                                                                                          </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209" w:type="dxa"/>
            <w:vMerge w:val="continue"/>
            <w:vAlign w:val="center"/>
          </w:tcPr>
          <w:p>
            <w:pPr>
              <w:spacing w:line="240" w:lineRule="exact"/>
              <w:jc w:val="center"/>
              <w:rPr>
                <w:rFonts w:ascii="新宋体" w:hAnsi="新宋体" w:eastAsia="新宋体" w:cs="仿宋"/>
                <w:spacing w:val="-6"/>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olor w:val="000000"/>
                <w:sz w:val="18"/>
                <w:szCs w:val="18"/>
              </w:rPr>
              <w:t>职能履行情况</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vAlign w:val="center"/>
          </w:tcPr>
          <w:p>
            <w:pPr>
              <w:spacing w:line="240" w:lineRule="exact"/>
              <w:rPr>
                <w:rFonts w:ascii="新宋体" w:hAnsi="新宋体" w:eastAsia="新宋体"/>
                <w:color w:val="000000"/>
                <w:sz w:val="18"/>
                <w:szCs w:val="18"/>
              </w:rPr>
            </w:pPr>
            <w:r>
              <w:rPr>
                <w:rFonts w:hint="eastAsia" w:ascii="新宋体" w:hAnsi="新宋体" w:eastAsia="新宋体"/>
                <w:color w:val="000000"/>
                <w:sz w:val="18"/>
                <w:szCs w:val="18"/>
              </w:rPr>
              <w:t>□（常务）理事会制度健全，按章程规定履行职能，得</w:t>
            </w:r>
            <w:r>
              <w:rPr>
                <w:rFonts w:ascii="新宋体" w:hAnsi="新宋体" w:eastAsia="新宋体"/>
                <w:color w:val="000000"/>
                <w:sz w:val="18"/>
                <w:szCs w:val="18"/>
              </w:rPr>
              <w:t>5分；</w:t>
            </w:r>
            <w:r>
              <w:rPr>
                <w:rFonts w:ascii="新宋体" w:hAnsi="新宋体" w:eastAsia="新宋体"/>
                <w:color w:val="000000"/>
                <w:sz w:val="18"/>
                <w:szCs w:val="18"/>
              </w:rPr>
              <w:br w:type="textWrapping"/>
            </w:r>
            <w:r>
              <w:rPr>
                <w:rFonts w:hint="eastAsia" w:ascii="新宋体" w:hAnsi="新宋体" w:eastAsia="新宋体"/>
                <w:color w:val="000000"/>
                <w:sz w:val="18"/>
                <w:szCs w:val="18"/>
              </w:rPr>
              <w:t>□（常务）理事会违背组织使命，或未按章程规定履行职能，得</w:t>
            </w:r>
            <w:r>
              <w:rPr>
                <w:rFonts w:ascii="新宋体" w:hAnsi="新宋体" w:eastAsia="新宋体"/>
                <w:color w:val="000000"/>
                <w:sz w:val="18"/>
                <w:szCs w:val="18"/>
              </w:rPr>
              <w:t>0分。</w:t>
            </w:r>
          </w:p>
          <w:p>
            <w:pPr>
              <w:spacing w:line="240" w:lineRule="exact"/>
              <w:jc w:val="left"/>
              <w:rPr>
                <w:rFonts w:ascii="新宋体" w:hAnsi="新宋体" w:eastAsia="新宋体" w:cs="仿宋"/>
                <w:sz w:val="18"/>
                <w:szCs w:val="18"/>
              </w:rPr>
            </w:pPr>
            <w:r>
              <w:rPr>
                <w:rFonts w:hint="eastAsia" w:ascii="新宋体" w:hAnsi="新宋体" w:eastAsia="新宋体"/>
                <w:b/>
                <w:bCs/>
                <w:color w:val="000000"/>
                <w:sz w:val="18"/>
                <w:szCs w:val="18"/>
              </w:rPr>
              <w:t>注：提供召开理事会会议通过的决议。</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209" w:type="dxa"/>
            <w:vMerge w:val="continue"/>
            <w:vAlign w:val="center"/>
          </w:tcPr>
          <w:p>
            <w:pPr>
              <w:spacing w:line="240" w:lineRule="exact"/>
              <w:jc w:val="center"/>
              <w:rPr>
                <w:rFonts w:ascii="新宋体" w:hAnsi="新宋体" w:eastAsia="新宋体" w:cs="仿宋"/>
                <w:spacing w:val="-6"/>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olor w:val="000000"/>
                <w:sz w:val="18"/>
                <w:szCs w:val="18"/>
              </w:rPr>
              <w:t>会议纪要</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vAlign w:val="center"/>
          </w:tcPr>
          <w:p>
            <w:pPr>
              <w:spacing w:line="240" w:lineRule="exact"/>
              <w:jc w:val="left"/>
              <w:rPr>
                <w:rFonts w:ascii="新宋体" w:hAnsi="新宋体" w:eastAsia="新宋体" w:cs="仿宋"/>
                <w:sz w:val="18"/>
                <w:szCs w:val="18"/>
              </w:rPr>
            </w:pPr>
            <w:r>
              <w:rPr>
                <w:rFonts w:hint="eastAsia" w:ascii="新宋体" w:hAnsi="新宋体" w:eastAsia="新宋体"/>
                <w:color w:val="000000"/>
                <w:sz w:val="18"/>
                <w:szCs w:val="18"/>
              </w:rPr>
              <w:t>□理事会有详细会议纪要，得</w:t>
            </w:r>
            <w:r>
              <w:rPr>
                <w:rFonts w:ascii="新宋体" w:hAnsi="新宋体" w:eastAsia="新宋体"/>
                <w:color w:val="000000"/>
                <w:sz w:val="18"/>
                <w:szCs w:val="18"/>
              </w:rPr>
              <w:t>5分；</w:t>
            </w:r>
            <w:r>
              <w:rPr>
                <w:rFonts w:ascii="新宋体" w:hAnsi="新宋体" w:eastAsia="新宋体"/>
                <w:color w:val="000000"/>
                <w:sz w:val="18"/>
                <w:szCs w:val="18"/>
              </w:rPr>
              <w:br w:type="textWrapping"/>
            </w:r>
            <w:r>
              <w:rPr>
                <w:rFonts w:hint="eastAsia" w:ascii="新宋体" w:hAnsi="新宋体" w:eastAsia="新宋体"/>
                <w:color w:val="000000"/>
                <w:sz w:val="18"/>
                <w:szCs w:val="18"/>
              </w:rPr>
              <w:t>□召开会议的会议纪要不详细或无会议纪要，得</w:t>
            </w:r>
            <w:r>
              <w:rPr>
                <w:rFonts w:ascii="新宋体" w:hAnsi="新宋体" w:eastAsia="新宋体"/>
                <w:color w:val="00000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209" w:type="dxa"/>
            <w:vMerge w:val="continue"/>
            <w:vAlign w:val="center"/>
          </w:tcPr>
          <w:p>
            <w:pPr>
              <w:spacing w:line="240" w:lineRule="exact"/>
              <w:jc w:val="center"/>
              <w:rPr>
                <w:rFonts w:ascii="新宋体" w:hAnsi="新宋体" w:eastAsia="新宋体" w:cs="仿宋"/>
                <w:spacing w:val="-6"/>
                <w:sz w:val="18"/>
                <w:szCs w:val="18"/>
              </w:rPr>
            </w:pPr>
          </w:p>
        </w:tc>
        <w:tc>
          <w:tcPr>
            <w:tcW w:w="134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分支机构</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分支机构</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分支机构设立</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2</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□未设立分支（代表）机构，不扣分；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□按照章程规定，经理事会或常务理事会决定设立分支（代表）机构，得</w:t>
            </w:r>
            <w:r>
              <w:rPr>
                <w:rFonts w:ascii="新宋体" w:hAnsi="新宋体" w:eastAsia="新宋体" w:cs="仿宋"/>
                <w:sz w:val="18"/>
                <w:szCs w:val="18"/>
              </w:rPr>
              <w:t>2分；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□未按章程规定程序设立分支（代表）机构，得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209" w:type="dxa"/>
            <w:vMerge w:val="continue"/>
            <w:vAlign w:val="center"/>
          </w:tcPr>
          <w:p>
            <w:pPr>
              <w:spacing w:line="240" w:lineRule="exact"/>
              <w:jc w:val="center"/>
              <w:rPr>
                <w:rFonts w:ascii="新宋体" w:hAnsi="新宋体" w:eastAsia="新宋体" w:cs="仿宋"/>
                <w:spacing w:val="-6"/>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机构管理</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2</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□未设立分支（代表）机构，不扣分；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□有分支（代表）机构管理办法和分支（代表）机构工作计划、总结，得</w:t>
            </w:r>
            <w:r>
              <w:rPr>
                <w:rFonts w:ascii="新宋体" w:hAnsi="新宋体" w:eastAsia="新宋体" w:cs="仿宋"/>
                <w:sz w:val="18"/>
                <w:szCs w:val="18"/>
              </w:rPr>
              <w:t>2分；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□未制定分支（代表）机构管理办法和分支（代表）机构工作计划、总结，得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jc w:val="center"/>
        </w:trPr>
        <w:tc>
          <w:tcPr>
            <w:tcW w:w="1209" w:type="dxa"/>
            <w:vMerge w:val="continue"/>
            <w:vAlign w:val="center"/>
          </w:tcPr>
          <w:p>
            <w:pPr>
              <w:spacing w:line="240" w:lineRule="exact"/>
              <w:jc w:val="center"/>
              <w:rPr>
                <w:rFonts w:ascii="新宋体" w:hAnsi="新宋体" w:eastAsia="新宋体" w:cs="仿宋"/>
                <w:spacing w:val="-6"/>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活动开展</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□未设立分支（代表）机构，不扣分；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□分支（代表）机构在授权范围内开展活动，并冠以协会商会名称，得</w:t>
            </w:r>
            <w:r>
              <w:rPr>
                <w:rFonts w:ascii="新宋体" w:hAnsi="新宋体" w:eastAsia="新宋体" w:cs="仿宋"/>
                <w:sz w:val="18"/>
                <w:szCs w:val="18"/>
              </w:rPr>
              <w:t>3分；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□分支（代表）机构超出授权范围开展活动，或开展活动未冠以协会名称，得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1209" w:type="dxa"/>
            <w:vMerge w:val="continue"/>
            <w:vAlign w:val="center"/>
          </w:tcPr>
          <w:p>
            <w:pPr>
              <w:spacing w:line="240" w:lineRule="exact"/>
              <w:jc w:val="center"/>
              <w:rPr>
                <w:rFonts w:ascii="新宋体" w:hAnsi="新宋体" w:eastAsia="新宋体" w:cs="仿宋"/>
                <w:spacing w:val="-6"/>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发展会员</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□未设立分支（代表）机构，不扣分；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□分支（代表）机构根据授权发展会员，且不重复收取会费，得</w:t>
            </w:r>
            <w:r>
              <w:rPr>
                <w:rFonts w:ascii="新宋体" w:hAnsi="新宋体" w:eastAsia="新宋体" w:cs="仿宋"/>
                <w:sz w:val="18"/>
                <w:szCs w:val="18"/>
              </w:rPr>
              <w:t>3分；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□分支（代表）机构未经授权发展会员或重复收取会费，得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9"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二、</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内部治理</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pacing w:val="-6"/>
                <w:sz w:val="18"/>
                <w:szCs w:val="18"/>
              </w:rPr>
              <w:t>（385分</w:t>
            </w:r>
          </w:p>
        </w:tc>
        <w:tc>
          <w:tcPr>
            <w:tcW w:w="134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监督机构</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监事（会）</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911" w:type="dxa"/>
            <w:vAlign w:val="center"/>
          </w:tcPr>
          <w:p>
            <w:pPr>
              <w:spacing w:line="240" w:lineRule="exact"/>
              <w:jc w:val="center"/>
              <w:rPr>
                <w:rFonts w:ascii="新宋体" w:hAnsi="新宋体" w:eastAsia="新宋体" w:cs="宋体"/>
                <w:sz w:val="18"/>
                <w:szCs w:val="18"/>
              </w:rPr>
            </w:pPr>
            <w:r>
              <w:rPr>
                <w:rFonts w:hint="eastAsia" w:ascii="新宋体" w:hAnsi="新宋体" w:eastAsia="新宋体"/>
                <w:sz w:val="18"/>
                <w:szCs w:val="18"/>
              </w:rPr>
              <w:t>产生程序</w:t>
            </w:r>
          </w:p>
        </w:tc>
        <w:tc>
          <w:tcPr>
            <w:tcW w:w="924" w:type="dxa"/>
            <w:vAlign w:val="center"/>
          </w:tcPr>
          <w:p>
            <w:pPr>
              <w:spacing w:line="240" w:lineRule="exact"/>
              <w:jc w:val="center"/>
              <w:textAlignment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10</w:t>
            </w:r>
          </w:p>
        </w:tc>
        <w:tc>
          <w:tcPr>
            <w:tcW w:w="6869" w:type="dxa"/>
            <w:vAlign w:val="center"/>
          </w:tcPr>
          <w:p>
            <w:pPr>
              <w:spacing w:line="240" w:lineRule="exact"/>
              <w:jc w:val="left"/>
              <w:rPr>
                <w:rFonts w:ascii="新宋体" w:hAnsi="新宋体" w:eastAsia="新宋体"/>
                <w:sz w:val="18"/>
                <w:szCs w:val="18"/>
              </w:rPr>
            </w:pPr>
            <w:r>
              <w:rPr>
                <w:rFonts w:hint="eastAsia" w:ascii="新宋体" w:hAnsi="新宋体" w:eastAsia="新宋体"/>
                <w:sz w:val="18"/>
                <w:szCs w:val="18"/>
              </w:rPr>
              <w:t>□监事会按民主程序产生，符合章程规定，得</w:t>
            </w:r>
            <w:r>
              <w:rPr>
                <w:rFonts w:ascii="新宋体" w:hAnsi="新宋体" w:eastAsia="新宋体"/>
                <w:sz w:val="18"/>
                <w:szCs w:val="18"/>
              </w:rPr>
              <w:t>10分；</w:t>
            </w:r>
            <w:r>
              <w:rPr>
                <w:rFonts w:ascii="新宋体" w:hAnsi="新宋体" w:eastAsia="新宋体"/>
                <w:sz w:val="18"/>
                <w:szCs w:val="18"/>
              </w:rPr>
              <w:br w:type="textWrapping"/>
            </w:r>
            <w:r>
              <w:rPr>
                <w:rFonts w:hint="eastAsia" w:ascii="新宋体" w:hAnsi="新宋体" w:eastAsia="新宋体"/>
                <w:sz w:val="18"/>
                <w:szCs w:val="18"/>
              </w:rPr>
              <w:t>□监事会未按民主程序产生，或不符合章程规定，得</w:t>
            </w:r>
            <w:r>
              <w:rPr>
                <w:rFonts w:ascii="新宋体" w:hAnsi="新宋体" w:eastAsia="新宋体"/>
                <w:sz w:val="18"/>
                <w:szCs w:val="18"/>
              </w:rPr>
              <w:t>0分。</w:t>
            </w:r>
          </w:p>
          <w:p>
            <w:pPr>
              <w:spacing w:line="240" w:lineRule="exact"/>
              <w:jc w:val="left"/>
              <w:rPr>
                <w:rFonts w:ascii="新宋体" w:hAnsi="新宋体" w:eastAsia="新宋体" w:cs="宋体"/>
                <w:b/>
                <w:sz w:val="18"/>
                <w:szCs w:val="18"/>
              </w:rPr>
            </w:pPr>
            <w:r>
              <w:rPr>
                <w:rFonts w:hint="eastAsia" w:ascii="新宋体" w:hAnsi="新宋体" w:eastAsia="新宋体" w:cs="仿宋"/>
                <w:b/>
                <w:color w:val="000000"/>
                <w:kern w:val="0"/>
                <w:sz w:val="18"/>
                <w:szCs w:val="18"/>
              </w:rPr>
              <w:t>注：</w:t>
            </w:r>
            <w:r>
              <w:rPr>
                <w:rFonts w:hint="eastAsia" w:ascii="新宋体" w:hAnsi="新宋体" w:eastAsia="新宋体" w:cs="仿宋"/>
                <w:b/>
                <w:sz w:val="18"/>
                <w:szCs w:val="18"/>
              </w:rPr>
              <w:t>财务人员、理事或理事亲属无交叉任职；监事不在本社团领取报酬；有一项不合格不得分。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olor w:val="000000"/>
                <w:sz w:val="18"/>
                <w:szCs w:val="18"/>
              </w:rPr>
              <w:t>人员数量</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vAlign w:val="center"/>
          </w:tcPr>
          <w:p>
            <w:pPr>
              <w:spacing w:line="240" w:lineRule="exact"/>
              <w:jc w:val="left"/>
              <w:rPr>
                <w:rFonts w:ascii="新宋体" w:hAnsi="新宋体" w:eastAsia="新宋体"/>
                <w:color w:val="000000"/>
                <w:sz w:val="18"/>
                <w:szCs w:val="18"/>
              </w:rPr>
            </w:pPr>
            <w:r>
              <w:rPr>
                <w:rFonts w:hint="eastAsia" w:ascii="新宋体" w:hAnsi="新宋体" w:eastAsia="新宋体"/>
                <w:color w:val="000000"/>
                <w:sz w:val="18"/>
                <w:szCs w:val="18"/>
              </w:rPr>
              <w:t>□监事会监事符合人数要求，得</w:t>
            </w:r>
            <w:r>
              <w:rPr>
                <w:rFonts w:ascii="新宋体" w:hAnsi="新宋体" w:eastAsia="新宋体"/>
                <w:color w:val="000000"/>
                <w:sz w:val="18"/>
                <w:szCs w:val="18"/>
              </w:rPr>
              <w:t>5分；</w:t>
            </w:r>
          </w:p>
          <w:p>
            <w:pPr>
              <w:spacing w:line="240" w:lineRule="exact"/>
              <w:jc w:val="left"/>
              <w:rPr>
                <w:rFonts w:ascii="新宋体" w:hAnsi="新宋体" w:eastAsia="新宋体" w:cs="仿宋"/>
                <w:sz w:val="18"/>
                <w:szCs w:val="18"/>
              </w:rPr>
            </w:pPr>
            <w:r>
              <w:rPr>
                <w:rFonts w:hint="eastAsia" w:ascii="新宋体" w:hAnsi="新宋体" w:eastAsia="新宋体"/>
                <w:color w:val="000000"/>
                <w:sz w:val="18"/>
                <w:szCs w:val="18"/>
              </w:rPr>
              <w:t>□无监事，得</w:t>
            </w:r>
            <w:r>
              <w:rPr>
                <w:rFonts w:ascii="新宋体" w:hAnsi="新宋体" w:eastAsia="新宋体"/>
                <w:color w:val="00000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sz w:val="18"/>
                <w:szCs w:val="18"/>
              </w:rPr>
              <w:t>职能履行</w:t>
            </w:r>
          </w:p>
        </w:tc>
        <w:tc>
          <w:tcPr>
            <w:tcW w:w="924" w:type="dxa"/>
            <w:vAlign w:val="center"/>
          </w:tcPr>
          <w:p>
            <w:pPr>
              <w:spacing w:line="240" w:lineRule="exact"/>
              <w:jc w:val="center"/>
              <w:rPr>
                <w:rFonts w:hint="eastAsia" w:ascii="新宋体" w:hAnsi="新宋体" w:eastAsia="新宋体" w:cs="仿宋"/>
                <w:sz w:val="18"/>
                <w:szCs w:val="18"/>
                <w:lang w:val="en-US" w:eastAsia="zh-CN"/>
              </w:rPr>
            </w:pPr>
            <w:r>
              <w:rPr>
                <w:rFonts w:hint="eastAsia" w:ascii="新宋体" w:hAnsi="新宋体" w:eastAsia="新宋体" w:cs="仿宋"/>
                <w:sz w:val="18"/>
                <w:szCs w:val="18"/>
                <w:lang w:val="en-US" w:eastAsia="zh-CN"/>
              </w:rPr>
              <w:t>5</w:t>
            </w:r>
          </w:p>
        </w:tc>
        <w:tc>
          <w:tcPr>
            <w:tcW w:w="6869" w:type="dxa"/>
            <w:vAlign w:val="center"/>
          </w:tcPr>
          <w:p>
            <w:pPr>
              <w:spacing w:line="240" w:lineRule="exact"/>
              <w:jc w:val="left"/>
              <w:rPr>
                <w:rFonts w:ascii="新宋体" w:hAnsi="新宋体" w:eastAsia="新宋体"/>
                <w:sz w:val="18"/>
                <w:szCs w:val="18"/>
              </w:rPr>
            </w:pPr>
            <w:r>
              <w:rPr>
                <w:rFonts w:hint="eastAsia" w:ascii="新宋体" w:hAnsi="新宋体" w:eastAsia="新宋体"/>
                <w:sz w:val="18"/>
                <w:szCs w:val="18"/>
              </w:rPr>
              <w:t>□监事会制度健全，并按章程规定履行职能，得</w:t>
            </w:r>
            <w:r>
              <w:rPr>
                <w:rFonts w:ascii="新宋体" w:hAnsi="新宋体" w:eastAsia="新宋体"/>
                <w:sz w:val="18"/>
                <w:szCs w:val="18"/>
              </w:rPr>
              <w:t>5分；</w:t>
            </w:r>
            <w:r>
              <w:rPr>
                <w:rFonts w:ascii="新宋体" w:hAnsi="新宋体" w:eastAsia="新宋体"/>
                <w:sz w:val="18"/>
                <w:szCs w:val="18"/>
              </w:rPr>
              <w:br w:type="textWrapping"/>
            </w:r>
            <w:r>
              <w:rPr>
                <w:rFonts w:hint="eastAsia" w:ascii="新宋体" w:hAnsi="新宋体" w:eastAsia="新宋体"/>
                <w:sz w:val="18"/>
                <w:szCs w:val="18"/>
              </w:rPr>
              <w:t>□监事会制度不健全，或未按章程规定履行职能，得</w:t>
            </w:r>
            <w:r>
              <w:rPr>
                <w:rFonts w:ascii="新宋体" w:hAnsi="新宋体" w:eastAsia="新宋体"/>
                <w:sz w:val="18"/>
                <w:szCs w:val="18"/>
              </w:rPr>
              <w:t>0分。</w:t>
            </w:r>
          </w:p>
          <w:p>
            <w:pPr>
              <w:spacing w:line="240" w:lineRule="exact"/>
              <w:jc w:val="left"/>
              <w:rPr>
                <w:rFonts w:ascii="新宋体" w:hAnsi="新宋体" w:eastAsia="新宋体" w:cs="仿宋"/>
                <w:sz w:val="18"/>
                <w:szCs w:val="18"/>
              </w:rPr>
            </w:pPr>
            <w:r>
              <w:rPr>
                <w:rFonts w:hint="eastAsia" w:ascii="新宋体" w:hAnsi="新宋体" w:eastAsia="新宋体" w:cs="宋体"/>
                <w:b/>
                <w:sz w:val="18"/>
                <w:szCs w:val="18"/>
              </w:rPr>
              <w:t>注：监事有列席重要会议；监事对重大事项有按规定审核。</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党建情况</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60分）</w:t>
            </w:r>
          </w:p>
        </w:tc>
        <w:tc>
          <w:tcPr>
            <w:tcW w:w="1350"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党组织建立</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组织建设</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tcPr>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符合组建党组织条件的建立相应的党组织：</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□建立党的组织（单独、兼合、联合式组建等方式），得</w:t>
            </w:r>
            <w:r>
              <w:rPr>
                <w:rFonts w:ascii="新宋体" w:hAnsi="新宋体" w:eastAsia="新宋体" w:cs="仿宋"/>
                <w:color w:val="000000"/>
                <w:kern w:val="0"/>
                <w:sz w:val="18"/>
                <w:szCs w:val="18"/>
              </w:rPr>
              <w:t>10分；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□没有党员，通过党建工作指导员等方式开展党的工作，得</w:t>
            </w:r>
            <w:r>
              <w:rPr>
                <w:rFonts w:ascii="新宋体" w:hAnsi="新宋体" w:eastAsia="新宋体" w:cs="仿宋"/>
                <w:color w:val="000000"/>
                <w:kern w:val="0"/>
                <w:sz w:val="18"/>
                <w:szCs w:val="18"/>
              </w:rPr>
              <w:t>5分；</w:t>
            </w:r>
          </w:p>
          <w:p>
            <w:pPr>
              <w:spacing w:line="24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□未设立党组织，并且未通过党建工作指导员等方式开展党的工作，得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党组织规范</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25分）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制度建设</w:t>
            </w:r>
          </w:p>
        </w:tc>
        <w:tc>
          <w:tcPr>
            <w:tcW w:w="924"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10</w:t>
            </w:r>
          </w:p>
        </w:tc>
        <w:tc>
          <w:tcPr>
            <w:tcW w:w="6869" w:type="dxa"/>
          </w:tcPr>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□严格执行组织生活制度，及时传达上级精神，认真执行上级各项决议、决定，得</w:t>
            </w:r>
            <w:r>
              <w:rPr>
                <w:rFonts w:ascii="新宋体" w:hAnsi="新宋体" w:eastAsia="新宋体" w:cs="仿宋"/>
                <w:color w:val="000000"/>
                <w:kern w:val="0"/>
                <w:sz w:val="18"/>
                <w:szCs w:val="18"/>
              </w:rPr>
              <w:t>3分；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□按规定落实“三会一课”，得</w:t>
            </w:r>
            <w:r>
              <w:rPr>
                <w:rFonts w:ascii="新宋体" w:hAnsi="新宋体" w:eastAsia="新宋体" w:cs="仿宋"/>
                <w:color w:val="000000"/>
                <w:kern w:val="0"/>
                <w:sz w:val="18"/>
                <w:szCs w:val="18"/>
              </w:rPr>
              <w:t>3分；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□年度工作有计划与总结，得</w:t>
            </w:r>
            <w:r>
              <w:rPr>
                <w:rFonts w:ascii="新宋体" w:hAnsi="新宋体" w:eastAsia="新宋体" w:cs="仿宋"/>
                <w:color w:val="000000"/>
                <w:kern w:val="0"/>
                <w:sz w:val="18"/>
                <w:szCs w:val="18"/>
              </w:rPr>
              <w:t>4分。</w:t>
            </w:r>
          </w:p>
          <w:p>
            <w:pPr>
              <w:spacing w:line="240" w:lineRule="exact"/>
              <w:jc w:val="left"/>
              <w:rPr>
                <w:rFonts w:ascii="新宋体" w:hAnsi="新宋体" w:eastAsia="新宋体" w:cs="仿宋"/>
                <w:sz w:val="18"/>
                <w:szCs w:val="18"/>
              </w:rPr>
            </w:pPr>
            <w:r>
              <w:rPr>
                <w:rFonts w:hint="eastAsia" w:ascii="新宋体" w:hAnsi="新宋体" w:eastAsia="新宋体" w:cs="仿宋"/>
                <w:b/>
                <w:color w:val="000000"/>
                <w:kern w:val="0"/>
                <w:sz w:val="18"/>
                <w:szCs w:val="18"/>
              </w:rPr>
              <w:t>注：按分项得分和扣分。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阵地建设</w:t>
            </w:r>
          </w:p>
        </w:tc>
        <w:tc>
          <w:tcPr>
            <w:tcW w:w="924"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10</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w:t>
            </w:r>
            <w:r>
              <w:rPr>
                <w:rFonts w:hint="eastAsia" w:ascii="新宋体" w:hAnsi="新宋体" w:eastAsia="新宋体" w:cs="仿宋"/>
                <w:sz w:val="18"/>
                <w:szCs w:val="18"/>
              </w:rPr>
              <w:t>有固定的党建活动室和党建宣传栏，得</w:t>
            </w:r>
            <w:r>
              <w:rPr>
                <w:rFonts w:ascii="新宋体" w:hAnsi="新宋体" w:eastAsia="新宋体" w:cs="仿宋"/>
                <w:sz w:val="18"/>
                <w:szCs w:val="18"/>
              </w:rPr>
              <w:t>10分；</w:t>
            </w:r>
          </w:p>
          <w:p>
            <w:pPr>
              <w:spacing w:line="24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□有</w:t>
            </w:r>
            <w:r>
              <w:rPr>
                <w:rFonts w:hint="eastAsia" w:ascii="新宋体" w:hAnsi="新宋体" w:eastAsia="新宋体" w:cs="仿宋"/>
                <w:sz w:val="18"/>
                <w:szCs w:val="18"/>
              </w:rPr>
              <w:t>固定的党建活动室或党建宣传栏，有其中一项得</w:t>
            </w:r>
            <w:r>
              <w:rPr>
                <w:rFonts w:ascii="新宋体" w:hAnsi="新宋体" w:eastAsia="新宋体" w:cs="仿宋"/>
                <w:sz w:val="18"/>
                <w:szCs w:val="18"/>
              </w:rPr>
              <w:t>5分；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w:t>
            </w:r>
            <w:r>
              <w:rPr>
                <w:rFonts w:hint="eastAsia" w:ascii="新宋体" w:hAnsi="新宋体" w:eastAsia="新宋体" w:cs="仿宋"/>
                <w:sz w:val="18"/>
                <w:szCs w:val="18"/>
              </w:rPr>
              <w:t>无党员活动室或党建宣传栏，得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队伍建设</w:t>
            </w:r>
          </w:p>
        </w:tc>
        <w:tc>
          <w:tcPr>
            <w:tcW w:w="924"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5</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w:t>
            </w:r>
            <w:r>
              <w:rPr>
                <w:rFonts w:hint="eastAsia" w:ascii="新宋体" w:hAnsi="新宋体" w:eastAsia="新宋体" w:cs="仿宋"/>
                <w:sz w:val="18"/>
                <w:szCs w:val="18"/>
              </w:rPr>
              <w:t>配有党组织书记或专职党务工作者，得</w:t>
            </w:r>
            <w:r>
              <w:rPr>
                <w:rFonts w:ascii="新宋体" w:hAnsi="新宋体" w:eastAsia="新宋体" w:cs="仿宋"/>
                <w:sz w:val="18"/>
                <w:szCs w:val="18"/>
              </w:rPr>
              <w:t>3分；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□党组织书记或党务工作者参加上级党组织的党建培训班，得</w:t>
            </w:r>
            <w:r>
              <w:rPr>
                <w:rFonts w:ascii="新宋体" w:hAnsi="新宋体" w:eastAsia="新宋体" w:cs="仿宋"/>
                <w:color w:val="000000"/>
                <w:kern w:val="0"/>
                <w:sz w:val="18"/>
                <w:szCs w:val="18"/>
              </w:rPr>
              <w:t>2分。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b/>
                <w:color w:val="000000"/>
                <w:kern w:val="0"/>
                <w:sz w:val="18"/>
                <w:szCs w:val="18"/>
              </w:rPr>
              <w:t>注：按分项得分和扣分。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党组织作用</w:t>
            </w:r>
          </w:p>
          <w:p>
            <w:pPr>
              <w:spacing w:line="240" w:lineRule="exact"/>
              <w:jc w:val="center"/>
              <w:rPr>
                <w:rFonts w:ascii="新宋体" w:hAnsi="新宋体" w:eastAsia="新宋体" w:cs="仿宋"/>
                <w:sz w:val="18"/>
                <w:szCs w:val="18"/>
              </w:rPr>
            </w:pPr>
            <w:r>
              <w:rPr>
                <w:rFonts w:ascii="新宋体" w:hAnsi="新宋体" w:eastAsia="新宋体" w:cs="仿宋"/>
                <w:sz w:val="18"/>
                <w:szCs w:val="18"/>
              </w:rPr>
              <w:t>(25分）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写入章程</w:t>
            </w:r>
          </w:p>
        </w:tc>
        <w:tc>
          <w:tcPr>
            <w:tcW w:w="924"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5</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□将党的建设及社会主义核心价值观写入章程，得</w:t>
            </w:r>
            <w:r>
              <w:rPr>
                <w:rFonts w:ascii="新宋体" w:hAnsi="新宋体" w:eastAsia="新宋体" w:cs="仿宋"/>
                <w:sz w:val="18"/>
                <w:szCs w:val="18"/>
              </w:rPr>
              <w:t>5分；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□未将党的建设及社会主义核心价值观写入章程，得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活动开展</w:t>
            </w:r>
          </w:p>
        </w:tc>
        <w:tc>
          <w:tcPr>
            <w:tcW w:w="924"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15</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□根据上级党组织指定的活动计划，结合自身实际和特点，制定本社会组织活动计划，并认真执行，得</w:t>
            </w:r>
            <w:r>
              <w:rPr>
                <w:rFonts w:ascii="新宋体" w:hAnsi="新宋体" w:eastAsia="新宋体" w:cs="仿宋"/>
                <w:sz w:val="18"/>
                <w:szCs w:val="18"/>
              </w:rPr>
              <w:t>5分；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sz w:val="18"/>
                <w:szCs w:val="18"/>
              </w:rPr>
              <w:t>□积极参加上级党组织活动</w:t>
            </w:r>
            <w:r>
              <w:rPr>
                <w:rFonts w:hint="eastAsia" w:ascii="新宋体" w:hAnsi="新宋体" w:eastAsia="新宋体" w:cs="仿宋"/>
                <w:color w:val="000000"/>
                <w:kern w:val="0"/>
                <w:sz w:val="18"/>
                <w:szCs w:val="18"/>
              </w:rPr>
              <w:t>，得</w:t>
            </w:r>
            <w:r>
              <w:rPr>
                <w:rFonts w:ascii="新宋体" w:hAnsi="新宋体" w:eastAsia="新宋体" w:cs="仿宋"/>
                <w:color w:val="000000"/>
                <w:kern w:val="0"/>
                <w:sz w:val="18"/>
                <w:szCs w:val="18"/>
              </w:rPr>
              <w:t>5分；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sz w:val="18"/>
                <w:szCs w:val="18"/>
              </w:rPr>
              <w:t>□定期开展党性教育</w:t>
            </w:r>
            <w:r>
              <w:rPr>
                <w:rFonts w:hint="eastAsia" w:ascii="新宋体" w:hAnsi="新宋体" w:eastAsia="新宋体" w:cs="仿宋"/>
                <w:color w:val="000000"/>
                <w:kern w:val="0"/>
                <w:sz w:val="18"/>
                <w:szCs w:val="18"/>
              </w:rPr>
              <w:t>和主题党日活动等，得</w:t>
            </w:r>
            <w:r>
              <w:rPr>
                <w:rFonts w:ascii="新宋体" w:hAnsi="新宋体" w:eastAsia="新宋体" w:cs="仿宋"/>
                <w:color w:val="000000"/>
                <w:kern w:val="0"/>
                <w:sz w:val="18"/>
                <w:szCs w:val="18"/>
              </w:rPr>
              <w:t>5分。</w:t>
            </w:r>
          </w:p>
          <w:p>
            <w:pPr>
              <w:spacing w:line="240" w:lineRule="exact"/>
              <w:jc w:val="left"/>
              <w:rPr>
                <w:rFonts w:ascii="新宋体" w:hAnsi="新宋体" w:eastAsia="新宋体" w:cs="仿宋"/>
                <w:sz w:val="18"/>
                <w:szCs w:val="18"/>
              </w:rPr>
            </w:pPr>
            <w:r>
              <w:rPr>
                <w:rFonts w:hint="eastAsia" w:ascii="新宋体" w:hAnsi="新宋体" w:eastAsia="新宋体" w:cs="仿宋"/>
                <w:b/>
                <w:color w:val="000000"/>
                <w:kern w:val="0"/>
                <w:sz w:val="18"/>
                <w:szCs w:val="18"/>
              </w:rPr>
              <w:t>注：按分项得分和扣分。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参与决策</w:t>
            </w:r>
          </w:p>
        </w:tc>
        <w:tc>
          <w:tcPr>
            <w:tcW w:w="924"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5</w:t>
            </w:r>
          </w:p>
        </w:tc>
        <w:tc>
          <w:tcPr>
            <w:tcW w:w="6869"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□党支部书记参与理事会决策，得</w:t>
            </w:r>
            <w:r>
              <w:rPr>
                <w:rFonts w:ascii="新宋体" w:hAnsi="新宋体" w:eastAsia="新宋体" w:cs="仿宋"/>
                <w:sz w:val="18"/>
                <w:szCs w:val="18"/>
              </w:rPr>
              <w:t>5分；</w:t>
            </w:r>
          </w:p>
          <w:p>
            <w:pPr>
              <w:spacing w:line="240" w:lineRule="exact"/>
              <w:rPr>
                <w:rFonts w:ascii="新宋体" w:hAnsi="新宋体" w:eastAsia="新宋体" w:cs="仿宋"/>
                <w:b/>
                <w:color w:val="000000"/>
                <w:kern w:val="0"/>
                <w:sz w:val="18"/>
                <w:szCs w:val="18"/>
              </w:rPr>
            </w:pPr>
            <w:r>
              <w:rPr>
                <w:rFonts w:hint="eastAsia" w:ascii="新宋体" w:hAnsi="新宋体" w:eastAsia="新宋体" w:cs="仿宋"/>
                <w:sz w:val="18"/>
                <w:szCs w:val="18"/>
              </w:rPr>
              <w:t>□党支部书记未参与理事会决策，得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209"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二、</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内部治理</w:t>
            </w:r>
          </w:p>
          <w:p>
            <w:pPr>
              <w:spacing w:line="240" w:lineRule="exact"/>
              <w:jc w:val="center"/>
              <w:rPr>
                <w:rFonts w:ascii="新宋体" w:hAnsi="新宋体" w:eastAsia="新宋体" w:cs="仿宋"/>
                <w:sz w:val="18"/>
                <w:szCs w:val="18"/>
              </w:rPr>
            </w:pPr>
            <w:r>
              <w:rPr>
                <w:rFonts w:hint="eastAsia" w:ascii="新宋体" w:hAnsi="新宋体" w:eastAsia="新宋体" w:cs="仿宋"/>
                <w:spacing w:val="-6"/>
                <w:sz w:val="18"/>
                <w:szCs w:val="18"/>
              </w:rPr>
              <w:t>（385分</w:t>
            </w:r>
          </w:p>
        </w:tc>
        <w:tc>
          <w:tcPr>
            <w:tcW w:w="1343"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领导班子</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350"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负责人</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911" w:type="dxa"/>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负责人身份</w:t>
            </w:r>
          </w:p>
        </w:tc>
        <w:tc>
          <w:tcPr>
            <w:tcW w:w="924" w:type="dxa"/>
            <w:vAlign w:val="center"/>
          </w:tcPr>
          <w:p>
            <w:pPr>
              <w:pageBreakBefore/>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tcPr>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□负责人身份符合相关规定，得</w:t>
            </w:r>
            <w:r>
              <w:rPr>
                <w:rFonts w:hint="eastAsia" w:ascii="新宋体" w:hAnsi="新宋体" w:eastAsia="新宋体" w:cs="仿宋"/>
                <w:sz w:val="18"/>
                <w:szCs w:val="18"/>
                <w:lang w:val="en-US" w:eastAsia="zh-CN"/>
              </w:rPr>
              <w:t>10</w:t>
            </w:r>
            <w:r>
              <w:rPr>
                <w:rFonts w:ascii="新宋体" w:hAnsi="新宋体" w:eastAsia="新宋体" w:cs="仿宋"/>
                <w:sz w:val="18"/>
                <w:szCs w:val="18"/>
              </w:rPr>
              <w:t>分；</w:t>
            </w:r>
          </w:p>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□负责人身份不符合相关规定，得</w:t>
            </w:r>
            <w:r>
              <w:rPr>
                <w:rFonts w:ascii="新宋体" w:hAnsi="新宋体" w:eastAsia="新宋体" w:cs="仿宋"/>
                <w:sz w:val="18"/>
                <w:szCs w:val="18"/>
              </w:rPr>
              <w:t>0分。</w:t>
            </w:r>
          </w:p>
          <w:p>
            <w:pPr>
              <w:pageBreakBefore/>
              <w:spacing w:line="240" w:lineRule="exact"/>
              <w:jc w:val="left"/>
              <w:rPr>
                <w:rFonts w:ascii="新宋体" w:hAnsi="新宋体" w:eastAsia="新宋体" w:cs="仿宋"/>
                <w:sz w:val="18"/>
                <w:szCs w:val="18"/>
              </w:rPr>
            </w:pPr>
            <w:r>
              <w:rPr>
                <w:rFonts w:hint="eastAsia" w:ascii="新宋体" w:hAnsi="新宋体" w:eastAsia="新宋体" w:cs="仿宋"/>
                <w:b/>
                <w:sz w:val="18"/>
                <w:szCs w:val="18"/>
              </w:rPr>
              <w:t>注：负责人包括会长（理事长）、副会长（副理事长）、监事长、秘书长。</w:t>
            </w:r>
          </w:p>
        </w:tc>
        <w:tc>
          <w:tcPr>
            <w:tcW w:w="992" w:type="dxa"/>
            <w:vAlign w:val="center"/>
          </w:tcPr>
          <w:p>
            <w:pPr>
              <w:pageBreakBefore/>
              <w:spacing w:line="240" w:lineRule="exact"/>
              <w:jc w:val="center"/>
              <w:rPr>
                <w:rFonts w:ascii="新宋体" w:hAnsi="新宋体" w:eastAsia="新宋体" w:cs="仿宋"/>
                <w:sz w:val="18"/>
                <w:szCs w:val="18"/>
              </w:rPr>
            </w:pPr>
          </w:p>
        </w:tc>
        <w:tc>
          <w:tcPr>
            <w:tcW w:w="992" w:type="dxa"/>
            <w:vAlign w:val="center"/>
          </w:tcPr>
          <w:p>
            <w:pPr>
              <w:pageBreakBefore/>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产生程序</w:t>
            </w:r>
          </w:p>
        </w:tc>
        <w:tc>
          <w:tcPr>
            <w:tcW w:w="924"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5</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□负责人按章程规定选举产生，得</w:t>
            </w:r>
            <w:r>
              <w:rPr>
                <w:rFonts w:ascii="新宋体" w:hAnsi="新宋体" w:eastAsia="新宋体" w:cs="仿宋"/>
                <w:sz w:val="18"/>
                <w:szCs w:val="18"/>
              </w:rPr>
              <w:t>5分；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□未按章程规定选举产生，得</w:t>
            </w:r>
            <w:r>
              <w:rPr>
                <w:rFonts w:ascii="新宋体" w:hAnsi="新宋体" w:eastAsia="新宋体" w:cs="仿宋"/>
                <w:sz w:val="18"/>
                <w:szCs w:val="18"/>
              </w:rPr>
              <w:t>0分。</w:t>
            </w:r>
          </w:p>
          <w:p>
            <w:pPr>
              <w:spacing w:line="240" w:lineRule="exact"/>
              <w:jc w:val="left"/>
              <w:rPr>
                <w:rFonts w:ascii="新宋体" w:hAnsi="新宋体" w:eastAsia="新宋体" w:cs="仿宋"/>
                <w:b/>
                <w:color w:val="000000"/>
                <w:kern w:val="0"/>
                <w:sz w:val="18"/>
                <w:szCs w:val="18"/>
              </w:rPr>
            </w:pPr>
            <w:r>
              <w:rPr>
                <w:rFonts w:hint="eastAsia" w:ascii="新宋体" w:hAnsi="新宋体" w:eastAsia="新宋体" w:cs="仿宋"/>
                <w:b/>
                <w:sz w:val="18"/>
                <w:szCs w:val="18"/>
              </w:rPr>
              <w:t>注：负责人包括会长（理事长）、副会长（副理事长）、监事长、秘书长。</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秘书长任职情况</w:t>
            </w:r>
          </w:p>
        </w:tc>
        <w:tc>
          <w:tcPr>
            <w:tcW w:w="924"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□秘书长为专职，得</w:t>
            </w:r>
            <w:r>
              <w:rPr>
                <w:rFonts w:ascii="新宋体" w:hAnsi="新宋体" w:eastAsia="新宋体" w:cs="仿宋"/>
                <w:sz w:val="18"/>
                <w:szCs w:val="18"/>
              </w:rPr>
              <w:t>10分；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□秘书长为兼职，得</w:t>
            </w:r>
            <w:r>
              <w:rPr>
                <w:rFonts w:ascii="新宋体" w:hAnsi="新宋体" w:eastAsia="新宋体" w:cs="仿宋"/>
                <w:sz w:val="18"/>
                <w:szCs w:val="18"/>
              </w:rPr>
              <w:t>0分。</w:t>
            </w:r>
          </w:p>
          <w:p>
            <w:pPr>
              <w:spacing w:line="240" w:lineRule="exact"/>
              <w:jc w:val="left"/>
              <w:rPr>
                <w:rFonts w:ascii="新宋体" w:hAnsi="新宋体" w:eastAsia="新宋体" w:cs="仿宋"/>
                <w:b/>
                <w:color w:val="000000"/>
                <w:kern w:val="0"/>
                <w:sz w:val="18"/>
                <w:szCs w:val="18"/>
              </w:rPr>
            </w:pPr>
            <w:r>
              <w:rPr>
                <w:rFonts w:hint="eastAsia" w:ascii="新宋体" w:hAnsi="新宋体" w:eastAsia="新宋体" w:cs="仿宋"/>
                <w:b/>
                <w:sz w:val="18"/>
                <w:szCs w:val="18"/>
              </w:rPr>
              <w:t>注：提供会议纪要或任命文件或劳动合同（劳务合同）；无法提供的，本项不得分。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秘书长年度</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绩效考核</w:t>
            </w:r>
          </w:p>
        </w:tc>
        <w:tc>
          <w:tcPr>
            <w:tcW w:w="924"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5</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□有明确的工作职责和相应的考核办法，且考核结果良好，得</w:t>
            </w:r>
            <w:r>
              <w:rPr>
                <w:rFonts w:ascii="新宋体" w:hAnsi="新宋体" w:eastAsia="新宋体" w:cs="仿宋"/>
                <w:sz w:val="18"/>
                <w:szCs w:val="18"/>
              </w:rPr>
              <w:t>5分；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□有制定工作职责和考核办法，但无考核结果，得</w:t>
            </w:r>
            <w:r>
              <w:rPr>
                <w:rFonts w:ascii="新宋体" w:hAnsi="新宋体" w:eastAsia="新宋体" w:cs="仿宋"/>
                <w:sz w:val="18"/>
                <w:szCs w:val="18"/>
              </w:rPr>
              <w:t>3分；</w:t>
            </w:r>
          </w:p>
          <w:p>
            <w:pPr>
              <w:spacing w:line="240" w:lineRule="exact"/>
              <w:jc w:val="left"/>
              <w:rPr>
                <w:rFonts w:ascii="新宋体" w:hAnsi="新宋体" w:eastAsia="新宋体" w:cs="仿宋"/>
                <w:b/>
                <w:color w:val="000000"/>
                <w:kern w:val="0"/>
                <w:sz w:val="18"/>
                <w:szCs w:val="18"/>
              </w:rPr>
            </w:pPr>
            <w:r>
              <w:rPr>
                <w:rFonts w:hint="eastAsia" w:ascii="新宋体" w:hAnsi="新宋体" w:eastAsia="新宋体" w:cs="仿宋"/>
                <w:sz w:val="18"/>
                <w:szCs w:val="18"/>
              </w:rPr>
              <w:t>□没制定工作职责和相应的考核办法，得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人力资源管理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40分）</w:t>
            </w: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人力资源</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管理及保障</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40分）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岗位专职</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工作人员</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15</w:t>
            </w:r>
          </w:p>
        </w:tc>
        <w:tc>
          <w:tcPr>
            <w:tcW w:w="6869"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□每个</w:t>
            </w:r>
            <w:r>
              <w:rPr>
                <w:rFonts w:hint="eastAsia" w:ascii="新宋体" w:hAnsi="新宋体" w:eastAsia="新宋体" w:cs="仿宋"/>
                <w:sz w:val="18"/>
                <w:szCs w:val="18"/>
              </w:rPr>
              <w:t>工作岗位有专职工作人员负责，无一人多兼，满分</w:t>
            </w:r>
            <w:r>
              <w:rPr>
                <w:rFonts w:ascii="新宋体" w:hAnsi="新宋体" w:eastAsia="新宋体" w:cs="仿宋"/>
                <w:sz w:val="18"/>
                <w:szCs w:val="18"/>
              </w:rPr>
              <w:t>15分；少一个岗位人员扣3分，扣完为止。</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管理制度</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tcPr>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□制定各项日常管理制度，得</w:t>
            </w:r>
            <w:r>
              <w:rPr>
                <w:rFonts w:ascii="新宋体" w:hAnsi="新宋体" w:eastAsia="新宋体" w:cs="仿宋"/>
                <w:color w:val="000000"/>
                <w:kern w:val="0"/>
                <w:sz w:val="18"/>
                <w:szCs w:val="18"/>
              </w:rPr>
              <w:t>5分；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□未制定日常管理制度，得</w:t>
            </w:r>
            <w:r>
              <w:rPr>
                <w:rFonts w:ascii="新宋体" w:hAnsi="新宋体" w:eastAsia="新宋体" w:cs="仿宋"/>
                <w:color w:val="000000"/>
                <w:kern w:val="0"/>
                <w:sz w:val="18"/>
                <w:szCs w:val="18"/>
              </w:rPr>
              <w:t>0分。</w:t>
            </w:r>
          </w:p>
          <w:p>
            <w:pPr>
              <w:spacing w:line="240" w:lineRule="exact"/>
              <w:jc w:val="left"/>
              <w:rPr>
                <w:rFonts w:ascii="新宋体" w:hAnsi="新宋体" w:eastAsia="新宋体" w:cs="仿宋"/>
                <w:sz w:val="18"/>
                <w:szCs w:val="18"/>
              </w:rPr>
            </w:pPr>
            <w:r>
              <w:rPr>
                <w:rFonts w:hint="eastAsia" w:ascii="新宋体" w:hAnsi="新宋体" w:eastAsia="新宋体" w:cs="仿宋"/>
                <w:b/>
                <w:color w:val="000000"/>
                <w:kern w:val="0"/>
                <w:sz w:val="18"/>
                <w:szCs w:val="18"/>
              </w:rPr>
              <w:t>注：管理制度包括薪酬、奖惩、考勤休假、聘用制度、考核制度，每项</w:t>
            </w:r>
            <w:r>
              <w:rPr>
                <w:rFonts w:ascii="新宋体" w:hAnsi="新宋体" w:eastAsia="新宋体" w:cs="仿宋"/>
                <w:b/>
                <w:color w:val="000000"/>
                <w:kern w:val="0"/>
                <w:sz w:val="18"/>
                <w:szCs w:val="18"/>
              </w:rPr>
              <w:t>1分。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劳动合同</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□与全部专职工作人员签订劳动合同（劳务合同），得</w:t>
            </w:r>
            <w:r>
              <w:rPr>
                <w:rFonts w:ascii="新宋体" w:hAnsi="新宋体" w:eastAsia="新宋体" w:cs="仿宋"/>
                <w:sz w:val="18"/>
                <w:szCs w:val="18"/>
              </w:rPr>
              <w:t>5分；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□未与专职工作人员签订劳动合同，得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工作人员</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参加培训</w:t>
            </w:r>
          </w:p>
        </w:tc>
        <w:tc>
          <w:tcPr>
            <w:tcW w:w="924"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10</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w:t>
            </w:r>
            <w:r>
              <w:rPr>
                <w:rFonts w:hint="eastAsia" w:ascii="新宋体" w:hAnsi="新宋体" w:eastAsia="新宋体" w:cs="仿宋"/>
                <w:spacing w:val="-6"/>
                <w:sz w:val="18"/>
                <w:szCs w:val="18"/>
              </w:rPr>
              <w:t>评估期限内，工作人员参加培训，</w:t>
            </w:r>
            <w:r>
              <w:rPr>
                <w:rFonts w:ascii="新宋体" w:hAnsi="新宋体" w:eastAsia="新宋体" w:cs="仿宋"/>
                <w:spacing w:val="-6"/>
                <w:sz w:val="18"/>
                <w:szCs w:val="18"/>
              </w:rPr>
              <w:t>1次培训5分，满分10分。</w:t>
            </w:r>
          </w:p>
          <w:p>
            <w:pPr>
              <w:spacing w:line="240" w:lineRule="exact"/>
              <w:jc w:val="left"/>
              <w:rPr>
                <w:rFonts w:ascii="新宋体" w:hAnsi="新宋体" w:eastAsia="新宋体" w:cs="仿宋"/>
                <w:sz w:val="18"/>
                <w:szCs w:val="18"/>
              </w:rPr>
            </w:pPr>
            <w:r>
              <w:rPr>
                <w:rFonts w:hint="eastAsia" w:ascii="新宋体" w:hAnsi="新宋体" w:eastAsia="新宋体" w:cs="仿宋"/>
                <w:b/>
                <w:color w:val="000000"/>
                <w:kern w:val="0"/>
                <w:sz w:val="18"/>
                <w:szCs w:val="18"/>
              </w:rPr>
              <w:t>注：根据评估</w:t>
            </w:r>
            <w:r>
              <w:rPr>
                <w:rFonts w:ascii="新宋体" w:hAnsi="新宋体" w:eastAsia="新宋体" w:cs="仿宋"/>
                <w:b/>
                <w:color w:val="000000"/>
                <w:kern w:val="0"/>
                <w:sz w:val="18"/>
                <w:szCs w:val="18"/>
              </w:rPr>
              <w:t>2年的时间设定。</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专职工作人员五险一金落实情况</w:t>
            </w:r>
          </w:p>
        </w:tc>
        <w:tc>
          <w:tcPr>
            <w:tcW w:w="924" w:type="dxa"/>
            <w:vAlign w:val="center"/>
          </w:tcPr>
          <w:p>
            <w:pPr>
              <w:spacing w:line="240" w:lineRule="exact"/>
              <w:ind w:firstLine="180" w:firstLineChars="100"/>
              <w:jc w:val="center"/>
              <w:rPr>
                <w:rFonts w:ascii="新宋体" w:hAnsi="新宋体" w:eastAsia="新宋体" w:cs="仿宋"/>
                <w:color w:val="000000"/>
                <w:kern w:val="0"/>
                <w:sz w:val="18"/>
                <w:szCs w:val="18"/>
              </w:rPr>
            </w:pPr>
          </w:p>
          <w:p>
            <w:pPr>
              <w:spacing w:line="240" w:lineRule="exact"/>
              <w:ind w:firstLine="180" w:firstLineChars="100"/>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5</w:t>
            </w:r>
          </w:p>
        </w:tc>
        <w:tc>
          <w:tcPr>
            <w:tcW w:w="6869" w:type="dxa"/>
          </w:tcPr>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□为全部专职工作人员缴纳五险一金，得</w:t>
            </w:r>
            <w:r>
              <w:rPr>
                <w:rFonts w:ascii="新宋体" w:hAnsi="新宋体" w:eastAsia="新宋体" w:cs="仿宋"/>
                <w:color w:val="000000"/>
                <w:kern w:val="0"/>
                <w:sz w:val="18"/>
                <w:szCs w:val="18"/>
              </w:rPr>
              <w:t>5分；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□为全部专职工作人员缴纳五险，但未缴纳住房公积金，得</w:t>
            </w:r>
            <w:r>
              <w:rPr>
                <w:rFonts w:ascii="新宋体" w:hAnsi="新宋体" w:eastAsia="新宋体" w:cs="仿宋"/>
                <w:color w:val="000000"/>
                <w:kern w:val="0"/>
                <w:sz w:val="18"/>
                <w:szCs w:val="18"/>
              </w:rPr>
              <w:t>3分；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□为部分或未为专职员工缴纳五险，得</w:t>
            </w:r>
            <w:r>
              <w:rPr>
                <w:rFonts w:ascii="新宋体" w:hAnsi="新宋体" w:eastAsia="新宋体" w:cs="仿宋"/>
                <w:color w:val="000000"/>
                <w:kern w:val="0"/>
                <w:sz w:val="18"/>
                <w:szCs w:val="18"/>
              </w:rPr>
              <w:t>0分。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b/>
                <w:color w:val="000000"/>
                <w:kern w:val="0"/>
                <w:sz w:val="18"/>
                <w:szCs w:val="18"/>
              </w:rPr>
              <w:t>注：组织必须为所有专职工作人员缴纳五险（退休人员除外）。</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209"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二、</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内部治理</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pacing w:val="-6"/>
                <w:sz w:val="18"/>
                <w:szCs w:val="18"/>
              </w:rPr>
              <w:t>（385分</w:t>
            </w:r>
          </w:p>
        </w:tc>
        <w:tc>
          <w:tcPr>
            <w:tcW w:w="1343"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财务资产管理</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pacing w:val="-6"/>
                <w:sz w:val="18"/>
                <w:szCs w:val="18"/>
              </w:rPr>
              <w:t>（135分）</w:t>
            </w:r>
          </w:p>
        </w:tc>
        <w:tc>
          <w:tcPr>
            <w:tcW w:w="1350"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执行《民间非营利组织会计制度》</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（30分）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按照《民间非营利组织会计制度》进行账务处理，会计核算</w:t>
            </w:r>
          </w:p>
        </w:tc>
        <w:tc>
          <w:tcPr>
            <w:tcW w:w="924" w:type="dxa"/>
            <w:vAlign w:val="center"/>
          </w:tcPr>
          <w:p>
            <w:pPr>
              <w:spacing w:line="240" w:lineRule="exact"/>
              <w:ind w:firstLine="180" w:firstLineChars="100"/>
              <w:jc w:val="center"/>
              <w:rPr>
                <w:rFonts w:ascii="新宋体" w:hAnsi="新宋体" w:eastAsia="新宋体" w:cs="仿宋"/>
                <w:color w:val="000000"/>
                <w:kern w:val="0"/>
                <w:sz w:val="18"/>
                <w:szCs w:val="18"/>
              </w:rPr>
            </w:pPr>
            <w:r>
              <w:rPr>
                <w:rFonts w:hint="eastAsia" w:ascii="新宋体" w:hAnsi="新宋体" w:eastAsia="新宋体" w:cs="仿宋"/>
                <w:sz w:val="18"/>
                <w:szCs w:val="18"/>
              </w:rPr>
              <w:t>20</w:t>
            </w:r>
          </w:p>
        </w:tc>
        <w:tc>
          <w:tcPr>
            <w:tcW w:w="6869" w:type="dxa"/>
          </w:tcPr>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执行《民间非营利组织会计制度》。出现第（1）至（7）项，每项扣3分；出现第（8）至（16）项，每项扣2分：</w:t>
            </w:r>
          </w:p>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（1）未实施会计独立核算；</w:t>
            </w:r>
          </w:p>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（2）未将独立核算的部门及分支机构的财务报表纳入汇总报表；</w:t>
            </w:r>
          </w:p>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（3）收支在往来科目中核算，余额结转净资产，或收入长期挂账；</w:t>
            </w:r>
          </w:p>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（4）使用不合规票据作为报销凭证；</w:t>
            </w:r>
          </w:p>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（5）未按规定缴纳各项税费；</w:t>
            </w:r>
          </w:p>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（6）账账、帐表不符；</w:t>
            </w:r>
          </w:p>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（7）未严格按《民间非营利组织会计制度》要求编制财务报表；</w:t>
            </w:r>
          </w:p>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（8）银行存款利息收入（含定期存款）未在其他收入科目核算；</w:t>
            </w:r>
          </w:p>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（9）固定资产未按规定计提折旧或计提不准确；</w:t>
            </w:r>
          </w:p>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（10）已形成的资产损失未及时清理；</w:t>
            </w:r>
          </w:p>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（11）库存现金余额大或经常使用大额现金；</w:t>
            </w:r>
          </w:p>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（12）未按月编制银行存款余额调节表；</w:t>
            </w:r>
          </w:p>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（13）原始凭证不齐全或内容不完整；</w:t>
            </w:r>
          </w:p>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（14）记账凭证内容不完整或填制不规范；</w:t>
            </w:r>
          </w:p>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（15）凭证签字或签章不齐全；</w:t>
            </w:r>
          </w:p>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（16）其他不符合《民间非营利组织会计制度》或核算不规范的情况。</w:t>
            </w:r>
          </w:p>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上述各项，扣完20分为止。</w:t>
            </w:r>
          </w:p>
          <w:p>
            <w:pPr>
              <w:pageBreakBefore/>
              <w:spacing w:line="240" w:lineRule="exact"/>
              <w:jc w:val="left"/>
              <w:rPr>
                <w:rFonts w:ascii="新宋体" w:hAnsi="新宋体" w:eastAsia="新宋体" w:cs="仿宋"/>
                <w:color w:val="000000"/>
                <w:kern w:val="0"/>
                <w:sz w:val="18"/>
                <w:szCs w:val="18"/>
              </w:rPr>
            </w:pPr>
            <w:r>
              <w:rPr>
                <w:rFonts w:hint="eastAsia" w:ascii="新宋体" w:hAnsi="新宋体" w:eastAsia="新宋体" w:cs="仿宋"/>
                <w:b/>
                <w:sz w:val="18"/>
                <w:szCs w:val="18"/>
              </w:rPr>
              <w:t>注：未执行《民间非营利组织会计制度》的本项不得分。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pageBreakBefore/>
              <w:spacing w:line="240" w:lineRule="exact"/>
              <w:jc w:val="center"/>
              <w:rPr>
                <w:rFonts w:ascii="新宋体" w:hAnsi="新宋体" w:eastAsia="新宋体" w:cs="仿宋"/>
                <w:sz w:val="18"/>
                <w:szCs w:val="18"/>
              </w:rPr>
            </w:pPr>
          </w:p>
          <w:p>
            <w:pPr>
              <w:pageBreakBefore/>
              <w:spacing w:line="240" w:lineRule="exact"/>
              <w:jc w:val="center"/>
              <w:rPr>
                <w:rFonts w:ascii="新宋体" w:hAnsi="新宋体" w:eastAsia="新宋体" w:cs="仿宋"/>
                <w:sz w:val="18"/>
                <w:szCs w:val="18"/>
              </w:rPr>
            </w:pP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实行会计</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电算化管理</w:t>
            </w:r>
          </w:p>
        </w:tc>
        <w:tc>
          <w:tcPr>
            <w:tcW w:w="924" w:type="dxa"/>
            <w:vAlign w:val="center"/>
          </w:tcPr>
          <w:p>
            <w:pPr>
              <w:spacing w:line="240" w:lineRule="exact"/>
              <w:ind w:firstLine="180" w:firstLineChars="100"/>
              <w:jc w:val="center"/>
              <w:rPr>
                <w:rFonts w:ascii="新宋体" w:hAnsi="新宋体" w:eastAsia="新宋体" w:cs="仿宋"/>
                <w:color w:val="000000"/>
                <w:kern w:val="0"/>
                <w:sz w:val="18"/>
                <w:szCs w:val="18"/>
              </w:rPr>
            </w:pPr>
            <w:r>
              <w:rPr>
                <w:rFonts w:hint="eastAsia" w:ascii="新宋体" w:hAnsi="新宋体" w:eastAsia="新宋体" w:cs="仿宋"/>
                <w:sz w:val="18"/>
                <w:szCs w:val="18"/>
              </w:rPr>
              <w:t>10</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□会计核算实行电算化，得10分；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sz w:val="18"/>
                <w:szCs w:val="18"/>
              </w:rPr>
              <w:t>□会计核算未实行电算化，得0分。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财务人员</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（10分）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配备专门的财会人员，财务人员从业资格</w:t>
            </w:r>
          </w:p>
        </w:tc>
        <w:tc>
          <w:tcPr>
            <w:tcW w:w="924" w:type="dxa"/>
            <w:vAlign w:val="center"/>
          </w:tcPr>
          <w:p>
            <w:pPr>
              <w:spacing w:line="240" w:lineRule="exact"/>
              <w:ind w:firstLine="180" w:firstLineChars="100"/>
              <w:jc w:val="center"/>
              <w:rPr>
                <w:rFonts w:ascii="新宋体" w:hAnsi="新宋体" w:eastAsia="新宋体" w:cs="仿宋"/>
                <w:color w:val="000000"/>
                <w:kern w:val="0"/>
                <w:sz w:val="18"/>
                <w:szCs w:val="18"/>
              </w:rPr>
            </w:pPr>
            <w:r>
              <w:rPr>
                <w:rFonts w:hint="eastAsia" w:ascii="新宋体" w:hAnsi="新宋体" w:eastAsia="新宋体" w:cs="仿宋"/>
                <w:sz w:val="18"/>
                <w:szCs w:val="18"/>
              </w:rPr>
              <w:t>5</w:t>
            </w:r>
          </w:p>
        </w:tc>
        <w:tc>
          <w:tcPr>
            <w:tcW w:w="6869"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□有配备专职2名及以上财务工作人员，会计具备从业资格，负责财务工作，得5分；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□由主管（挂靠）、代理记账公司等代理记账、或外单位人员兼任会计，得3分；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sz w:val="18"/>
                <w:szCs w:val="18"/>
              </w:rPr>
              <w:t>□没有会计人员负责财务工作，得0分。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财务人员岗位</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职责</w:t>
            </w:r>
          </w:p>
        </w:tc>
        <w:tc>
          <w:tcPr>
            <w:tcW w:w="924" w:type="dxa"/>
            <w:vAlign w:val="center"/>
          </w:tcPr>
          <w:p>
            <w:pPr>
              <w:spacing w:line="240" w:lineRule="exact"/>
              <w:ind w:firstLine="180" w:firstLineChars="100"/>
              <w:jc w:val="center"/>
              <w:rPr>
                <w:rFonts w:ascii="新宋体" w:hAnsi="新宋体" w:eastAsia="新宋体" w:cs="仿宋"/>
                <w:color w:val="000000"/>
                <w:kern w:val="0"/>
                <w:sz w:val="18"/>
                <w:szCs w:val="18"/>
              </w:rPr>
            </w:pPr>
            <w:r>
              <w:rPr>
                <w:rFonts w:hint="eastAsia" w:ascii="新宋体" w:hAnsi="新宋体" w:eastAsia="新宋体" w:cs="仿宋"/>
                <w:sz w:val="18"/>
                <w:szCs w:val="18"/>
              </w:rPr>
              <w:t>2</w:t>
            </w:r>
          </w:p>
        </w:tc>
        <w:tc>
          <w:tcPr>
            <w:tcW w:w="6869"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□财务人员岗位设置合理且各个岗位人员的职责明确，得2分；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sz w:val="18"/>
                <w:szCs w:val="18"/>
              </w:rPr>
              <w:t>□会计岗位设置不合理或岗位职责不明确，得0分。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制定岗位职责，并接受财务培训</w:t>
            </w:r>
          </w:p>
        </w:tc>
        <w:tc>
          <w:tcPr>
            <w:tcW w:w="924" w:type="dxa"/>
            <w:vAlign w:val="center"/>
          </w:tcPr>
          <w:p>
            <w:pPr>
              <w:spacing w:line="240" w:lineRule="exact"/>
              <w:ind w:firstLine="180" w:firstLineChars="100"/>
              <w:jc w:val="center"/>
              <w:rPr>
                <w:rFonts w:ascii="新宋体" w:hAnsi="新宋体" w:eastAsia="新宋体" w:cs="仿宋"/>
                <w:color w:val="000000"/>
                <w:kern w:val="0"/>
                <w:sz w:val="18"/>
                <w:szCs w:val="18"/>
              </w:rPr>
            </w:pPr>
            <w:r>
              <w:rPr>
                <w:rFonts w:hint="eastAsia" w:ascii="新宋体" w:hAnsi="新宋体" w:eastAsia="新宋体" w:cs="仿宋"/>
                <w:sz w:val="18"/>
                <w:szCs w:val="18"/>
              </w:rPr>
              <w:t>3</w:t>
            </w:r>
          </w:p>
        </w:tc>
        <w:tc>
          <w:tcPr>
            <w:tcW w:w="6869"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□按要求接受财务培训，得3分；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sz w:val="18"/>
                <w:szCs w:val="18"/>
              </w:rPr>
              <w:t>□未按要求接受财务培训，得0分。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票据管理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（10分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各种票据使用</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和管理</w:t>
            </w:r>
          </w:p>
        </w:tc>
        <w:tc>
          <w:tcPr>
            <w:tcW w:w="924" w:type="dxa"/>
            <w:vAlign w:val="center"/>
          </w:tcPr>
          <w:p>
            <w:pPr>
              <w:spacing w:line="240" w:lineRule="exact"/>
              <w:ind w:firstLine="180" w:firstLineChars="100"/>
              <w:jc w:val="center"/>
              <w:rPr>
                <w:rFonts w:ascii="新宋体" w:hAnsi="新宋体" w:eastAsia="新宋体" w:cs="仿宋"/>
                <w:color w:val="000000"/>
                <w:kern w:val="0"/>
                <w:sz w:val="18"/>
                <w:szCs w:val="18"/>
              </w:rPr>
            </w:pPr>
            <w:r>
              <w:rPr>
                <w:rFonts w:hint="eastAsia" w:ascii="新宋体" w:hAnsi="新宋体" w:eastAsia="新宋体" w:cs="仿宋"/>
                <w:sz w:val="18"/>
                <w:szCs w:val="18"/>
              </w:rPr>
              <w:t>10</w:t>
            </w:r>
          </w:p>
        </w:tc>
        <w:tc>
          <w:tcPr>
            <w:tcW w:w="6869"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出现以下事项（包括但不限于）中一项即不得分：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□无票据的购入、领用、开具、交回等保管和使用登记记录；</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sz w:val="18"/>
                <w:szCs w:val="18"/>
              </w:rPr>
              <w:t>□发现违规开具会费收据、捐赠专用收据、银钱收据、发票行为；</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209"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二、</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内部治理</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pacing w:val="-6"/>
                <w:sz w:val="18"/>
                <w:szCs w:val="18"/>
              </w:rPr>
              <w:t>（385分</w:t>
            </w:r>
          </w:p>
        </w:tc>
        <w:tc>
          <w:tcPr>
            <w:tcW w:w="1343"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财产资产管理（</w:t>
            </w:r>
            <w:r>
              <w:rPr>
                <w:rFonts w:ascii="新宋体" w:hAnsi="新宋体" w:eastAsia="新宋体" w:cs="仿宋"/>
                <w:sz w:val="18"/>
                <w:szCs w:val="18"/>
              </w:rPr>
              <w:t>135）</w:t>
            </w:r>
          </w:p>
        </w:tc>
        <w:tc>
          <w:tcPr>
            <w:tcW w:w="1350"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财务管理</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40分）</w:t>
            </w:r>
          </w:p>
        </w:tc>
        <w:tc>
          <w:tcPr>
            <w:tcW w:w="1911" w:type="dxa"/>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银行账户</w:t>
            </w:r>
          </w:p>
        </w:tc>
        <w:tc>
          <w:tcPr>
            <w:tcW w:w="924" w:type="dxa"/>
            <w:vAlign w:val="center"/>
          </w:tcPr>
          <w:p>
            <w:pPr>
              <w:pageBreakBefore/>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vAlign w:val="center"/>
          </w:tcPr>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□开立独立银行账户且账户状态正常，得</w:t>
            </w:r>
            <w:r>
              <w:rPr>
                <w:rFonts w:ascii="新宋体" w:hAnsi="新宋体" w:eastAsia="新宋体" w:cs="仿宋"/>
                <w:sz w:val="18"/>
                <w:szCs w:val="18"/>
              </w:rPr>
              <w:t>5分；</w:t>
            </w:r>
          </w:p>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□开立独立银行账户但账户状态受限，得</w:t>
            </w:r>
            <w:r>
              <w:rPr>
                <w:rFonts w:ascii="新宋体" w:hAnsi="新宋体" w:eastAsia="新宋体" w:cs="仿宋"/>
                <w:sz w:val="18"/>
                <w:szCs w:val="18"/>
              </w:rPr>
              <w:t>0分。</w:t>
            </w:r>
          </w:p>
        </w:tc>
        <w:tc>
          <w:tcPr>
            <w:tcW w:w="992" w:type="dxa"/>
            <w:vAlign w:val="center"/>
          </w:tcPr>
          <w:p>
            <w:pPr>
              <w:pageBreakBefore/>
              <w:spacing w:line="240" w:lineRule="exact"/>
              <w:jc w:val="center"/>
              <w:rPr>
                <w:rFonts w:ascii="新宋体" w:hAnsi="新宋体" w:eastAsia="新宋体" w:cs="仿宋"/>
                <w:sz w:val="18"/>
                <w:szCs w:val="18"/>
              </w:rPr>
            </w:pPr>
          </w:p>
        </w:tc>
        <w:tc>
          <w:tcPr>
            <w:tcW w:w="992" w:type="dxa"/>
            <w:vAlign w:val="center"/>
          </w:tcPr>
          <w:p>
            <w:pPr>
              <w:pageBreakBefore/>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color w:val="000000"/>
                <w:sz w:val="18"/>
                <w:szCs w:val="18"/>
              </w:rPr>
            </w:pPr>
            <w:r>
              <w:rPr>
                <w:rFonts w:hint="eastAsia" w:ascii="新宋体" w:hAnsi="新宋体" w:eastAsia="新宋体" w:cs="仿宋"/>
                <w:sz w:val="18"/>
                <w:szCs w:val="18"/>
              </w:rPr>
              <w:t>税务登记</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□按规定办理税务登记及备案、变更手续，得</w:t>
            </w:r>
            <w:r>
              <w:rPr>
                <w:rFonts w:ascii="新宋体" w:hAnsi="新宋体" w:eastAsia="新宋体" w:cs="仿宋"/>
                <w:sz w:val="18"/>
                <w:szCs w:val="18"/>
              </w:rPr>
              <w:t>5分；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□未按规定办理税务登记及备案、变更手续，得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color w:val="000000"/>
                <w:kern w:val="0"/>
                <w:sz w:val="18"/>
                <w:szCs w:val="18"/>
              </w:rPr>
              <w:t>管理制度</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tcPr>
          <w:p>
            <w:pPr>
              <w:spacing w:line="240" w:lineRule="exact"/>
              <w:jc w:val="left"/>
              <w:rPr>
                <w:rFonts w:ascii="新宋体" w:hAnsi="新宋体" w:eastAsia="新宋体" w:cs="仿宋"/>
                <w:b/>
                <w:sz w:val="18"/>
                <w:szCs w:val="18"/>
              </w:rPr>
            </w:pPr>
            <w:r>
              <w:rPr>
                <w:rFonts w:hint="eastAsia" w:ascii="新宋体" w:hAnsi="新宋体" w:eastAsia="新宋体" w:cs="仿宋"/>
                <w:sz w:val="18"/>
                <w:szCs w:val="18"/>
              </w:rPr>
              <w:t>□制定了完善的内部财务管理制度，得</w:t>
            </w:r>
            <w:r>
              <w:rPr>
                <w:rFonts w:ascii="新宋体" w:hAnsi="新宋体" w:eastAsia="新宋体" w:cs="仿宋"/>
                <w:sz w:val="18"/>
                <w:szCs w:val="18"/>
              </w:rPr>
              <w:t>5分；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□未制定内部财务管理制度，得</w:t>
            </w:r>
            <w:r>
              <w:rPr>
                <w:rFonts w:ascii="新宋体" w:hAnsi="新宋体" w:eastAsia="新宋体" w:cs="仿宋"/>
                <w:sz w:val="18"/>
                <w:szCs w:val="18"/>
              </w:rPr>
              <w:t>0分。</w:t>
            </w:r>
          </w:p>
          <w:p>
            <w:pPr>
              <w:spacing w:line="240" w:lineRule="exact"/>
              <w:jc w:val="left"/>
              <w:rPr>
                <w:rFonts w:ascii="新宋体" w:hAnsi="新宋体" w:eastAsia="新宋体" w:cs="仿宋"/>
                <w:b/>
                <w:sz w:val="18"/>
                <w:szCs w:val="18"/>
              </w:rPr>
            </w:pPr>
            <w:r>
              <w:rPr>
                <w:rFonts w:hint="eastAsia" w:ascii="新宋体" w:hAnsi="新宋体" w:eastAsia="新宋体" w:cs="仿宋"/>
                <w:b/>
                <w:sz w:val="18"/>
                <w:szCs w:val="18"/>
              </w:rPr>
              <w:t>注：财务制度详细与否根据《民间非营利组织会计制度》的条款确定。</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color w:val="000000"/>
                <w:kern w:val="0"/>
                <w:sz w:val="18"/>
                <w:szCs w:val="18"/>
              </w:rPr>
              <w:t>执行情况</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□各项内部财务管理制度执行较好，得</w:t>
            </w:r>
            <w:r>
              <w:rPr>
                <w:rFonts w:ascii="新宋体" w:hAnsi="新宋体" w:eastAsia="新宋体" w:cs="仿宋"/>
                <w:sz w:val="18"/>
                <w:szCs w:val="18"/>
              </w:rPr>
              <w:t>5分；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□各项内部财务管理制度执行较差，得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经费来源和</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资金使用</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□未发现违反国家政策法规、章程规定的事项发生，得</w:t>
            </w:r>
            <w:r>
              <w:rPr>
                <w:rFonts w:ascii="新宋体" w:hAnsi="新宋体" w:eastAsia="新宋体" w:cs="仿宋"/>
                <w:sz w:val="18"/>
                <w:szCs w:val="18"/>
              </w:rPr>
              <w:t>10分；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□发现违反国家政策法规、章程规定的事项（包含但不限于），发现</w:t>
            </w:r>
            <w:r>
              <w:rPr>
                <w:rFonts w:ascii="新宋体" w:hAnsi="新宋体" w:eastAsia="新宋体" w:cs="仿宋"/>
                <w:sz w:val="18"/>
                <w:szCs w:val="18"/>
              </w:rPr>
              <w:t>1项即为0分。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1）存在侵占、私分、挪用资产、发生有失公允的关联交易、违规支付佣金或回扣、违规进行资金拆解等；</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2）存在帐外资金或小金库的；</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3）存在违规收费行动，包括违反规定接收和使用捐赠、资助，违规使用会费收据、捐赠专用收据；</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4）存在使用不合规凭证或票据列支票用的。</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费用支出的审核</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制度中对支出标准、审批权限规定情况：（</w:t>
            </w:r>
            <w:r>
              <w:rPr>
                <w:rFonts w:ascii="新宋体" w:hAnsi="新宋体" w:eastAsia="新宋体" w:cs="仿宋"/>
                <w:sz w:val="18"/>
                <w:szCs w:val="18"/>
              </w:rPr>
              <w:t>2分）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□所建立的费用审批或收支管理制度中对支出标准、审批权限有明确规定，得</w:t>
            </w:r>
            <w:r>
              <w:rPr>
                <w:rFonts w:ascii="新宋体" w:hAnsi="新宋体" w:eastAsia="新宋体" w:cs="仿宋"/>
                <w:sz w:val="18"/>
                <w:szCs w:val="18"/>
              </w:rPr>
              <w:t>2分；</w:t>
            </w:r>
          </w:p>
          <w:p>
            <w:pPr>
              <w:spacing w:line="240" w:lineRule="exact"/>
              <w:jc w:val="left"/>
              <w:rPr>
                <w:rFonts w:ascii="新宋体" w:hAnsi="新宋体" w:eastAsia="新宋体" w:cs="仿宋"/>
                <w:spacing w:val="-12"/>
                <w:sz w:val="18"/>
                <w:szCs w:val="18"/>
              </w:rPr>
            </w:pPr>
            <w:r>
              <w:rPr>
                <w:rFonts w:hint="eastAsia" w:ascii="新宋体" w:hAnsi="新宋体" w:eastAsia="新宋体" w:cs="仿宋"/>
                <w:sz w:val="18"/>
                <w:szCs w:val="18"/>
              </w:rPr>
              <w:t>□所建</w:t>
            </w:r>
            <w:r>
              <w:rPr>
                <w:rFonts w:hint="eastAsia" w:ascii="新宋体" w:hAnsi="新宋体" w:eastAsia="新宋体" w:cs="仿宋"/>
                <w:spacing w:val="-12"/>
                <w:sz w:val="18"/>
                <w:szCs w:val="18"/>
              </w:rPr>
              <w:t>立的费用审批或收支管理制度中未对支出标准、审批权限做出明确规定，得</w:t>
            </w:r>
            <w:r>
              <w:rPr>
                <w:rFonts w:ascii="新宋体" w:hAnsi="新宋体" w:eastAsia="新宋体" w:cs="仿宋"/>
                <w:spacing w:val="-12"/>
                <w:sz w:val="18"/>
                <w:szCs w:val="18"/>
              </w:rPr>
              <w:t>0分。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支出审批手续情况：（</w:t>
            </w:r>
            <w:r>
              <w:rPr>
                <w:rFonts w:ascii="新宋体" w:hAnsi="新宋体" w:eastAsia="新宋体" w:cs="仿宋"/>
                <w:sz w:val="18"/>
                <w:szCs w:val="18"/>
              </w:rPr>
              <w:t>3分）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□各项支出审批手续齐全，符合制度和章程规定，得</w:t>
            </w:r>
            <w:r>
              <w:rPr>
                <w:rFonts w:ascii="新宋体" w:hAnsi="新宋体" w:eastAsia="新宋体" w:cs="仿宋"/>
                <w:sz w:val="18"/>
                <w:szCs w:val="18"/>
              </w:rPr>
              <w:t>3分；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□各项支出审批手续不齐全，不符合制度和章程规定，得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分支（代表）</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机构财务管理</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□未设立分支（代表）机构，不扣分。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□分支</w:t>
            </w:r>
            <w:r>
              <w:rPr>
                <w:rFonts w:hint="eastAsia" w:ascii="新宋体" w:hAnsi="新宋体" w:eastAsia="新宋体" w:cs="仿宋"/>
                <w:spacing w:val="-14"/>
                <w:sz w:val="18"/>
                <w:szCs w:val="18"/>
              </w:rPr>
              <w:t>（代表）机构财务管理制度完善且执行情况良好或未设立分支（代表）机构，得</w:t>
            </w:r>
            <w:r>
              <w:rPr>
                <w:rFonts w:ascii="新宋体" w:hAnsi="新宋体" w:eastAsia="新宋体" w:cs="仿宋"/>
                <w:spacing w:val="-14"/>
                <w:sz w:val="18"/>
                <w:szCs w:val="18"/>
              </w:rPr>
              <w:t>5分；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□未制定完善的分支（代表）机构财务管理制度且执行情况不佳，得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财务报告</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和审计</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财务报告</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□按章程规定每年向会员大会、理事会报告组织财务状况，得</w:t>
            </w:r>
            <w:r>
              <w:rPr>
                <w:rFonts w:ascii="新宋体" w:hAnsi="新宋体" w:eastAsia="新宋体" w:cs="仿宋"/>
                <w:sz w:val="18"/>
                <w:szCs w:val="18"/>
              </w:rPr>
              <w:t>10分；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□未按章程规定每年向报告会员大会、理事会报告组织财务状况，得</w:t>
            </w:r>
            <w:r>
              <w:rPr>
                <w:rFonts w:ascii="新宋体" w:hAnsi="新宋体" w:eastAsia="新宋体" w:cs="仿宋"/>
                <w:sz w:val="18"/>
                <w:szCs w:val="18"/>
              </w:rPr>
              <w:t>0分。</w:t>
            </w:r>
          </w:p>
          <w:p>
            <w:pPr>
              <w:spacing w:line="240" w:lineRule="exact"/>
              <w:jc w:val="left"/>
              <w:rPr>
                <w:rFonts w:ascii="新宋体" w:hAnsi="新宋体" w:eastAsia="新宋体" w:cs="仿宋"/>
                <w:b/>
                <w:sz w:val="18"/>
                <w:szCs w:val="18"/>
              </w:rPr>
            </w:pPr>
            <w:r>
              <w:rPr>
                <w:rFonts w:hint="eastAsia" w:ascii="新宋体" w:hAnsi="新宋体" w:eastAsia="新宋体" w:cs="仿宋"/>
                <w:b/>
                <w:sz w:val="18"/>
                <w:szCs w:val="18"/>
              </w:rPr>
              <w:t>注：财务状况应包括资金来源和使用、业务活动资金、资产情况。</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审计报告</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年度审计：（</w:t>
            </w:r>
            <w:r>
              <w:rPr>
                <w:rFonts w:ascii="新宋体" w:hAnsi="新宋体" w:eastAsia="新宋体" w:cs="仿宋"/>
                <w:sz w:val="18"/>
                <w:szCs w:val="18"/>
              </w:rPr>
              <w:t>5分）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□能提供近两年度审计报告，得</w:t>
            </w:r>
            <w:r>
              <w:rPr>
                <w:rFonts w:ascii="新宋体" w:hAnsi="新宋体" w:eastAsia="新宋体" w:cs="仿宋"/>
                <w:sz w:val="18"/>
                <w:szCs w:val="18"/>
              </w:rPr>
              <w:t>5分。少一年不得分。</w:t>
            </w:r>
          </w:p>
          <w:p>
            <w:pPr>
              <w:spacing w:line="240" w:lineRule="exact"/>
              <w:jc w:val="left"/>
              <w:rPr>
                <w:rFonts w:ascii="新宋体" w:hAnsi="新宋体" w:eastAsia="新宋体" w:cs="仿宋"/>
                <w:b/>
                <w:sz w:val="18"/>
                <w:szCs w:val="18"/>
              </w:rPr>
            </w:pPr>
            <w:r>
              <w:rPr>
                <w:rFonts w:hint="eastAsia" w:ascii="新宋体" w:hAnsi="新宋体" w:eastAsia="新宋体" w:cs="仿宋"/>
                <w:b/>
                <w:sz w:val="18"/>
                <w:szCs w:val="18"/>
              </w:rPr>
              <w:t>注：没有要求审计的，不扣分。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离任审计：（</w:t>
            </w:r>
            <w:r>
              <w:rPr>
                <w:rFonts w:ascii="新宋体" w:hAnsi="新宋体" w:eastAsia="新宋体" w:cs="仿宋"/>
                <w:sz w:val="18"/>
                <w:szCs w:val="18"/>
              </w:rPr>
              <w:t>5分）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□无离任或能提供离任审计报告，得</w:t>
            </w:r>
            <w:r>
              <w:rPr>
                <w:rFonts w:ascii="新宋体" w:hAnsi="新宋体" w:eastAsia="新宋体" w:cs="仿宋"/>
                <w:sz w:val="18"/>
                <w:szCs w:val="18"/>
              </w:rPr>
              <w:t>5分；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□出现离任但不能提供离任审计报告，得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209"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二、</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内部治理</w:t>
            </w:r>
          </w:p>
          <w:p>
            <w:pPr>
              <w:spacing w:line="240" w:lineRule="exact"/>
              <w:jc w:val="center"/>
              <w:rPr>
                <w:rFonts w:ascii="新宋体" w:hAnsi="新宋体" w:eastAsia="新宋体" w:cs="仿宋"/>
                <w:sz w:val="18"/>
                <w:szCs w:val="18"/>
              </w:rPr>
            </w:pPr>
            <w:r>
              <w:rPr>
                <w:rFonts w:hint="eastAsia" w:ascii="新宋体" w:hAnsi="新宋体" w:eastAsia="新宋体" w:cs="仿宋"/>
                <w:spacing w:val="-6"/>
                <w:sz w:val="18"/>
                <w:szCs w:val="18"/>
              </w:rPr>
              <w:t>（385分</w:t>
            </w:r>
          </w:p>
        </w:tc>
        <w:tc>
          <w:tcPr>
            <w:tcW w:w="134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财产资产管理（135）</w:t>
            </w:r>
          </w:p>
        </w:tc>
        <w:tc>
          <w:tcPr>
            <w:tcW w:w="1350"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资产管理</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25分）</w:t>
            </w:r>
          </w:p>
        </w:tc>
        <w:tc>
          <w:tcPr>
            <w:tcW w:w="1911" w:type="dxa"/>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资产管理制度</w:t>
            </w:r>
          </w:p>
        </w:tc>
        <w:tc>
          <w:tcPr>
            <w:tcW w:w="924" w:type="dxa"/>
            <w:vAlign w:val="center"/>
          </w:tcPr>
          <w:p>
            <w:pPr>
              <w:pageBreakBefore/>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vAlign w:val="center"/>
          </w:tcPr>
          <w:p>
            <w:pPr>
              <w:pageBreakBefore/>
              <w:spacing w:line="230" w:lineRule="exact"/>
              <w:rPr>
                <w:rFonts w:ascii="新宋体" w:hAnsi="新宋体" w:eastAsia="新宋体" w:cs="仿宋"/>
                <w:sz w:val="18"/>
                <w:szCs w:val="18"/>
              </w:rPr>
            </w:pPr>
            <w:r>
              <w:rPr>
                <w:rFonts w:hint="eastAsia" w:ascii="新宋体" w:hAnsi="新宋体" w:eastAsia="新宋体" w:cs="仿宋"/>
                <w:sz w:val="18"/>
                <w:szCs w:val="18"/>
              </w:rPr>
              <w:t>□有详细的资产管理制度，得</w:t>
            </w:r>
            <w:r>
              <w:rPr>
                <w:rFonts w:ascii="新宋体" w:hAnsi="新宋体" w:eastAsia="新宋体" w:cs="仿宋"/>
                <w:sz w:val="18"/>
                <w:szCs w:val="18"/>
              </w:rPr>
              <w:t>5分；</w:t>
            </w:r>
          </w:p>
          <w:p>
            <w:pPr>
              <w:pageBreakBefore/>
              <w:spacing w:line="230" w:lineRule="exact"/>
              <w:rPr>
                <w:rFonts w:ascii="新宋体" w:hAnsi="新宋体" w:eastAsia="新宋体" w:cs="仿宋"/>
                <w:sz w:val="18"/>
                <w:szCs w:val="18"/>
              </w:rPr>
            </w:pPr>
            <w:r>
              <w:rPr>
                <w:rFonts w:hint="eastAsia" w:ascii="新宋体" w:hAnsi="新宋体" w:eastAsia="新宋体" w:cs="仿宋"/>
                <w:sz w:val="18"/>
                <w:szCs w:val="18"/>
              </w:rPr>
              <w:t>□无资产管理制度，得</w:t>
            </w:r>
            <w:r>
              <w:rPr>
                <w:rFonts w:ascii="新宋体" w:hAnsi="新宋体" w:eastAsia="新宋体" w:cs="仿宋"/>
                <w:sz w:val="18"/>
                <w:szCs w:val="18"/>
              </w:rPr>
              <w:t>0分。</w:t>
            </w:r>
          </w:p>
        </w:tc>
        <w:tc>
          <w:tcPr>
            <w:tcW w:w="992" w:type="dxa"/>
            <w:vAlign w:val="center"/>
          </w:tcPr>
          <w:p>
            <w:pPr>
              <w:pageBreakBefore/>
              <w:spacing w:line="240" w:lineRule="exact"/>
              <w:jc w:val="center"/>
              <w:rPr>
                <w:rFonts w:ascii="新宋体" w:hAnsi="新宋体" w:eastAsia="新宋体" w:cs="仿宋"/>
                <w:sz w:val="18"/>
                <w:szCs w:val="18"/>
              </w:rPr>
            </w:pPr>
          </w:p>
        </w:tc>
        <w:tc>
          <w:tcPr>
            <w:tcW w:w="992" w:type="dxa"/>
            <w:vAlign w:val="center"/>
          </w:tcPr>
          <w:p>
            <w:pPr>
              <w:pageBreakBefore/>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实物资产管理</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vAlign w:val="center"/>
          </w:tcPr>
          <w:p>
            <w:pPr>
              <w:spacing w:line="230" w:lineRule="exact"/>
              <w:rPr>
                <w:rFonts w:ascii="新宋体" w:hAnsi="新宋体" w:eastAsia="新宋体" w:cs="仿宋"/>
                <w:sz w:val="18"/>
                <w:szCs w:val="18"/>
              </w:rPr>
            </w:pPr>
            <w:r>
              <w:rPr>
                <w:rFonts w:hint="eastAsia" w:ascii="新宋体" w:hAnsi="新宋体" w:eastAsia="新宋体" w:cs="仿宋"/>
                <w:sz w:val="18"/>
                <w:szCs w:val="18"/>
              </w:rPr>
              <w:t>□实物资产购进、领用、保管、处置审批手续完善，定期盘点且对出现的盘亏、盘盈、毁损、减值情况及时进行处理，得</w:t>
            </w:r>
            <w:r>
              <w:rPr>
                <w:rFonts w:ascii="新宋体" w:hAnsi="新宋体" w:eastAsia="新宋体" w:cs="仿宋"/>
                <w:sz w:val="18"/>
                <w:szCs w:val="18"/>
              </w:rPr>
              <w:t>5分；</w:t>
            </w:r>
          </w:p>
          <w:p>
            <w:pPr>
              <w:spacing w:line="230" w:lineRule="exact"/>
              <w:rPr>
                <w:rFonts w:ascii="新宋体" w:hAnsi="新宋体" w:eastAsia="新宋体" w:cs="仿宋"/>
                <w:sz w:val="18"/>
                <w:szCs w:val="18"/>
              </w:rPr>
            </w:pPr>
            <w:r>
              <w:rPr>
                <w:rFonts w:hint="eastAsia" w:ascii="新宋体" w:hAnsi="新宋体" w:eastAsia="新宋体" w:cs="仿宋"/>
                <w:sz w:val="18"/>
                <w:szCs w:val="18"/>
              </w:rPr>
              <w:t>□实物资产购进、领用、保管、处置审批手续不完善，且未定期盘点及未对出现的盘亏、盘盈、毁损、减值情况及时进行处理，得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捐赠资产管理</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tcPr>
          <w:p>
            <w:pPr>
              <w:spacing w:line="230" w:lineRule="exact"/>
              <w:jc w:val="left"/>
              <w:rPr>
                <w:rFonts w:ascii="新宋体" w:hAnsi="新宋体" w:eastAsia="新宋体" w:cs="仿宋"/>
                <w:sz w:val="18"/>
                <w:szCs w:val="18"/>
              </w:rPr>
            </w:pPr>
            <w:r>
              <w:rPr>
                <w:rFonts w:hint="eastAsia" w:ascii="新宋体" w:hAnsi="新宋体" w:eastAsia="新宋体" w:cs="仿宋"/>
                <w:sz w:val="18"/>
                <w:szCs w:val="18"/>
              </w:rPr>
              <w:t>□对接受捐赠或捐出资产，按规定进行会计核算，手续齐全，得</w:t>
            </w:r>
            <w:r>
              <w:rPr>
                <w:rFonts w:ascii="新宋体" w:hAnsi="新宋体" w:eastAsia="新宋体" w:cs="仿宋"/>
                <w:sz w:val="18"/>
                <w:szCs w:val="18"/>
              </w:rPr>
              <w:t>5分；</w:t>
            </w:r>
          </w:p>
          <w:p>
            <w:pPr>
              <w:spacing w:line="230" w:lineRule="exact"/>
              <w:jc w:val="left"/>
              <w:rPr>
                <w:rFonts w:ascii="新宋体" w:hAnsi="新宋体" w:eastAsia="新宋体" w:cs="仿宋"/>
                <w:sz w:val="18"/>
                <w:szCs w:val="18"/>
              </w:rPr>
            </w:pPr>
            <w:r>
              <w:rPr>
                <w:rFonts w:hint="eastAsia" w:ascii="新宋体" w:hAnsi="新宋体" w:eastAsia="新宋体" w:cs="仿宋"/>
                <w:sz w:val="18"/>
                <w:szCs w:val="18"/>
              </w:rPr>
              <w:t>□对接受捐赠及捐出资产未按规定进行会计核算或形成账外资产，得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固定资产管理</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tcPr>
          <w:p>
            <w:pPr>
              <w:spacing w:line="230" w:lineRule="exact"/>
              <w:rPr>
                <w:rFonts w:ascii="新宋体" w:hAnsi="新宋体" w:eastAsia="新宋体" w:cs="仿宋"/>
                <w:sz w:val="18"/>
                <w:szCs w:val="18"/>
              </w:rPr>
            </w:pPr>
            <w:r>
              <w:rPr>
                <w:rFonts w:hint="eastAsia" w:ascii="新宋体" w:hAnsi="新宋体" w:eastAsia="新宋体" w:cs="仿宋"/>
                <w:sz w:val="18"/>
                <w:szCs w:val="18"/>
              </w:rPr>
              <w:t>□固定资产折旧年限确定合理且折旧计提准确，得</w:t>
            </w:r>
            <w:r>
              <w:rPr>
                <w:rFonts w:ascii="新宋体" w:hAnsi="新宋体" w:eastAsia="新宋体" w:cs="仿宋"/>
                <w:sz w:val="18"/>
                <w:szCs w:val="18"/>
              </w:rPr>
              <w:t>5分；</w:t>
            </w:r>
          </w:p>
          <w:p>
            <w:pPr>
              <w:spacing w:line="230" w:lineRule="exact"/>
              <w:rPr>
                <w:rFonts w:ascii="新宋体" w:hAnsi="新宋体" w:eastAsia="新宋体" w:cs="仿宋"/>
                <w:sz w:val="18"/>
                <w:szCs w:val="18"/>
              </w:rPr>
            </w:pPr>
            <w:r>
              <w:rPr>
                <w:rFonts w:hint="eastAsia" w:ascii="新宋体" w:hAnsi="新宋体" w:eastAsia="新宋体" w:cs="仿宋"/>
                <w:sz w:val="18"/>
                <w:szCs w:val="18"/>
              </w:rPr>
              <w:t>□固定资产折旧年限确定不合理或折旧计提不准确，得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资产增加情况</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tcPr>
          <w:p>
            <w:pPr>
              <w:spacing w:line="230" w:lineRule="exact"/>
              <w:jc w:val="left"/>
              <w:rPr>
                <w:rFonts w:ascii="新宋体" w:hAnsi="新宋体" w:eastAsia="新宋体" w:cs="仿宋"/>
                <w:sz w:val="18"/>
                <w:szCs w:val="18"/>
              </w:rPr>
            </w:pPr>
            <w:r>
              <w:rPr>
                <w:rFonts w:hint="eastAsia" w:ascii="新宋体" w:hAnsi="新宋体" w:eastAsia="新宋体" w:cs="仿宋"/>
                <w:sz w:val="18"/>
                <w:szCs w:val="18"/>
              </w:rPr>
              <w:t>□近两年，资产增幅高于</w:t>
            </w:r>
            <w:r>
              <w:rPr>
                <w:rFonts w:ascii="新宋体" w:hAnsi="新宋体" w:eastAsia="新宋体" w:cs="仿宋"/>
                <w:sz w:val="18"/>
                <w:szCs w:val="18"/>
              </w:rPr>
              <w:t>10%，得5分；</w:t>
            </w:r>
          </w:p>
          <w:p>
            <w:pPr>
              <w:spacing w:line="230" w:lineRule="exact"/>
              <w:jc w:val="left"/>
              <w:rPr>
                <w:rFonts w:ascii="新宋体" w:hAnsi="新宋体" w:eastAsia="新宋体" w:cs="仿宋"/>
                <w:sz w:val="18"/>
                <w:szCs w:val="18"/>
              </w:rPr>
            </w:pPr>
            <w:r>
              <w:rPr>
                <w:rFonts w:hint="eastAsia" w:ascii="新宋体" w:hAnsi="新宋体" w:eastAsia="新宋体" w:cs="仿宋"/>
                <w:sz w:val="18"/>
                <w:szCs w:val="18"/>
              </w:rPr>
              <w:t>□近两年，资产增幅高于</w:t>
            </w:r>
            <w:r>
              <w:rPr>
                <w:rFonts w:ascii="新宋体" w:hAnsi="新宋体" w:eastAsia="新宋体" w:cs="仿宋"/>
                <w:sz w:val="18"/>
                <w:szCs w:val="18"/>
              </w:rPr>
              <w:t>5%，得3分；</w:t>
            </w:r>
          </w:p>
          <w:p>
            <w:pPr>
              <w:spacing w:line="230" w:lineRule="exact"/>
              <w:jc w:val="left"/>
              <w:rPr>
                <w:rFonts w:ascii="新宋体" w:hAnsi="新宋体" w:eastAsia="新宋体" w:cs="仿宋"/>
                <w:sz w:val="18"/>
                <w:szCs w:val="18"/>
              </w:rPr>
            </w:pPr>
            <w:r>
              <w:rPr>
                <w:rFonts w:hint="eastAsia" w:ascii="新宋体" w:hAnsi="新宋体" w:eastAsia="新宋体" w:cs="仿宋"/>
                <w:sz w:val="18"/>
                <w:szCs w:val="18"/>
              </w:rPr>
              <w:t>□近两年，资产增幅低于</w:t>
            </w:r>
            <w:r>
              <w:rPr>
                <w:rFonts w:ascii="新宋体" w:hAnsi="新宋体" w:eastAsia="新宋体" w:cs="仿宋"/>
                <w:sz w:val="18"/>
                <w:szCs w:val="18"/>
              </w:rPr>
              <w:t>5%，得0分。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档案、证章管理（</w:t>
            </w:r>
            <w:r>
              <w:rPr>
                <w:rFonts w:ascii="新宋体" w:hAnsi="新宋体" w:eastAsia="新宋体" w:cs="仿宋"/>
                <w:sz w:val="18"/>
                <w:szCs w:val="18"/>
              </w:rPr>
              <w:t>20分）</w:t>
            </w: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档案管理（</w:t>
            </w:r>
            <w:r>
              <w:rPr>
                <w:rFonts w:ascii="新宋体" w:hAnsi="新宋体" w:eastAsia="新宋体" w:cs="仿宋"/>
                <w:sz w:val="18"/>
                <w:szCs w:val="18"/>
              </w:rPr>
              <w:t>10分）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档案管理制度</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w:t>
            </w:r>
          </w:p>
        </w:tc>
        <w:tc>
          <w:tcPr>
            <w:tcW w:w="6869" w:type="dxa"/>
            <w:vAlign w:val="center"/>
          </w:tcPr>
          <w:p>
            <w:pPr>
              <w:spacing w:line="230" w:lineRule="exact"/>
              <w:rPr>
                <w:rFonts w:ascii="新宋体" w:hAnsi="新宋体" w:eastAsia="新宋体" w:cs="仿宋"/>
                <w:sz w:val="18"/>
                <w:szCs w:val="18"/>
              </w:rPr>
            </w:pPr>
            <w:r>
              <w:rPr>
                <w:rFonts w:hint="eastAsia" w:ascii="新宋体" w:hAnsi="新宋体" w:eastAsia="新宋体" w:cs="仿宋"/>
                <w:sz w:val="18"/>
                <w:szCs w:val="18"/>
              </w:rPr>
              <w:t>□档案管理制度详尽、规范，得</w:t>
            </w:r>
            <w:r>
              <w:rPr>
                <w:rFonts w:ascii="新宋体" w:hAnsi="新宋体" w:eastAsia="新宋体" w:cs="仿宋"/>
                <w:sz w:val="18"/>
                <w:szCs w:val="18"/>
              </w:rPr>
              <w:t>3分；</w:t>
            </w:r>
          </w:p>
          <w:p>
            <w:pPr>
              <w:spacing w:line="230" w:lineRule="exact"/>
              <w:rPr>
                <w:rFonts w:ascii="新宋体" w:hAnsi="新宋体" w:eastAsia="新宋体" w:cs="仿宋"/>
                <w:sz w:val="18"/>
                <w:szCs w:val="18"/>
              </w:rPr>
            </w:pPr>
            <w:r>
              <w:rPr>
                <w:rFonts w:hint="eastAsia" w:ascii="新宋体" w:hAnsi="新宋体" w:eastAsia="新宋体" w:cs="仿宋"/>
                <w:sz w:val="18"/>
                <w:szCs w:val="18"/>
              </w:rPr>
              <w:t>□未制定档案管理制度，得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档案管理执行</w:t>
            </w:r>
          </w:p>
        </w:tc>
        <w:tc>
          <w:tcPr>
            <w:tcW w:w="924"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7</w:t>
            </w:r>
          </w:p>
        </w:tc>
        <w:tc>
          <w:tcPr>
            <w:tcW w:w="6869" w:type="dxa"/>
            <w:vAlign w:val="center"/>
          </w:tcPr>
          <w:p>
            <w:pPr>
              <w:spacing w:line="23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□档案资料齐全、整理有序，档案交接手续完备或档案未发生交接情况，得</w:t>
            </w:r>
            <w:r>
              <w:rPr>
                <w:rFonts w:ascii="新宋体" w:hAnsi="新宋体" w:eastAsia="新宋体" w:cs="仿宋"/>
                <w:color w:val="000000"/>
                <w:kern w:val="0"/>
                <w:sz w:val="18"/>
                <w:szCs w:val="18"/>
              </w:rPr>
              <w:t>7分；</w:t>
            </w:r>
          </w:p>
          <w:p>
            <w:pPr>
              <w:spacing w:line="23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□档案资料不全，或档案资料整理不规范、混乱，或未履行档案交接手续，得</w:t>
            </w:r>
            <w:r>
              <w:rPr>
                <w:rFonts w:ascii="新宋体" w:hAnsi="新宋体" w:eastAsia="新宋体" w:cs="仿宋"/>
                <w:color w:val="000000"/>
                <w:kern w:val="0"/>
                <w:sz w:val="18"/>
                <w:szCs w:val="18"/>
              </w:rPr>
              <w:t>0分。</w:t>
            </w:r>
          </w:p>
          <w:p>
            <w:pPr>
              <w:spacing w:line="230" w:lineRule="exact"/>
              <w:rPr>
                <w:rFonts w:ascii="新宋体" w:hAnsi="新宋体" w:eastAsia="新宋体" w:cs="仿宋"/>
                <w:b/>
                <w:sz w:val="18"/>
                <w:szCs w:val="18"/>
              </w:rPr>
            </w:pPr>
            <w:r>
              <w:rPr>
                <w:rFonts w:hint="eastAsia" w:ascii="新宋体" w:hAnsi="新宋体" w:eastAsia="新宋体" w:cs="仿宋"/>
                <w:b/>
                <w:color w:val="000000"/>
                <w:kern w:val="0"/>
                <w:sz w:val="18"/>
                <w:szCs w:val="18"/>
              </w:rPr>
              <w:t>注：档</w:t>
            </w:r>
            <w:r>
              <w:rPr>
                <w:rFonts w:hint="eastAsia" w:ascii="新宋体" w:hAnsi="新宋体" w:eastAsia="新宋体" w:cs="仿宋"/>
                <w:b/>
                <w:color w:val="000000"/>
                <w:spacing w:val="-12"/>
                <w:kern w:val="0"/>
                <w:sz w:val="18"/>
                <w:szCs w:val="18"/>
              </w:rPr>
              <w:t>案管理包含会计凭证、账本、报表及其他会计凭证，其他需要保管的材料、证件等。</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印章管理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5分）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印章保管和</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使用制度</w:t>
            </w:r>
          </w:p>
        </w:tc>
        <w:tc>
          <w:tcPr>
            <w:tcW w:w="924"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2</w:t>
            </w:r>
          </w:p>
        </w:tc>
        <w:tc>
          <w:tcPr>
            <w:tcW w:w="6869" w:type="dxa"/>
            <w:vAlign w:val="center"/>
          </w:tcPr>
          <w:p>
            <w:pPr>
              <w:spacing w:line="23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□有详细的印章保管和使用制度，得</w:t>
            </w:r>
            <w:r>
              <w:rPr>
                <w:rFonts w:ascii="新宋体" w:hAnsi="新宋体" w:eastAsia="新宋体" w:cs="仿宋"/>
                <w:color w:val="000000"/>
                <w:kern w:val="0"/>
                <w:sz w:val="18"/>
                <w:szCs w:val="18"/>
              </w:rPr>
              <w:t>2分；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□未制定印章保管和使用制度，得</w:t>
            </w:r>
            <w:r>
              <w:rPr>
                <w:rFonts w:ascii="新宋体" w:hAnsi="新宋体" w:eastAsia="新宋体" w:cs="仿宋"/>
                <w:color w:val="000000"/>
                <w:kern w:val="0"/>
                <w:sz w:val="18"/>
                <w:szCs w:val="18"/>
              </w:rPr>
              <w:t>0分。</w:t>
            </w:r>
          </w:p>
          <w:p>
            <w:pPr>
              <w:spacing w:line="230" w:lineRule="exact"/>
              <w:jc w:val="left"/>
              <w:rPr>
                <w:rFonts w:ascii="新宋体" w:hAnsi="新宋体" w:eastAsia="新宋体" w:cs="仿宋"/>
                <w:sz w:val="18"/>
                <w:szCs w:val="18"/>
              </w:rPr>
            </w:pPr>
            <w:r>
              <w:rPr>
                <w:rStyle w:val="27"/>
                <w:rFonts w:hint="default" w:ascii="新宋体" w:hAnsi="新宋体" w:eastAsia="新宋体" w:cs="仿宋"/>
                <w:sz w:val="18"/>
                <w:szCs w:val="18"/>
              </w:rPr>
              <w:t>注:印章包含公章及财务章。</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印章保管</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w:t>
            </w:r>
          </w:p>
        </w:tc>
        <w:tc>
          <w:tcPr>
            <w:tcW w:w="6869" w:type="dxa"/>
            <w:vAlign w:val="center"/>
          </w:tcPr>
          <w:p>
            <w:pPr>
              <w:spacing w:line="230" w:lineRule="exact"/>
              <w:rPr>
                <w:rFonts w:ascii="新宋体" w:hAnsi="新宋体" w:eastAsia="新宋体" w:cs="仿宋"/>
                <w:sz w:val="18"/>
                <w:szCs w:val="18"/>
              </w:rPr>
            </w:pPr>
            <w:r>
              <w:rPr>
                <w:rFonts w:hint="eastAsia" w:ascii="新宋体" w:hAnsi="新宋体" w:eastAsia="新宋体" w:cs="仿宋"/>
                <w:sz w:val="18"/>
                <w:szCs w:val="18"/>
              </w:rPr>
              <w:t>□印章有专人妥善保管，用印登记记录详细，得</w:t>
            </w:r>
            <w:r>
              <w:rPr>
                <w:rFonts w:ascii="新宋体" w:hAnsi="新宋体" w:eastAsia="新宋体" w:cs="仿宋"/>
                <w:sz w:val="18"/>
                <w:szCs w:val="18"/>
              </w:rPr>
              <w:t>3分；</w:t>
            </w:r>
          </w:p>
          <w:p>
            <w:pPr>
              <w:spacing w:line="230" w:lineRule="exact"/>
              <w:rPr>
                <w:rFonts w:ascii="新宋体" w:hAnsi="新宋体" w:eastAsia="新宋体" w:cs="仿宋"/>
                <w:sz w:val="18"/>
                <w:szCs w:val="18"/>
              </w:rPr>
            </w:pPr>
            <w:r>
              <w:rPr>
                <w:rFonts w:hint="eastAsia" w:ascii="新宋体" w:hAnsi="新宋体" w:eastAsia="新宋体" w:cs="仿宋"/>
                <w:sz w:val="18"/>
                <w:szCs w:val="18"/>
              </w:rPr>
              <w:t>□印章无专人保管或印章有私存、遗失现象，用印无登记记录，得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证书管理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5分）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证书管理、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使用制度</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2</w:t>
            </w:r>
          </w:p>
        </w:tc>
        <w:tc>
          <w:tcPr>
            <w:tcW w:w="6869" w:type="dxa"/>
            <w:vAlign w:val="center"/>
          </w:tcPr>
          <w:p>
            <w:pPr>
              <w:spacing w:line="230" w:lineRule="exact"/>
              <w:rPr>
                <w:rFonts w:ascii="新宋体" w:hAnsi="新宋体" w:eastAsia="新宋体" w:cs="仿宋"/>
                <w:sz w:val="18"/>
                <w:szCs w:val="18"/>
              </w:rPr>
            </w:pPr>
            <w:r>
              <w:rPr>
                <w:rFonts w:hint="eastAsia" w:ascii="新宋体" w:hAnsi="新宋体" w:eastAsia="新宋体" w:cs="仿宋"/>
                <w:sz w:val="18"/>
                <w:szCs w:val="18"/>
              </w:rPr>
              <w:t>□制定证书管理、使用制度，得</w:t>
            </w:r>
            <w:r>
              <w:rPr>
                <w:rFonts w:ascii="新宋体" w:hAnsi="新宋体" w:eastAsia="新宋体" w:cs="仿宋"/>
                <w:sz w:val="18"/>
                <w:szCs w:val="18"/>
              </w:rPr>
              <w:t>2分；</w:t>
            </w:r>
          </w:p>
          <w:p>
            <w:pPr>
              <w:spacing w:line="230" w:lineRule="exact"/>
              <w:rPr>
                <w:rFonts w:ascii="新宋体" w:hAnsi="新宋体" w:eastAsia="新宋体" w:cs="仿宋"/>
                <w:sz w:val="18"/>
                <w:szCs w:val="18"/>
              </w:rPr>
            </w:pPr>
            <w:r>
              <w:rPr>
                <w:rFonts w:hint="eastAsia" w:ascii="新宋体" w:hAnsi="新宋体" w:eastAsia="新宋体" w:cs="仿宋"/>
                <w:sz w:val="18"/>
                <w:szCs w:val="18"/>
              </w:rPr>
              <w:t>□未制定证书管理、使用制度，得</w:t>
            </w:r>
            <w:r>
              <w:rPr>
                <w:rFonts w:ascii="新宋体" w:hAnsi="新宋体" w:eastAsia="新宋体" w:cs="仿宋"/>
                <w:sz w:val="18"/>
                <w:szCs w:val="18"/>
              </w:rPr>
              <w:t>0分。</w:t>
            </w:r>
          </w:p>
          <w:p>
            <w:pPr>
              <w:spacing w:line="230" w:lineRule="exact"/>
              <w:rPr>
                <w:rFonts w:ascii="新宋体" w:hAnsi="新宋体" w:eastAsia="新宋体" w:cs="仿宋"/>
                <w:b/>
                <w:sz w:val="18"/>
                <w:szCs w:val="18"/>
              </w:rPr>
            </w:pPr>
            <w:r>
              <w:rPr>
                <w:rFonts w:hint="eastAsia" w:ascii="新宋体" w:hAnsi="新宋体" w:eastAsia="新宋体" w:cs="仿宋"/>
                <w:b/>
                <w:sz w:val="18"/>
                <w:szCs w:val="18"/>
              </w:rPr>
              <w:t>注：管理制度包含有指定专人负责保管。</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证书保管</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w:t>
            </w:r>
          </w:p>
        </w:tc>
        <w:tc>
          <w:tcPr>
            <w:tcW w:w="6869" w:type="dxa"/>
            <w:vAlign w:val="center"/>
          </w:tcPr>
          <w:p>
            <w:pPr>
              <w:spacing w:line="230" w:lineRule="exact"/>
              <w:rPr>
                <w:rFonts w:ascii="新宋体" w:hAnsi="新宋体" w:eastAsia="新宋体" w:cs="仿宋"/>
                <w:sz w:val="18"/>
                <w:szCs w:val="18"/>
              </w:rPr>
            </w:pPr>
            <w:r>
              <w:rPr>
                <w:rFonts w:hint="eastAsia" w:ascii="新宋体" w:hAnsi="新宋体" w:eastAsia="新宋体" w:cs="仿宋"/>
                <w:sz w:val="18"/>
                <w:szCs w:val="18"/>
              </w:rPr>
              <w:t>□证书有专人保管，且使用规范，得</w:t>
            </w:r>
            <w:r>
              <w:rPr>
                <w:rFonts w:ascii="新宋体" w:hAnsi="新宋体" w:eastAsia="新宋体" w:cs="仿宋"/>
                <w:sz w:val="18"/>
                <w:szCs w:val="18"/>
              </w:rPr>
              <w:t>3分；</w:t>
            </w:r>
          </w:p>
          <w:p>
            <w:pPr>
              <w:spacing w:line="230" w:lineRule="exact"/>
              <w:rPr>
                <w:rFonts w:ascii="新宋体" w:hAnsi="新宋体" w:eastAsia="新宋体" w:cs="仿宋"/>
                <w:sz w:val="18"/>
                <w:szCs w:val="18"/>
              </w:rPr>
            </w:pPr>
            <w:r>
              <w:rPr>
                <w:rFonts w:hint="eastAsia" w:ascii="新宋体" w:hAnsi="新宋体" w:eastAsia="新宋体" w:cs="仿宋"/>
                <w:sz w:val="18"/>
                <w:szCs w:val="18"/>
              </w:rPr>
              <w:t>□证书无专人保管，或未规范使用，得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会员管理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会费管理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会费标准</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vAlign w:val="center"/>
          </w:tcPr>
          <w:p>
            <w:pPr>
              <w:spacing w:line="230" w:lineRule="exact"/>
              <w:rPr>
                <w:rFonts w:ascii="新宋体" w:hAnsi="新宋体" w:eastAsia="新宋体" w:cs="仿宋"/>
                <w:sz w:val="18"/>
                <w:szCs w:val="18"/>
              </w:rPr>
            </w:pPr>
            <w:r>
              <w:rPr>
                <w:rFonts w:hint="eastAsia" w:ascii="新宋体" w:hAnsi="新宋体" w:eastAsia="新宋体" w:cs="仿宋"/>
                <w:sz w:val="18"/>
                <w:szCs w:val="18"/>
              </w:rPr>
              <w:t>□制定会费标准符合章程规定，得</w:t>
            </w:r>
            <w:r>
              <w:rPr>
                <w:rFonts w:ascii="新宋体" w:hAnsi="新宋体" w:eastAsia="新宋体" w:cs="仿宋"/>
                <w:sz w:val="18"/>
                <w:szCs w:val="18"/>
              </w:rPr>
              <w:t>5分；</w:t>
            </w:r>
          </w:p>
          <w:p>
            <w:pPr>
              <w:spacing w:line="230" w:lineRule="exact"/>
              <w:rPr>
                <w:rFonts w:ascii="新宋体" w:hAnsi="新宋体" w:eastAsia="新宋体" w:cs="仿宋"/>
                <w:sz w:val="18"/>
                <w:szCs w:val="18"/>
              </w:rPr>
            </w:pPr>
            <w:r>
              <w:rPr>
                <w:rFonts w:hint="eastAsia" w:ascii="新宋体" w:hAnsi="新宋体" w:eastAsia="新宋体" w:cs="仿宋"/>
                <w:sz w:val="18"/>
                <w:szCs w:val="18"/>
              </w:rPr>
              <w:t>□未按章程规定制定会费标准，得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收费服务</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vAlign w:val="center"/>
          </w:tcPr>
          <w:p>
            <w:pPr>
              <w:spacing w:line="230" w:lineRule="exact"/>
              <w:rPr>
                <w:rFonts w:ascii="新宋体" w:hAnsi="新宋体" w:eastAsia="新宋体" w:cs="仿宋"/>
                <w:sz w:val="18"/>
                <w:szCs w:val="18"/>
              </w:rPr>
            </w:pPr>
            <w:r>
              <w:rPr>
                <w:rFonts w:hint="eastAsia" w:ascii="新宋体" w:hAnsi="新宋体" w:eastAsia="新宋体" w:cs="仿宋"/>
                <w:sz w:val="18"/>
                <w:szCs w:val="18"/>
              </w:rPr>
              <w:t>□收取会费有制定提供服务基本项目，得</w:t>
            </w:r>
            <w:r>
              <w:rPr>
                <w:rFonts w:ascii="新宋体" w:hAnsi="新宋体" w:eastAsia="新宋体" w:cs="仿宋"/>
                <w:sz w:val="18"/>
                <w:szCs w:val="18"/>
              </w:rPr>
              <w:t>5分；</w:t>
            </w:r>
          </w:p>
          <w:p>
            <w:pPr>
              <w:spacing w:line="230" w:lineRule="exact"/>
              <w:rPr>
                <w:rFonts w:ascii="新宋体" w:hAnsi="新宋体" w:eastAsia="新宋体" w:cs="仿宋"/>
                <w:sz w:val="18"/>
                <w:szCs w:val="18"/>
              </w:rPr>
            </w:pPr>
            <w:r>
              <w:rPr>
                <w:rFonts w:hint="eastAsia" w:ascii="新宋体" w:hAnsi="新宋体" w:eastAsia="新宋体" w:cs="仿宋"/>
                <w:sz w:val="18"/>
                <w:szCs w:val="18"/>
              </w:rPr>
              <w:t>□无制定提供服务基本项目，得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会员管理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5分）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会员管理制度</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vAlign w:val="center"/>
          </w:tcPr>
          <w:p>
            <w:pPr>
              <w:spacing w:line="230" w:lineRule="exact"/>
              <w:rPr>
                <w:rFonts w:ascii="新宋体" w:hAnsi="新宋体" w:eastAsia="新宋体" w:cs="仿宋"/>
                <w:sz w:val="18"/>
                <w:szCs w:val="18"/>
              </w:rPr>
            </w:pPr>
            <w:r>
              <w:rPr>
                <w:rFonts w:hint="eastAsia" w:ascii="新宋体" w:hAnsi="新宋体" w:eastAsia="新宋体" w:cs="仿宋"/>
                <w:sz w:val="18"/>
                <w:szCs w:val="18"/>
              </w:rPr>
              <w:t>□制定会员管理制度，得</w:t>
            </w:r>
            <w:r>
              <w:rPr>
                <w:rFonts w:ascii="新宋体" w:hAnsi="新宋体" w:eastAsia="新宋体" w:cs="仿宋"/>
                <w:sz w:val="18"/>
                <w:szCs w:val="18"/>
              </w:rPr>
              <w:t>5分；</w:t>
            </w:r>
          </w:p>
          <w:p>
            <w:pPr>
              <w:spacing w:line="230" w:lineRule="exact"/>
              <w:rPr>
                <w:rFonts w:ascii="新宋体" w:hAnsi="新宋体" w:eastAsia="新宋体" w:cs="仿宋"/>
                <w:sz w:val="18"/>
                <w:szCs w:val="18"/>
              </w:rPr>
            </w:pPr>
            <w:r>
              <w:rPr>
                <w:rFonts w:hint="eastAsia" w:ascii="新宋体" w:hAnsi="新宋体" w:eastAsia="新宋体" w:cs="仿宋"/>
                <w:sz w:val="18"/>
                <w:szCs w:val="18"/>
              </w:rPr>
              <w:t>□未制定会员管理制度，得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执行情况</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5分）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会员管理执行</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情况</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vAlign w:val="center"/>
          </w:tcPr>
          <w:p>
            <w:pPr>
              <w:spacing w:line="230" w:lineRule="exact"/>
              <w:rPr>
                <w:rFonts w:ascii="新宋体" w:hAnsi="新宋体" w:eastAsia="新宋体" w:cs="仿宋"/>
                <w:sz w:val="18"/>
                <w:szCs w:val="18"/>
              </w:rPr>
            </w:pPr>
            <w:r>
              <w:rPr>
                <w:rFonts w:hint="eastAsia" w:ascii="新宋体" w:hAnsi="新宋体" w:eastAsia="新宋体" w:cs="仿宋"/>
                <w:sz w:val="18"/>
                <w:szCs w:val="18"/>
              </w:rPr>
              <w:t>□会员入会程序和退会程序按照章程及相关规定执行，得</w:t>
            </w:r>
            <w:r>
              <w:rPr>
                <w:rFonts w:ascii="新宋体" w:hAnsi="新宋体" w:eastAsia="新宋体" w:cs="仿宋"/>
                <w:sz w:val="18"/>
                <w:szCs w:val="18"/>
              </w:rPr>
              <w:t>5分</w:t>
            </w:r>
            <w:r>
              <w:rPr>
                <w:rFonts w:hint="eastAsia" w:ascii="新宋体" w:hAnsi="新宋体" w:eastAsia="新宋体" w:cs="仿宋"/>
                <w:sz w:val="18"/>
                <w:szCs w:val="18"/>
              </w:rPr>
              <w:t>；</w:t>
            </w:r>
          </w:p>
          <w:p>
            <w:pPr>
              <w:spacing w:line="230" w:lineRule="exact"/>
              <w:rPr>
                <w:rFonts w:ascii="新宋体" w:hAnsi="新宋体" w:eastAsia="新宋体" w:cs="仿宋"/>
                <w:sz w:val="18"/>
                <w:szCs w:val="18"/>
              </w:rPr>
            </w:pPr>
            <w:r>
              <w:rPr>
                <w:rFonts w:hint="eastAsia" w:ascii="新宋体" w:hAnsi="新宋体" w:eastAsia="新宋体" w:cs="仿宋"/>
                <w:sz w:val="18"/>
                <w:szCs w:val="18"/>
              </w:rPr>
              <w:t>□会员入会程序和退会程序未按规定执行，得</w:t>
            </w:r>
            <w:r>
              <w:rPr>
                <w:rFonts w:hint="eastAsia" w:ascii="新宋体" w:hAnsi="新宋体" w:eastAsia="新宋体" w:cs="仿宋"/>
                <w:sz w:val="18"/>
                <w:szCs w:val="18"/>
                <w:lang w:val="en-US" w:eastAsia="zh-CN"/>
              </w:rPr>
              <w:t>0</w:t>
            </w:r>
            <w:r>
              <w:rPr>
                <w:rFonts w:ascii="新宋体" w:hAnsi="新宋体" w:eastAsia="新宋体" w:cs="仿宋"/>
                <w:sz w:val="18"/>
                <w:szCs w:val="18"/>
              </w:rPr>
              <w:t>分</w:t>
            </w:r>
            <w:r>
              <w:rPr>
                <w:rFonts w:hint="eastAsia" w:ascii="新宋体" w:hAnsi="新宋体" w:eastAsia="新宋体" w:cs="仿宋"/>
                <w:sz w:val="18"/>
                <w:szCs w:val="18"/>
              </w:rPr>
              <w:t>。</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209"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三、</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工作绩效</w:t>
            </w:r>
            <w:r>
              <w:rPr>
                <w:rFonts w:hint="eastAsia" w:ascii="新宋体" w:hAnsi="新宋体" w:eastAsia="新宋体" w:cs="仿宋"/>
                <w:spacing w:val="-6"/>
                <w:sz w:val="18"/>
                <w:szCs w:val="18"/>
              </w:rPr>
              <w:t>（</w:t>
            </w:r>
            <w:r>
              <w:rPr>
                <w:rFonts w:ascii="新宋体" w:hAnsi="新宋体" w:eastAsia="新宋体" w:cs="仿宋"/>
                <w:spacing w:val="-6"/>
                <w:sz w:val="18"/>
                <w:szCs w:val="18"/>
              </w:rPr>
              <w:t>395分）</w:t>
            </w:r>
          </w:p>
        </w:tc>
        <w:tc>
          <w:tcPr>
            <w:tcW w:w="1343"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工作开展</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50分）</w:t>
            </w:r>
          </w:p>
        </w:tc>
        <w:tc>
          <w:tcPr>
            <w:tcW w:w="1350"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日常工作</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911" w:type="dxa"/>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各项活动开展符合章程规定</w:t>
            </w:r>
          </w:p>
        </w:tc>
        <w:tc>
          <w:tcPr>
            <w:tcW w:w="924" w:type="dxa"/>
            <w:vAlign w:val="center"/>
          </w:tcPr>
          <w:p>
            <w:pPr>
              <w:pageBreakBefore/>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vAlign w:val="center"/>
          </w:tcPr>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□社会团体活动与章程规定的业务范围相符，得</w:t>
            </w:r>
            <w:r>
              <w:rPr>
                <w:rFonts w:ascii="新宋体" w:hAnsi="新宋体" w:eastAsia="新宋体" w:cs="仿宋"/>
                <w:sz w:val="18"/>
                <w:szCs w:val="18"/>
              </w:rPr>
              <w:t>10分；</w:t>
            </w:r>
          </w:p>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□社会团体活动与章程规定的业务范围不符，得</w:t>
            </w:r>
            <w:r>
              <w:rPr>
                <w:rFonts w:ascii="新宋体" w:hAnsi="新宋体" w:eastAsia="新宋体" w:cs="仿宋"/>
                <w:sz w:val="18"/>
                <w:szCs w:val="18"/>
              </w:rPr>
              <w:t>0分。</w:t>
            </w:r>
          </w:p>
        </w:tc>
        <w:tc>
          <w:tcPr>
            <w:tcW w:w="992" w:type="dxa"/>
            <w:vAlign w:val="center"/>
          </w:tcPr>
          <w:p>
            <w:pPr>
              <w:pageBreakBefore/>
              <w:spacing w:line="240" w:lineRule="exact"/>
              <w:jc w:val="center"/>
              <w:rPr>
                <w:rFonts w:ascii="新宋体" w:hAnsi="新宋体" w:eastAsia="新宋体" w:cs="仿宋"/>
                <w:sz w:val="18"/>
                <w:szCs w:val="18"/>
              </w:rPr>
            </w:pPr>
          </w:p>
        </w:tc>
        <w:tc>
          <w:tcPr>
            <w:tcW w:w="992" w:type="dxa"/>
            <w:vAlign w:val="center"/>
          </w:tcPr>
          <w:p>
            <w:pPr>
              <w:pageBreakBefore/>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社会团体工作计划、总结，工作</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落实情况</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年度工作计划、总结：（</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□制定完整的年度工作计划、总结，得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□未制定年度工作计划、总结，得</w:t>
            </w:r>
            <w:r>
              <w:rPr>
                <w:rFonts w:ascii="新宋体" w:hAnsi="新宋体" w:eastAsia="新宋体" w:cs="仿宋"/>
                <w:sz w:val="18"/>
                <w:szCs w:val="18"/>
              </w:rPr>
              <w:t>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年度工作计划的落实情况：（</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□年度工作计划全部落实完成，得</w:t>
            </w:r>
            <w:r>
              <w:rPr>
                <w:rFonts w:ascii="新宋体" w:hAnsi="新宋体" w:eastAsia="新宋体" w:cs="仿宋"/>
                <w:sz w:val="18"/>
                <w:szCs w:val="18"/>
              </w:rPr>
              <w:t>5分；1项没落实扣1分，扣完为止。</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发展规划</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届期内发展规划</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□届期内，社会团体有单独详尽的自身中长期发展规划，得</w:t>
            </w:r>
            <w:r>
              <w:rPr>
                <w:rFonts w:ascii="新宋体" w:hAnsi="新宋体" w:eastAsia="新宋体" w:cs="仿宋"/>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□未制订规划但其他材料能体现中长期发展规划内容，得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□未制订规划且其他材料不能体现中长期发展规划内容，得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合作交流</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本地区或本领域的社会组织合作交流</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□与本地区或本领域的社会组织开展合作交流。</w:t>
            </w:r>
            <w:r>
              <w:rPr>
                <w:rFonts w:ascii="新宋体" w:hAnsi="新宋体" w:eastAsia="新宋体" w:cs="仿宋"/>
                <w:sz w:val="18"/>
                <w:szCs w:val="18"/>
              </w:rPr>
              <w:t>1次5分，满分</w:t>
            </w:r>
            <w:r>
              <w:rPr>
                <w:rFonts w:hint="eastAsia" w:ascii="新宋体" w:hAnsi="新宋体" w:eastAsia="新宋体" w:cs="仿宋"/>
                <w:sz w:val="18"/>
                <w:szCs w:val="18"/>
                <w:lang w:val="en-US" w:eastAsia="zh-CN"/>
              </w:rPr>
              <w:t>10</w:t>
            </w:r>
            <w:r>
              <w:rPr>
                <w:rFonts w:ascii="新宋体" w:hAnsi="新宋体" w:eastAsia="新宋体" w:cs="仿宋"/>
                <w:sz w:val="18"/>
                <w:szCs w:val="18"/>
              </w:rPr>
              <w:t>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pacing w:val="-14"/>
                <w:sz w:val="18"/>
                <w:szCs w:val="18"/>
              </w:rPr>
              <w:t>境外或跨区域（跨市）社会组织的合作项目、学术研讨活动</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□与境外或跨区域（跨市）社会组织开展合作项目、学术研讨活动。</w:t>
            </w:r>
            <w:r>
              <w:rPr>
                <w:rFonts w:ascii="新宋体" w:hAnsi="新宋体" w:eastAsia="新宋体" w:cs="仿宋"/>
                <w:sz w:val="18"/>
                <w:szCs w:val="18"/>
              </w:rPr>
              <w:t>1次5分，满分10分。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学术活动</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75分）</w:t>
            </w: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学术活动</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75分）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建立学术活动</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管理制度</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□有建立学术活动管理制度，得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□未建立学术活动管理制度，得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参与学术活动</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总人数</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15</w:t>
            </w:r>
          </w:p>
        </w:tc>
        <w:tc>
          <w:tcPr>
            <w:tcW w:w="6869"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□年参与学术活动总人数</w:t>
            </w:r>
            <w:r>
              <w:rPr>
                <w:rFonts w:ascii="新宋体" w:hAnsi="新宋体" w:eastAsia="新宋体" w:cs="仿宋"/>
                <w:sz w:val="18"/>
                <w:szCs w:val="18"/>
              </w:rPr>
              <w:t>150人（含）以上，得15分；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□年参与学术活动总人数</w:t>
            </w:r>
            <w:r>
              <w:rPr>
                <w:rFonts w:ascii="新宋体" w:hAnsi="新宋体" w:eastAsia="新宋体" w:cs="仿宋"/>
                <w:sz w:val="18"/>
                <w:szCs w:val="18"/>
              </w:rPr>
              <w:t>100人（含）</w:t>
            </w:r>
            <w:r>
              <w:rPr>
                <w:rFonts w:hint="eastAsia" w:ascii="新宋体" w:hAnsi="新宋体" w:eastAsia="新宋体" w:cs="仿宋"/>
                <w:sz w:val="18"/>
                <w:szCs w:val="18"/>
              </w:rPr>
              <w:t>～</w:t>
            </w:r>
            <w:r>
              <w:rPr>
                <w:rFonts w:ascii="新宋体" w:hAnsi="新宋体" w:eastAsia="新宋体" w:cs="仿宋"/>
                <w:sz w:val="18"/>
                <w:szCs w:val="18"/>
              </w:rPr>
              <w:t>149人，得10分；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□年参与学术活动总人数</w:t>
            </w:r>
            <w:r>
              <w:rPr>
                <w:rFonts w:ascii="新宋体" w:hAnsi="新宋体" w:eastAsia="新宋体" w:cs="仿宋"/>
                <w:sz w:val="18"/>
                <w:szCs w:val="18"/>
              </w:rPr>
              <w:t>50人（含）</w:t>
            </w:r>
            <w:r>
              <w:rPr>
                <w:rFonts w:hint="eastAsia" w:ascii="新宋体" w:hAnsi="新宋体" w:eastAsia="新宋体" w:cs="仿宋"/>
                <w:sz w:val="18"/>
                <w:szCs w:val="18"/>
              </w:rPr>
              <w:t>～</w:t>
            </w:r>
            <w:r>
              <w:rPr>
                <w:rFonts w:ascii="新宋体" w:hAnsi="新宋体" w:eastAsia="新宋体" w:cs="仿宋"/>
                <w:sz w:val="18"/>
                <w:szCs w:val="18"/>
              </w:rPr>
              <w:t>99人，得5分；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□参与学术活动总人数低于</w:t>
            </w:r>
            <w:r>
              <w:rPr>
                <w:rFonts w:ascii="新宋体" w:hAnsi="新宋体" w:eastAsia="新宋体" w:cs="仿宋"/>
                <w:sz w:val="18"/>
                <w:szCs w:val="18"/>
              </w:rPr>
              <w:t>50人以下，得0分。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每年会议交流、论文的篇数</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15</w:t>
            </w:r>
          </w:p>
        </w:tc>
        <w:tc>
          <w:tcPr>
            <w:tcW w:w="6869"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□每年会议交流论文总篇数达</w:t>
            </w:r>
            <w:r>
              <w:rPr>
                <w:rFonts w:ascii="新宋体" w:hAnsi="新宋体" w:eastAsia="新宋体" w:cs="仿宋"/>
                <w:sz w:val="18"/>
                <w:szCs w:val="18"/>
              </w:rPr>
              <w:t>30（含）以上，得15分；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□每年会议交流论文总篇数达</w:t>
            </w:r>
            <w:r>
              <w:rPr>
                <w:rFonts w:ascii="新宋体" w:hAnsi="新宋体" w:eastAsia="新宋体" w:cs="仿宋"/>
                <w:sz w:val="18"/>
                <w:szCs w:val="18"/>
              </w:rPr>
              <w:t>20（含）～29篇，得10分；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□每年会议交流论文总篇数达</w:t>
            </w:r>
            <w:r>
              <w:rPr>
                <w:rFonts w:ascii="新宋体" w:hAnsi="新宋体" w:eastAsia="新宋体" w:cs="仿宋"/>
                <w:sz w:val="18"/>
                <w:szCs w:val="18"/>
              </w:rPr>
              <w:t>10含～19篇，得5分；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□每年会议交流论文总篇数少于</w:t>
            </w:r>
            <w:r>
              <w:rPr>
                <w:rFonts w:ascii="新宋体" w:hAnsi="新宋体" w:eastAsia="新宋体" w:cs="仿宋"/>
                <w:sz w:val="18"/>
                <w:szCs w:val="18"/>
              </w:rPr>
              <w:t>10篇，得0分。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举办常规性的学术活动（学术论坛、研讨会、报告、讲座等）</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30</w:t>
            </w:r>
          </w:p>
        </w:tc>
        <w:tc>
          <w:tcPr>
            <w:tcW w:w="6869"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□年举办常规的学术活动（学术论坛、报告、研讨会、讲座等）。</w:t>
            </w:r>
            <w:r>
              <w:rPr>
                <w:rFonts w:ascii="新宋体" w:hAnsi="新宋体" w:eastAsia="新宋体" w:cs="仿宋"/>
                <w:sz w:val="18"/>
                <w:szCs w:val="18"/>
              </w:rPr>
              <w:t>1次活动5分，满分30分。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承办或协办全国性专业学术活动</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□承办或协办过全国性专业学术活动，</w:t>
            </w:r>
            <w:r>
              <w:rPr>
                <w:rFonts w:ascii="新宋体" w:hAnsi="新宋体" w:eastAsia="新宋体" w:cs="仿宋"/>
                <w:sz w:val="18"/>
                <w:szCs w:val="18"/>
              </w:rPr>
              <w:t>1次5分，满分10分；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□未承办或协办过全国性专业学术活动，得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1209"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三、</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工作绩效</w:t>
            </w:r>
            <w:r>
              <w:rPr>
                <w:rFonts w:hint="eastAsia" w:ascii="新宋体" w:hAnsi="新宋体" w:eastAsia="新宋体" w:cs="仿宋"/>
                <w:spacing w:val="-6"/>
                <w:sz w:val="18"/>
                <w:szCs w:val="18"/>
              </w:rPr>
              <w:t>（395分）</w:t>
            </w:r>
          </w:p>
        </w:tc>
        <w:tc>
          <w:tcPr>
            <w:tcW w:w="1343"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课题研究</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350"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课题研究</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911" w:type="dxa"/>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组织课题研究</w:t>
            </w:r>
          </w:p>
        </w:tc>
        <w:tc>
          <w:tcPr>
            <w:tcW w:w="924" w:type="dxa"/>
            <w:vAlign w:val="center"/>
          </w:tcPr>
          <w:p>
            <w:pPr>
              <w:pageBreakBefore/>
              <w:spacing w:line="220" w:lineRule="exact"/>
              <w:jc w:val="center"/>
              <w:rPr>
                <w:rFonts w:ascii="新宋体" w:hAnsi="新宋体" w:eastAsia="新宋体" w:cs="仿宋"/>
                <w:sz w:val="18"/>
                <w:szCs w:val="18"/>
              </w:rPr>
            </w:pPr>
            <w:r>
              <w:rPr>
                <w:rFonts w:ascii="新宋体" w:hAnsi="新宋体" w:eastAsia="新宋体" w:cs="仿宋"/>
                <w:sz w:val="18"/>
                <w:szCs w:val="18"/>
              </w:rPr>
              <w:t>15</w:t>
            </w:r>
          </w:p>
        </w:tc>
        <w:tc>
          <w:tcPr>
            <w:tcW w:w="6869" w:type="dxa"/>
            <w:vAlign w:val="center"/>
          </w:tcPr>
          <w:p>
            <w:pPr>
              <w:pageBreakBefore/>
              <w:spacing w:line="220" w:lineRule="exact"/>
              <w:rPr>
                <w:rFonts w:ascii="新宋体" w:hAnsi="新宋体" w:eastAsia="新宋体" w:cs="仿宋"/>
                <w:sz w:val="18"/>
                <w:szCs w:val="18"/>
              </w:rPr>
            </w:pPr>
            <w:r>
              <w:rPr>
                <w:rFonts w:hint="eastAsia" w:ascii="新宋体" w:hAnsi="新宋体" w:eastAsia="新宋体" w:cs="仿宋"/>
                <w:sz w:val="18"/>
                <w:szCs w:val="18"/>
              </w:rPr>
              <w:t>□组织课题研究，</w:t>
            </w:r>
            <w:r>
              <w:rPr>
                <w:rFonts w:ascii="新宋体" w:hAnsi="新宋体" w:eastAsia="新宋体" w:cs="仿宋"/>
                <w:sz w:val="18"/>
                <w:szCs w:val="18"/>
              </w:rPr>
              <w:t>1项5分，满分15分。</w:t>
            </w:r>
          </w:p>
          <w:p>
            <w:pPr>
              <w:pageBreakBefore/>
              <w:spacing w:line="220" w:lineRule="exact"/>
              <w:rPr>
                <w:rFonts w:ascii="新宋体" w:hAnsi="新宋体" w:eastAsia="新宋体" w:cs="仿宋"/>
                <w:b/>
                <w:sz w:val="18"/>
                <w:szCs w:val="18"/>
              </w:rPr>
            </w:pPr>
            <w:r>
              <w:rPr>
                <w:rFonts w:hint="eastAsia" w:ascii="新宋体" w:hAnsi="新宋体" w:eastAsia="新宋体" w:cs="仿宋"/>
                <w:b/>
                <w:sz w:val="18"/>
                <w:szCs w:val="18"/>
              </w:rPr>
              <w:t>注：组织课题研究指向会员发布课题或号召会员进行课题申报并进行课题研究获得研究成果，或社团自行开展的课题研究并取得研究成果。</w:t>
            </w:r>
          </w:p>
        </w:tc>
        <w:tc>
          <w:tcPr>
            <w:tcW w:w="992" w:type="dxa"/>
            <w:vAlign w:val="center"/>
          </w:tcPr>
          <w:p>
            <w:pPr>
              <w:pageBreakBefore/>
              <w:spacing w:line="240" w:lineRule="exact"/>
              <w:jc w:val="center"/>
              <w:rPr>
                <w:rFonts w:ascii="新宋体" w:hAnsi="新宋体" w:eastAsia="新宋体" w:cs="仿宋"/>
                <w:sz w:val="18"/>
                <w:szCs w:val="18"/>
              </w:rPr>
            </w:pPr>
          </w:p>
        </w:tc>
        <w:tc>
          <w:tcPr>
            <w:tcW w:w="992" w:type="dxa"/>
            <w:vAlign w:val="center"/>
          </w:tcPr>
          <w:p>
            <w:pPr>
              <w:pageBreakBefore/>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承担课题研究</w:t>
            </w:r>
          </w:p>
        </w:tc>
        <w:tc>
          <w:tcPr>
            <w:tcW w:w="924" w:type="dxa"/>
            <w:vAlign w:val="center"/>
          </w:tcPr>
          <w:p>
            <w:pPr>
              <w:spacing w:line="220" w:lineRule="exact"/>
              <w:jc w:val="center"/>
              <w:rPr>
                <w:rFonts w:ascii="新宋体" w:hAnsi="新宋体" w:eastAsia="新宋体" w:cs="仿宋"/>
                <w:sz w:val="18"/>
                <w:szCs w:val="18"/>
              </w:rPr>
            </w:pPr>
            <w:r>
              <w:rPr>
                <w:rFonts w:ascii="新宋体" w:hAnsi="新宋体" w:eastAsia="新宋体" w:cs="仿宋"/>
                <w:sz w:val="18"/>
                <w:szCs w:val="18"/>
              </w:rPr>
              <w:t>15</w:t>
            </w:r>
          </w:p>
        </w:tc>
        <w:tc>
          <w:tcPr>
            <w:tcW w:w="6869"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□承担其他部门委托的课题研究项目，</w:t>
            </w:r>
            <w:r>
              <w:rPr>
                <w:rFonts w:ascii="新宋体" w:hAnsi="新宋体" w:eastAsia="新宋体" w:cs="仿宋"/>
                <w:sz w:val="18"/>
                <w:szCs w:val="18"/>
              </w:rPr>
              <w:t>1项5分，满分15分。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科普</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40分）</w:t>
            </w: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科学普及</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举办、开展面向社会大众的科普活动次数</w:t>
            </w:r>
          </w:p>
        </w:tc>
        <w:tc>
          <w:tcPr>
            <w:tcW w:w="924" w:type="dxa"/>
            <w:vAlign w:val="center"/>
          </w:tcPr>
          <w:p>
            <w:pPr>
              <w:spacing w:line="22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□开展面向社会大众的科普活动，</w:t>
            </w:r>
            <w:r>
              <w:rPr>
                <w:rFonts w:ascii="新宋体" w:hAnsi="新宋体" w:eastAsia="新宋体" w:cs="仿宋"/>
                <w:sz w:val="18"/>
                <w:szCs w:val="18"/>
              </w:rPr>
              <w:t>1次5分，满分10分。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参与政府组织的重大科普活动</w:t>
            </w:r>
          </w:p>
        </w:tc>
        <w:tc>
          <w:tcPr>
            <w:tcW w:w="924" w:type="dxa"/>
            <w:vAlign w:val="center"/>
          </w:tcPr>
          <w:p>
            <w:pPr>
              <w:spacing w:line="22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□参与政府组织的重大科普活动，</w:t>
            </w:r>
            <w:r>
              <w:rPr>
                <w:rFonts w:ascii="新宋体" w:hAnsi="新宋体" w:eastAsia="新宋体" w:cs="仿宋"/>
                <w:sz w:val="18"/>
                <w:szCs w:val="18"/>
              </w:rPr>
              <w:t>1次5分，满分10分；</w:t>
            </w:r>
          </w:p>
          <w:p>
            <w:pPr>
              <w:spacing w:line="220" w:lineRule="exact"/>
              <w:rPr>
                <w:rFonts w:ascii="新宋体" w:hAnsi="新宋体" w:eastAsia="新宋体" w:cs="仿宋"/>
                <w:b/>
                <w:sz w:val="18"/>
                <w:szCs w:val="18"/>
              </w:rPr>
            </w:pPr>
            <w:r>
              <w:rPr>
                <w:rFonts w:hint="eastAsia" w:ascii="新宋体" w:hAnsi="新宋体" w:eastAsia="新宋体" w:cs="仿宋"/>
                <w:b/>
                <w:sz w:val="18"/>
                <w:szCs w:val="18"/>
              </w:rPr>
              <w:t>注：评估专家根据主办单位、活动规模、参与人数评判。</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学术刊物</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主办期刊、报纸或编译图书</w:t>
            </w:r>
          </w:p>
        </w:tc>
        <w:tc>
          <w:tcPr>
            <w:tcW w:w="924" w:type="dxa"/>
            <w:vAlign w:val="center"/>
          </w:tcPr>
          <w:p>
            <w:pPr>
              <w:spacing w:line="22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□有主办期刊、报纸或编译图书，得</w:t>
            </w:r>
            <w:r>
              <w:rPr>
                <w:rFonts w:ascii="新宋体" w:hAnsi="新宋体" w:eastAsia="新宋体" w:cs="仿宋"/>
                <w:sz w:val="18"/>
                <w:szCs w:val="18"/>
              </w:rPr>
              <w:t>10分；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□未主办期刊、报纸或编译图书，得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组织专家撰写科普文章或出版科普读物</w:t>
            </w:r>
          </w:p>
        </w:tc>
        <w:tc>
          <w:tcPr>
            <w:tcW w:w="924" w:type="dxa"/>
            <w:vAlign w:val="center"/>
          </w:tcPr>
          <w:p>
            <w:pPr>
              <w:spacing w:line="22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□有组织专家撰写科普文章或出版科普读物，并能提供成果，得</w:t>
            </w:r>
            <w:r>
              <w:rPr>
                <w:rFonts w:ascii="新宋体" w:hAnsi="新宋体" w:eastAsia="新宋体" w:cs="仿宋"/>
                <w:sz w:val="18"/>
                <w:szCs w:val="18"/>
              </w:rPr>
              <w:t>10分；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□未组织专家撰写科普文章或出版科普读物，得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提供服务</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115）</w:t>
            </w: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服务会员</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60分）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提供各类培训或专业咨询服务</w:t>
            </w:r>
          </w:p>
        </w:tc>
        <w:tc>
          <w:tcPr>
            <w:tcW w:w="924" w:type="dxa"/>
            <w:vAlign w:val="center"/>
          </w:tcPr>
          <w:p>
            <w:pPr>
              <w:spacing w:line="220" w:lineRule="exact"/>
              <w:jc w:val="center"/>
              <w:rPr>
                <w:rFonts w:ascii="新宋体" w:hAnsi="新宋体" w:eastAsia="新宋体" w:cs="仿宋"/>
                <w:sz w:val="18"/>
                <w:szCs w:val="18"/>
              </w:rPr>
            </w:pPr>
            <w:r>
              <w:rPr>
                <w:rFonts w:ascii="新宋体" w:hAnsi="新宋体" w:eastAsia="新宋体" w:cs="仿宋"/>
                <w:sz w:val="18"/>
                <w:szCs w:val="18"/>
              </w:rPr>
              <w:t>20</w:t>
            </w:r>
          </w:p>
        </w:tc>
        <w:tc>
          <w:tcPr>
            <w:tcW w:w="6869"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□向会员提供各类优惠或培训或咨询服务，</w:t>
            </w:r>
            <w:r>
              <w:rPr>
                <w:rFonts w:ascii="新宋体" w:hAnsi="新宋体" w:eastAsia="新宋体" w:cs="仿宋"/>
                <w:sz w:val="18"/>
                <w:szCs w:val="18"/>
              </w:rPr>
              <w:t>1次5分，满分20分。</w:t>
            </w:r>
          </w:p>
          <w:p>
            <w:pPr>
              <w:spacing w:line="220" w:lineRule="exact"/>
              <w:rPr>
                <w:rFonts w:ascii="新宋体" w:hAnsi="新宋体" w:eastAsia="新宋体" w:cs="仿宋"/>
                <w:b/>
                <w:sz w:val="18"/>
                <w:szCs w:val="18"/>
              </w:rPr>
            </w:pPr>
            <w:r>
              <w:rPr>
                <w:rFonts w:hint="eastAsia" w:ascii="新宋体" w:hAnsi="新宋体" w:eastAsia="新宋体" w:cs="仿宋"/>
                <w:b/>
                <w:sz w:val="18"/>
                <w:szCs w:val="18"/>
              </w:rPr>
              <w:t>注：咨询项目必须提供合同或正式文件。</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提供交流平台</w:t>
            </w:r>
          </w:p>
        </w:tc>
        <w:tc>
          <w:tcPr>
            <w:tcW w:w="924" w:type="dxa"/>
            <w:vAlign w:val="center"/>
          </w:tcPr>
          <w:p>
            <w:pPr>
              <w:spacing w:line="220" w:lineRule="exact"/>
              <w:jc w:val="center"/>
              <w:rPr>
                <w:rFonts w:ascii="新宋体" w:hAnsi="新宋体" w:eastAsia="新宋体" w:cs="仿宋"/>
                <w:sz w:val="18"/>
                <w:szCs w:val="18"/>
              </w:rPr>
            </w:pPr>
            <w:r>
              <w:rPr>
                <w:rFonts w:ascii="新宋体" w:hAnsi="新宋体" w:eastAsia="新宋体" w:cs="仿宋"/>
                <w:sz w:val="18"/>
                <w:szCs w:val="18"/>
              </w:rPr>
              <w:t>20</w:t>
            </w:r>
          </w:p>
        </w:tc>
        <w:tc>
          <w:tcPr>
            <w:tcW w:w="6869" w:type="dxa"/>
            <w:vAlign w:val="center"/>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□积极为会员搭建交流平台，提供信息交流、共享服务，并取得显著效益。</w:t>
            </w:r>
            <w:r>
              <w:rPr>
                <w:rFonts w:ascii="新宋体" w:hAnsi="新宋体" w:eastAsia="新宋体" w:cs="仿宋"/>
                <w:sz w:val="18"/>
                <w:szCs w:val="18"/>
              </w:rPr>
              <w:t>1次交流活动5分，满分20分。</w:t>
            </w:r>
          </w:p>
          <w:p>
            <w:pPr>
              <w:spacing w:line="220" w:lineRule="exact"/>
              <w:jc w:val="left"/>
              <w:rPr>
                <w:rFonts w:ascii="新宋体" w:hAnsi="新宋体" w:eastAsia="新宋体" w:cs="仿宋"/>
                <w:sz w:val="18"/>
                <w:szCs w:val="18"/>
              </w:rPr>
            </w:pPr>
            <w:r>
              <w:rPr>
                <w:rFonts w:hint="eastAsia" w:ascii="新宋体" w:hAnsi="新宋体" w:eastAsia="新宋体" w:cs="仿宋"/>
                <w:b/>
                <w:sz w:val="18"/>
                <w:szCs w:val="18"/>
              </w:rPr>
              <w:t>注：交流活动：座谈会、沙龙、信息交流等小型交流。需要提供通知等证明材料。</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参与技能鉴定或职称评定</w:t>
            </w:r>
          </w:p>
        </w:tc>
        <w:tc>
          <w:tcPr>
            <w:tcW w:w="924" w:type="dxa"/>
            <w:vAlign w:val="center"/>
          </w:tcPr>
          <w:p>
            <w:pPr>
              <w:spacing w:line="22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□参与技能鉴定或职称评定，得</w:t>
            </w:r>
            <w:r>
              <w:rPr>
                <w:rFonts w:ascii="新宋体" w:hAnsi="新宋体" w:eastAsia="新宋体" w:cs="仿宋"/>
                <w:sz w:val="18"/>
                <w:szCs w:val="18"/>
              </w:rPr>
              <w:t>10分；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□未参与技能鉴定或职称评定，得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参与学术</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成果评估</w:t>
            </w:r>
          </w:p>
        </w:tc>
        <w:tc>
          <w:tcPr>
            <w:tcW w:w="924" w:type="dxa"/>
            <w:vAlign w:val="center"/>
          </w:tcPr>
          <w:p>
            <w:pPr>
              <w:spacing w:line="22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□参与学术成果评估，得</w:t>
            </w:r>
            <w:r>
              <w:rPr>
                <w:rFonts w:ascii="新宋体" w:hAnsi="新宋体" w:eastAsia="新宋体" w:cs="仿宋"/>
                <w:sz w:val="18"/>
                <w:szCs w:val="18"/>
              </w:rPr>
              <w:t>10分；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□未参与学术成果评估，得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服务政府</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25分）</w:t>
            </w:r>
          </w:p>
        </w:tc>
        <w:tc>
          <w:tcPr>
            <w:tcW w:w="1911" w:type="dxa"/>
            <w:vAlign w:val="center"/>
          </w:tcPr>
          <w:p>
            <w:pPr>
              <w:spacing w:line="240" w:lineRule="exact"/>
              <w:jc w:val="center"/>
              <w:rPr>
                <w:rFonts w:ascii="新宋体" w:hAnsi="新宋体" w:eastAsia="新宋体" w:cs="仿宋"/>
                <w:spacing w:val="-14"/>
                <w:sz w:val="18"/>
                <w:szCs w:val="18"/>
              </w:rPr>
            </w:pPr>
            <w:r>
              <w:rPr>
                <w:rFonts w:hint="eastAsia" w:ascii="新宋体" w:hAnsi="新宋体" w:eastAsia="新宋体" w:cs="仿宋"/>
                <w:spacing w:val="-14"/>
                <w:sz w:val="18"/>
                <w:szCs w:val="18"/>
              </w:rPr>
              <w:t>向政府提出学术发展的政策建议，并被采纳</w:t>
            </w:r>
          </w:p>
        </w:tc>
        <w:tc>
          <w:tcPr>
            <w:tcW w:w="924" w:type="dxa"/>
            <w:vAlign w:val="center"/>
          </w:tcPr>
          <w:p>
            <w:pPr>
              <w:spacing w:line="22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□有向政府提出学术发展的政策建议，并被采纳，或参与学术发展的政策起草。</w:t>
            </w:r>
            <w:r>
              <w:rPr>
                <w:rFonts w:ascii="新宋体" w:hAnsi="新宋体" w:eastAsia="新宋体" w:cs="仿宋"/>
                <w:sz w:val="18"/>
                <w:szCs w:val="18"/>
              </w:rPr>
              <w:t>1项5分，满分10分。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承接政府转移职能，接受政府委托项目或购买服务</w:t>
            </w:r>
          </w:p>
        </w:tc>
        <w:tc>
          <w:tcPr>
            <w:tcW w:w="924" w:type="dxa"/>
            <w:vAlign w:val="center"/>
          </w:tcPr>
          <w:p>
            <w:pPr>
              <w:spacing w:line="220" w:lineRule="exact"/>
              <w:jc w:val="center"/>
              <w:rPr>
                <w:rFonts w:ascii="新宋体" w:hAnsi="新宋体" w:eastAsia="新宋体" w:cs="仿宋"/>
                <w:sz w:val="18"/>
                <w:szCs w:val="18"/>
              </w:rPr>
            </w:pPr>
            <w:r>
              <w:rPr>
                <w:rFonts w:ascii="新宋体" w:hAnsi="新宋体" w:eastAsia="新宋体" w:cs="仿宋"/>
                <w:sz w:val="18"/>
                <w:szCs w:val="18"/>
              </w:rPr>
              <w:t>15</w:t>
            </w:r>
          </w:p>
        </w:tc>
        <w:tc>
          <w:tcPr>
            <w:tcW w:w="6869"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□承接政府转移职能或接受政府委托项目或购买服务。</w:t>
            </w:r>
            <w:r>
              <w:rPr>
                <w:rFonts w:ascii="新宋体" w:hAnsi="新宋体" w:eastAsia="新宋体" w:cs="仿宋"/>
                <w:sz w:val="18"/>
                <w:szCs w:val="18"/>
              </w:rPr>
              <w:t>1次5分，满分15分。</w:t>
            </w:r>
          </w:p>
          <w:p>
            <w:pPr>
              <w:spacing w:line="220" w:lineRule="exact"/>
              <w:jc w:val="left"/>
              <w:rPr>
                <w:rFonts w:ascii="新宋体" w:hAnsi="新宋体" w:eastAsia="新宋体" w:cs="仿宋"/>
                <w:b/>
                <w:sz w:val="18"/>
                <w:szCs w:val="18"/>
              </w:rPr>
            </w:pPr>
            <w:r>
              <w:rPr>
                <w:rFonts w:hint="eastAsia" w:ascii="新宋体" w:hAnsi="新宋体" w:eastAsia="新宋体" w:cs="仿宋"/>
                <w:b/>
                <w:sz w:val="18"/>
                <w:szCs w:val="18"/>
              </w:rPr>
              <w:t>注：事业单位委托的购买服务，同计分。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服务社会</w:t>
            </w:r>
          </w:p>
          <w:p>
            <w:pPr>
              <w:spacing w:line="240" w:lineRule="exact"/>
              <w:jc w:val="center"/>
              <w:rPr>
                <w:rFonts w:ascii="新宋体" w:hAnsi="新宋体" w:eastAsia="新宋体" w:cs="仿宋"/>
                <w:sz w:val="18"/>
                <w:szCs w:val="18"/>
              </w:rPr>
            </w:pPr>
            <w:r>
              <w:rPr>
                <w:rFonts w:hint="eastAsia" w:ascii="新宋体" w:hAnsi="新宋体" w:eastAsia="新宋体" w:cs="仿宋"/>
                <w:spacing w:val="-11"/>
                <w:sz w:val="18"/>
                <w:szCs w:val="18"/>
              </w:rPr>
              <w:t>（公益服务）</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color w:val="000000"/>
                <w:kern w:val="0"/>
                <w:sz w:val="18"/>
                <w:szCs w:val="18"/>
              </w:rPr>
              <w:t>公益活动</w:t>
            </w:r>
          </w:p>
        </w:tc>
        <w:tc>
          <w:tcPr>
            <w:tcW w:w="924" w:type="dxa"/>
            <w:vAlign w:val="center"/>
          </w:tcPr>
          <w:p>
            <w:pPr>
              <w:spacing w:line="22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6869" w:type="dxa"/>
          </w:tcPr>
          <w:p>
            <w:pPr>
              <w:spacing w:line="22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□每年组织或参与慈善、社会救助、扶贫、环境保护等公益活动，每次得</w:t>
            </w:r>
            <w:r>
              <w:rPr>
                <w:rFonts w:ascii="新宋体" w:hAnsi="新宋体" w:eastAsia="新宋体" w:cs="仿宋"/>
                <w:color w:val="000000"/>
                <w:kern w:val="0"/>
                <w:sz w:val="18"/>
                <w:szCs w:val="18"/>
              </w:rPr>
              <w:t>5分，满分10分。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color w:val="000000"/>
                <w:kern w:val="0"/>
                <w:sz w:val="18"/>
                <w:szCs w:val="18"/>
              </w:rPr>
              <w:t>重大突发事件</w:t>
            </w:r>
          </w:p>
        </w:tc>
        <w:tc>
          <w:tcPr>
            <w:tcW w:w="924" w:type="dxa"/>
            <w:vAlign w:val="center"/>
          </w:tcPr>
          <w:p>
            <w:pPr>
              <w:spacing w:line="22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6869" w:type="dxa"/>
          </w:tcPr>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□在重大突发事件中发挥作用显著，得</w:t>
            </w:r>
            <w:r>
              <w:rPr>
                <w:rFonts w:ascii="新宋体" w:hAnsi="新宋体" w:eastAsia="新宋体" w:cs="仿宋"/>
                <w:color w:val="000000"/>
                <w:kern w:val="0"/>
                <w:sz w:val="18"/>
                <w:szCs w:val="18"/>
              </w:rPr>
              <w:t>10分；</w:t>
            </w:r>
          </w:p>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□在重大突发事件中发挥过作用，得</w:t>
            </w:r>
            <w:r>
              <w:rPr>
                <w:rFonts w:ascii="新宋体" w:hAnsi="新宋体" w:eastAsia="新宋体" w:cs="仿宋"/>
                <w:color w:val="000000"/>
                <w:kern w:val="0"/>
                <w:sz w:val="18"/>
                <w:szCs w:val="18"/>
              </w:rPr>
              <w:t>5分；</w:t>
            </w:r>
          </w:p>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□在重大突发事件中未发挥作用，得</w:t>
            </w:r>
            <w:r>
              <w:rPr>
                <w:rFonts w:ascii="新宋体" w:hAnsi="新宋体" w:eastAsia="新宋体" w:cs="仿宋"/>
                <w:color w:val="000000"/>
                <w:kern w:val="0"/>
                <w:sz w:val="18"/>
                <w:szCs w:val="18"/>
              </w:rPr>
              <w:t>0分。</w:t>
            </w:r>
          </w:p>
          <w:p>
            <w:pPr>
              <w:spacing w:line="220" w:lineRule="exact"/>
              <w:jc w:val="lef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注：提供相关证明材料供专家评定。重大突发事件：公共、灾害、疫情等。</w:t>
            </w:r>
          </w:p>
          <w:p>
            <w:pPr>
              <w:spacing w:line="220" w:lineRule="exact"/>
              <w:jc w:val="left"/>
              <w:rPr>
                <w:rFonts w:ascii="新宋体" w:hAnsi="新宋体" w:eastAsia="新宋体" w:cs="仿宋"/>
                <w:b/>
                <w:sz w:val="18"/>
                <w:szCs w:val="18"/>
              </w:rPr>
            </w:pPr>
            <w:r>
              <w:rPr>
                <w:rFonts w:hint="eastAsia" w:ascii="新宋体" w:hAnsi="新宋体" w:eastAsia="新宋体" w:cs="仿宋"/>
                <w:b/>
                <w:color w:val="000000"/>
                <w:kern w:val="0"/>
                <w:sz w:val="18"/>
                <w:szCs w:val="18"/>
              </w:rPr>
              <w:t>发挥作用显著：服务人数在</w:t>
            </w:r>
            <w:r>
              <w:rPr>
                <w:rFonts w:ascii="新宋体" w:hAnsi="新宋体" w:eastAsia="新宋体" w:cs="仿宋"/>
                <w:b/>
                <w:color w:val="000000"/>
                <w:kern w:val="0"/>
                <w:sz w:val="18"/>
                <w:szCs w:val="18"/>
              </w:rPr>
              <w:t>1000人以上，或得到政府有关部门的表彰。</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color w:val="000000"/>
                <w:kern w:val="0"/>
                <w:sz w:val="18"/>
                <w:szCs w:val="18"/>
              </w:rPr>
              <w:t>履行社会责任</w:t>
            </w:r>
          </w:p>
        </w:tc>
        <w:tc>
          <w:tcPr>
            <w:tcW w:w="924" w:type="dxa"/>
            <w:vAlign w:val="center"/>
          </w:tcPr>
          <w:p>
            <w:pPr>
              <w:spacing w:line="22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6869" w:type="dxa"/>
          </w:tcPr>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□倡导会员履行社会责任，利用优势服务社会公众，每次得</w:t>
            </w:r>
            <w:r>
              <w:rPr>
                <w:rFonts w:ascii="新宋体" w:hAnsi="新宋体" w:eastAsia="新宋体" w:cs="仿宋"/>
                <w:color w:val="000000"/>
                <w:kern w:val="0"/>
                <w:sz w:val="18"/>
                <w:szCs w:val="18"/>
              </w:rPr>
              <w:t>5分，满分10分。</w:t>
            </w:r>
          </w:p>
          <w:p>
            <w:pPr>
              <w:spacing w:line="220" w:lineRule="exact"/>
              <w:jc w:val="left"/>
              <w:rPr>
                <w:rFonts w:ascii="新宋体" w:hAnsi="新宋体" w:eastAsia="新宋体" w:cs="仿宋"/>
                <w:b/>
                <w:sz w:val="18"/>
                <w:szCs w:val="18"/>
              </w:rPr>
            </w:pPr>
            <w:r>
              <w:rPr>
                <w:rFonts w:hint="eastAsia" w:ascii="新宋体" w:hAnsi="新宋体" w:eastAsia="新宋体" w:cs="仿宋"/>
                <w:b/>
                <w:color w:val="000000"/>
                <w:kern w:val="0"/>
                <w:sz w:val="18"/>
                <w:szCs w:val="18"/>
              </w:rPr>
              <w:t>注：如倡议会员开展科普宣传、科技普及、文化宣传等。有相关证明材料。</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209"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三、</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工作绩效</w:t>
            </w:r>
            <w:r>
              <w:rPr>
                <w:rFonts w:hint="eastAsia" w:ascii="新宋体" w:hAnsi="新宋体" w:eastAsia="新宋体" w:cs="仿宋"/>
                <w:spacing w:val="-6"/>
                <w:sz w:val="18"/>
                <w:szCs w:val="18"/>
              </w:rPr>
              <w:t>（395分）</w:t>
            </w:r>
          </w:p>
        </w:tc>
        <w:tc>
          <w:tcPr>
            <w:tcW w:w="134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自律活动</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w:t>
            </w: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规范行为</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w:t>
            </w:r>
          </w:p>
        </w:tc>
        <w:tc>
          <w:tcPr>
            <w:tcW w:w="1911"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学术自律制度</w:t>
            </w:r>
          </w:p>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及实施</w:t>
            </w:r>
          </w:p>
        </w:tc>
        <w:tc>
          <w:tcPr>
            <w:tcW w:w="924"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6869" w:type="dxa"/>
          </w:tcPr>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□制订学术自律制度、并切实开展自律性管理活动，得</w:t>
            </w:r>
            <w:r>
              <w:rPr>
                <w:rFonts w:ascii="新宋体" w:hAnsi="新宋体" w:eastAsia="新宋体" w:cs="仿宋"/>
                <w:color w:val="000000"/>
                <w:kern w:val="0"/>
                <w:sz w:val="18"/>
                <w:szCs w:val="18"/>
              </w:rPr>
              <w:t>10分；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□未制订学术自律制度，但开展自律性管理活动，得</w:t>
            </w:r>
            <w:r>
              <w:rPr>
                <w:rFonts w:ascii="新宋体" w:hAnsi="新宋体" w:eastAsia="新宋体" w:cs="仿宋"/>
                <w:color w:val="000000"/>
                <w:kern w:val="0"/>
                <w:sz w:val="18"/>
                <w:szCs w:val="18"/>
              </w:rPr>
              <w:t>5分；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□制订学术自律制度，但切实开展自律性管理活动，得</w:t>
            </w:r>
            <w:r>
              <w:rPr>
                <w:rFonts w:ascii="新宋体" w:hAnsi="新宋体" w:eastAsia="新宋体" w:cs="仿宋"/>
                <w:color w:val="000000"/>
                <w:kern w:val="0"/>
                <w:sz w:val="18"/>
                <w:szCs w:val="18"/>
              </w:rPr>
              <w:t>5分；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□未制订学术自律制度，或开展自律性管理活动，得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按规定开展评比、达标、表彰活动</w:t>
            </w:r>
          </w:p>
        </w:tc>
        <w:tc>
          <w:tcPr>
            <w:tcW w:w="924"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5</w:t>
            </w:r>
          </w:p>
        </w:tc>
        <w:tc>
          <w:tcPr>
            <w:tcW w:w="6869" w:type="dxa"/>
          </w:tcPr>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□依照相关规定规范开展评比、达标、表彰活动，得</w:t>
            </w:r>
            <w:r>
              <w:rPr>
                <w:rFonts w:ascii="新宋体" w:hAnsi="新宋体" w:eastAsia="新宋体" w:cs="仿宋"/>
                <w:color w:val="000000"/>
                <w:kern w:val="0"/>
                <w:sz w:val="18"/>
                <w:szCs w:val="18"/>
              </w:rPr>
              <w:t>5分；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□未依照相关规定要求开展行业评比、达标、表彰活动，得</w:t>
            </w:r>
            <w:r>
              <w:rPr>
                <w:rFonts w:ascii="新宋体" w:hAnsi="新宋体" w:eastAsia="新宋体" w:cs="仿宋"/>
                <w:color w:val="000000"/>
                <w:kern w:val="0"/>
                <w:sz w:val="18"/>
                <w:szCs w:val="18"/>
              </w:rPr>
              <w:t>0分。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b/>
                <w:bCs/>
                <w:color w:val="000000"/>
                <w:kern w:val="0"/>
                <w:sz w:val="18"/>
                <w:szCs w:val="18"/>
              </w:rPr>
              <w:t>注：不需要开展或没有开展的，不扣分。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公开检查和</w:t>
            </w:r>
          </w:p>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处罚信息</w:t>
            </w:r>
          </w:p>
        </w:tc>
        <w:tc>
          <w:tcPr>
            <w:tcW w:w="924"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5</w:t>
            </w:r>
          </w:p>
        </w:tc>
        <w:tc>
          <w:tcPr>
            <w:tcW w:w="6869" w:type="dxa"/>
          </w:tcPr>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□在相关媒体或自主官网平台上公开检查和处罚信息，得</w:t>
            </w:r>
            <w:r>
              <w:rPr>
                <w:rFonts w:ascii="新宋体" w:hAnsi="新宋体" w:eastAsia="新宋体" w:cs="仿宋"/>
                <w:color w:val="000000"/>
                <w:kern w:val="0"/>
                <w:sz w:val="18"/>
                <w:szCs w:val="18"/>
              </w:rPr>
              <w:t>5分；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□未公开过本领域的检查和处罚信息，得</w:t>
            </w:r>
            <w:r>
              <w:rPr>
                <w:rFonts w:ascii="新宋体" w:hAnsi="新宋体" w:eastAsia="新宋体" w:cs="仿宋"/>
                <w:color w:val="000000"/>
                <w:kern w:val="0"/>
                <w:sz w:val="18"/>
                <w:szCs w:val="18"/>
              </w:rPr>
              <w:t>0分；</w:t>
            </w:r>
          </w:p>
          <w:p>
            <w:pPr>
              <w:spacing w:line="240" w:lineRule="exact"/>
              <w:jc w:val="lef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注：</w:t>
            </w:r>
            <w:r>
              <w:rPr>
                <w:rFonts w:hint="eastAsia" w:ascii="新宋体" w:hAnsi="新宋体" w:eastAsia="新宋体" w:cs="仿宋"/>
                <w:b/>
                <w:color w:val="000000"/>
                <w:kern w:val="0"/>
                <w:sz w:val="18"/>
                <w:szCs w:val="18"/>
                <w:lang w:val="en-US" w:eastAsia="zh-CN"/>
              </w:rPr>
              <w:t>市</w:t>
            </w:r>
            <w:r>
              <w:rPr>
                <w:rFonts w:hint="eastAsia" w:ascii="新宋体" w:hAnsi="新宋体" w:eastAsia="新宋体" w:cs="仿宋"/>
                <w:b/>
                <w:color w:val="000000"/>
                <w:kern w:val="0"/>
                <w:sz w:val="18"/>
                <w:szCs w:val="18"/>
              </w:rPr>
              <w:t>内无本领域的检查或处罚信息，此项不扣分。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信息公开（</w:t>
            </w:r>
            <w:r>
              <w:rPr>
                <w:rFonts w:ascii="新宋体" w:hAnsi="新宋体" w:eastAsia="新宋体" w:cs="仿宋"/>
                <w:sz w:val="18"/>
                <w:szCs w:val="18"/>
              </w:rPr>
              <w:t>65分）</w:t>
            </w: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信息公开</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制度</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常规信息公开</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制度</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□建立信息公开制度并有效执行，得</w:t>
            </w:r>
            <w:r>
              <w:rPr>
                <w:rFonts w:ascii="新宋体" w:hAnsi="新宋体" w:eastAsia="新宋体" w:cs="仿宋"/>
                <w:sz w:val="18"/>
                <w:szCs w:val="18"/>
              </w:rPr>
              <w:t>5分；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□未建立信息公开制度或执行效果不佳，得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sz w:val="18"/>
                <w:szCs w:val="18"/>
              </w:rPr>
              <w:t>建立新闻发言人制度</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□建立新闻发言人制度，发布相关信息，得</w:t>
            </w:r>
            <w:r>
              <w:rPr>
                <w:rFonts w:ascii="新宋体" w:hAnsi="新宋体" w:eastAsia="新宋体" w:cs="仿宋"/>
                <w:sz w:val="18"/>
                <w:szCs w:val="18"/>
              </w:rPr>
              <w:t>5分；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sz w:val="18"/>
                <w:szCs w:val="18"/>
              </w:rPr>
              <w:t>□未建立新闻发言人制度，得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公开内容</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35分）</w:t>
            </w:r>
          </w:p>
        </w:tc>
        <w:tc>
          <w:tcPr>
            <w:tcW w:w="1911"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基础信息</w:t>
            </w:r>
          </w:p>
        </w:tc>
        <w:tc>
          <w:tcPr>
            <w:tcW w:w="924"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5</w:t>
            </w:r>
          </w:p>
        </w:tc>
        <w:tc>
          <w:tcPr>
            <w:tcW w:w="6869" w:type="dxa"/>
          </w:tcPr>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□向会员和社会公开组织架构、工作职责、制度、章程、联系方式。公开一项得</w:t>
            </w:r>
            <w:r>
              <w:rPr>
                <w:rFonts w:ascii="新宋体" w:hAnsi="新宋体" w:eastAsia="新宋体" w:cs="仿宋"/>
                <w:color w:val="000000"/>
                <w:kern w:val="0"/>
                <w:sz w:val="18"/>
                <w:szCs w:val="18"/>
              </w:rPr>
              <w:t>1分，满分5分。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财务信息</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15</w:t>
            </w:r>
          </w:p>
        </w:tc>
        <w:tc>
          <w:tcPr>
            <w:tcW w:w="6869" w:type="dxa"/>
          </w:tcPr>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□向会员公开社会团体财务状况，且内容真实、完整、及时，得</w:t>
            </w:r>
            <w:r>
              <w:rPr>
                <w:rFonts w:ascii="新宋体" w:hAnsi="新宋体" w:eastAsia="新宋体" w:cs="仿宋"/>
                <w:color w:val="000000"/>
                <w:kern w:val="0"/>
                <w:sz w:val="18"/>
                <w:szCs w:val="18"/>
              </w:rPr>
              <w:t>15分；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□仅在理事会范围内公开财务状况，得</w:t>
            </w:r>
            <w:r>
              <w:rPr>
                <w:rFonts w:ascii="新宋体" w:hAnsi="新宋体" w:eastAsia="新宋体" w:cs="仿宋"/>
                <w:color w:val="000000"/>
                <w:kern w:val="0"/>
                <w:sz w:val="18"/>
                <w:szCs w:val="18"/>
              </w:rPr>
              <w:t>10分；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□未公开社会团体财务，得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sz w:val="18"/>
                <w:szCs w:val="18"/>
              </w:rPr>
              <w:t>重大活动及收费信息公开</w:t>
            </w:r>
          </w:p>
        </w:tc>
        <w:tc>
          <w:tcPr>
            <w:tcW w:w="924"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15</w:t>
            </w:r>
          </w:p>
        </w:tc>
        <w:tc>
          <w:tcPr>
            <w:tcW w:w="6869" w:type="dxa"/>
          </w:tcPr>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□向会员和社会完整公开社会团体各项活动及收费信息，得</w:t>
            </w:r>
            <w:r>
              <w:rPr>
                <w:rFonts w:ascii="新宋体" w:hAnsi="新宋体" w:eastAsia="新宋体" w:cs="仿宋"/>
                <w:color w:val="000000"/>
                <w:kern w:val="0"/>
                <w:sz w:val="18"/>
                <w:szCs w:val="18"/>
              </w:rPr>
              <w:t>15分；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□会员和社会公众能通过相关渠道获取社会团体活动相关信息及收费信息，得</w:t>
            </w:r>
            <w:r>
              <w:rPr>
                <w:rFonts w:ascii="新宋体" w:hAnsi="新宋体" w:eastAsia="新宋体" w:cs="仿宋"/>
                <w:color w:val="000000"/>
                <w:kern w:val="0"/>
                <w:sz w:val="18"/>
                <w:szCs w:val="18"/>
              </w:rPr>
              <w:t>10分；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□未公开社会团体活动相关信息及收费信息，得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信息公开</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方式</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911"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网站宣传</w:t>
            </w:r>
          </w:p>
        </w:tc>
        <w:tc>
          <w:tcPr>
            <w:tcW w:w="924"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6869" w:type="dxa"/>
          </w:tcPr>
          <w:p>
            <w:pPr>
              <w:spacing w:line="240" w:lineRule="exact"/>
              <w:rPr>
                <w:rFonts w:ascii="新宋体" w:hAnsi="新宋体" w:eastAsia="新宋体" w:cs="仿宋"/>
                <w:sz w:val="18"/>
                <w:szCs w:val="18"/>
              </w:rPr>
            </w:pPr>
            <w:r>
              <w:rPr>
                <w:rFonts w:hint="eastAsia" w:ascii="新宋体" w:hAnsi="新宋体" w:eastAsia="新宋体" w:cs="仿宋"/>
                <w:sz w:val="18"/>
                <w:szCs w:val="18"/>
              </w:rPr>
              <w:t>□信息公开方式多样，公开范围能够覆盖组织活动地域，得</w:t>
            </w:r>
            <w:r>
              <w:rPr>
                <w:rFonts w:ascii="新宋体" w:hAnsi="新宋体" w:eastAsia="新宋体" w:cs="仿宋"/>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□信息公开方式单一，或公开范围未能完全覆盖组织活动地域，得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□信息未公开，不能满足信息公开的要求，得</w:t>
            </w:r>
            <w:r>
              <w:rPr>
                <w:rFonts w:ascii="新宋体" w:hAnsi="新宋体" w:eastAsia="新宋体" w:cs="仿宋"/>
                <w:sz w:val="18"/>
                <w:szCs w:val="18"/>
              </w:rPr>
              <w:t>0分。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b/>
                <w:sz w:val="18"/>
                <w:szCs w:val="18"/>
              </w:rPr>
              <w:t>注：信息公开方式主要包括网站、</w:t>
            </w:r>
            <w:r>
              <w:rPr>
                <w:rFonts w:ascii="新宋体" w:hAnsi="新宋体" w:eastAsia="新宋体" w:cs="仿宋"/>
                <w:b/>
                <w:sz w:val="18"/>
                <w:szCs w:val="18"/>
              </w:rPr>
              <w:t>APP平台、报刊、广播电视、公众号等。</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自有宣传平台</w:t>
            </w:r>
          </w:p>
        </w:tc>
        <w:tc>
          <w:tcPr>
            <w:tcW w:w="924"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6869" w:type="dxa"/>
          </w:tcPr>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□能为社团及时发布信息的，自有独立的网站、公众号、</w:t>
            </w:r>
            <w:r>
              <w:rPr>
                <w:rFonts w:ascii="新宋体" w:hAnsi="新宋体" w:eastAsia="新宋体" w:cs="仿宋"/>
                <w:color w:val="000000"/>
                <w:kern w:val="0"/>
                <w:sz w:val="18"/>
                <w:szCs w:val="18"/>
              </w:rPr>
              <w:t>APP平台、报刊、杂志、会刊等；1个平台5分，满分10分。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209"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四、</w:t>
            </w:r>
          </w:p>
          <w:p>
            <w:pPr>
              <w:pageBreakBefore/>
              <w:spacing w:line="240" w:lineRule="exact"/>
              <w:jc w:val="center"/>
              <w:rPr>
                <w:rFonts w:ascii="新宋体" w:hAnsi="新宋体" w:eastAsia="新宋体" w:cs="仿宋"/>
                <w:spacing w:val="-6"/>
                <w:sz w:val="18"/>
                <w:szCs w:val="18"/>
              </w:rPr>
            </w:pPr>
            <w:r>
              <w:rPr>
                <w:rFonts w:hint="eastAsia" w:ascii="新宋体" w:hAnsi="新宋体" w:eastAsia="新宋体" w:cs="仿宋"/>
                <w:sz w:val="18"/>
                <w:szCs w:val="18"/>
              </w:rPr>
              <w:t>社会评价</w:t>
            </w:r>
            <w:r>
              <w:rPr>
                <w:rFonts w:hint="eastAsia" w:ascii="新宋体" w:hAnsi="新宋体" w:eastAsia="新宋体" w:cs="仿宋"/>
                <w:spacing w:val="-6"/>
                <w:sz w:val="18"/>
                <w:szCs w:val="18"/>
              </w:rPr>
              <w:t>（</w:t>
            </w:r>
            <w:r>
              <w:rPr>
                <w:rFonts w:ascii="新宋体" w:hAnsi="新宋体" w:eastAsia="新宋体" w:cs="仿宋"/>
                <w:spacing w:val="-6"/>
                <w:sz w:val="18"/>
                <w:szCs w:val="18"/>
              </w:rPr>
              <w:t>110分）</w:t>
            </w:r>
          </w:p>
        </w:tc>
        <w:tc>
          <w:tcPr>
            <w:tcW w:w="1343"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内外部</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评价</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110分）</w:t>
            </w:r>
          </w:p>
        </w:tc>
        <w:tc>
          <w:tcPr>
            <w:tcW w:w="1350"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内部评价</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911" w:type="dxa"/>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会员评价</w:t>
            </w:r>
          </w:p>
        </w:tc>
        <w:tc>
          <w:tcPr>
            <w:tcW w:w="924" w:type="dxa"/>
            <w:vAlign w:val="center"/>
          </w:tcPr>
          <w:p>
            <w:pPr>
              <w:pageBreakBefore/>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6869" w:type="dxa"/>
            <w:vAlign w:val="center"/>
          </w:tcPr>
          <w:p>
            <w:pPr>
              <w:pageBreakBefore/>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□会员对组织工作总体评价为非常满意，得</w:t>
            </w:r>
            <w:r>
              <w:rPr>
                <w:rFonts w:ascii="新宋体" w:hAnsi="新宋体" w:eastAsia="新宋体" w:cs="仿宋"/>
                <w:color w:val="000000"/>
                <w:kern w:val="0"/>
                <w:sz w:val="18"/>
                <w:szCs w:val="18"/>
              </w:rPr>
              <w:t>10分；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□会员对组织工作总体评价为满意，得</w:t>
            </w:r>
            <w:r>
              <w:rPr>
                <w:rFonts w:ascii="新宋体" w:hAnsi="新宋体" w:eastAsia="新宋体" w:cs="仿宋"/>
                <w:color w:val="000000"/>
                <w:kern w:val="0"/>
                <w:sz w:val="18"/>
                <w:szCs w:val="18"/>
              </w:rPr>
              <w:t>6分；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□会员对组织工作总体评价为比较满意，得</w:t>
            </w:r>
            <w:r>
              <w:rPr>
                <w:rFonts w:ascii="新宋体" w:hAnsi="新宋体" w:eastAsia="新宋体" w:cs="仿宋"/>
                <w:color w:val="000000"/>
                <w:kern w:val="0"/>
                <w:sz w:val="18"/>
                <w:szCs w:val="18"/>
              </w:rPr>
              <w:t>4分；</w:t>
            </w:r>
          </w:p>
          <w:p>
            <w:pPr>
              <w:pageBreakBefore/>
              <w:spacing w:line="24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□会员对组织工作总体评价为不满意，得</w:t>
            </w:r>
            <w:r>
              <w:rPr>
                <w:rFonts w:ascii="新宋体" w:hAnsi="新宋体" w:eastAsia="新宋体" w:cs="仿宋"/>
                <w:color w:val="000000"/>
                <w:kern w:val="0"/>
                <w:sz w:val="18"/>
                <w:szCs w:val="18"/>
              </w:rPr>
              <w:t>0分。</w:t>
            </w:r>
          </w:p>
        </w:tc>
        <w:tc>
          <w:tcPr>
            <w:tcW w:w="992" w:type="dxa"/>
            <w:vAlign w:val="center"/>
          </w:tcPr>
          <w:p>
            <w:pPr>
              <w:pageBreakBefore/>
              <w:spacing w:line="240" w:lineRule="exact"/>
              <w:jc w:val="center"/>
              <w:rPr>
                <w:rFonts w:ascii="新宋体" w:hAnsi="新宋体" w:eastAsia="新宋体" w:cs="仿宋"/>
                <w:sz w:val="18"/>
                <w:szCs w:val="18"/>
              </w:rPr>
            </w:pPr>
          </w:p>
        </w:tc>
        <w:tc>
          <w:tcPr>
            <w:tcW w:w="992" w:type="dxa"/>
            <w:vAlign w:val="center"/>
          </w:tcPr>
          <w:p>
            <w:pPr>
              <w:pageBreakBefore/>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理事（含常务</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理事）评价</w:t>
            </w:r>
          </w:p>
        </w:tc>
        <w:tc>
          <w:tcPr>
            <w:tcW w:w="924"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6869" w:type="dxa"/>
            <w:vAlign w:val="center"/>
          </w:tcPr>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□理事对组织工作总体评价为非常满意，得</w:t>
            </w:r>
            <w:r>
              <w:rPr>
                <w:rFonts w:ascii="新宋体" w:hAnsi="新宋体" w:eastAsia="新宋体" w:cs="仿宋"/>
                <w:color w:val="000000"/>
                <w:kern w:val="0"/>
                <w:sz w:val="18"/>
                <w:szCs w:val="18"/>
              </w:rPr>
              <w:t>10分；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□理事对组织工作总体评价为满意，得</w:t>
            </w:r>
            <w:r>
              <w:rPr>
                <w:rFonts w:ascii="新宋体" w:hAnsi="新宋体" w:eastAsia="新宋体" w:cs="仿宋"/>
                <w:color w:val="000000"/>
                <w:kern w:val="0"/>
                <w:sz w:val="18"/>
                <w:szCs w:val="18"/>
              </w:rPr>
              <w:t>6分；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□理事对组织工作总体评价为比较满意，得</w:t>
            </w:r>
            <w:r>
              <w:rPr>
                <w:rFonts w:ascii="新宋体" w:hAnsi="新宋体" w:eastAsia="新宋体" w:cs="仿宋"/>
                <w:color w:val="000000"/>
                <w:kern w:val="0"/>
                <w:sz w:val="18"/>
                <w:szCs w:val="18"/>
              </w:rPr>
              <w:t>4分；</w:t>
            </w:r>
          </w:p>
          <w:p>
            <w:pPr>
              <w:spacing w:line="24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□理事对组织工作总体评价为不满意，得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监事评价</w:t>
            </w:r>
          </w:p>
        </w:tc>
        <w:tc>
          <w:tcPr>
            <w:tcW w:w="924"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6869" w:type="dxa"/>
            <w:vAlign w:val="center"/>
          </w:tcPr>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□监事对组织工作总体评价为非常满意，得</w:t>
            </w:r>
            <w:r>
              <w:rPr>
                <w:rFonts w:ascii="新宋体" w:hAnsi="新宋体" w:eastAsia="新宋体" w:cs="仿宋"/>
                <w:color w:val="000000"/>
                <w:kern w:val="0"/>
                <w:sz w:val="18"/>
                <w:szCs w:val="18"/>
              </w:rPr>
              <w:t>10分；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□监事对组织工作总体评价为满意，得</w:t>
            </w:r>
            <w:r>
              <w:rPr>
                <w:rFonts w:ascii="新宋体" w:hAnsi="新宋体" w:eastAsia="新宋体" w:cs="仿宋"/>
                <w:color w:val="000000"/>
                <w:kern w:val="0"/>
                <w:sz w:val="18"/>
                <w:szCs w:val="18"/>
              </w:rPr>
              <w:t>6分；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□监事对组织工作总体评价为比较满意，得</w:t>
            </w:r>
            <w:r>
              <w:rPr>
                <w:rFonts w:ascii="新宋体" w:hAnsi="新宋体" w:eastAsia="新宋体" w:cs="仿宋"/>
                <w:color w:val="000000"/>
                <w:kern w:val="0"/>
                <w:sz w:val="18"/>
                <w:szCs w:val="18"/>
              </w:rPr>
              <w:t>4分；</w:t>
            </w:r>
          </w:p>
          <w:p>
            <w:pPr>
              <w:spacing w:line="24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□监事对组织工作总体评价为不满意，得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外部评价</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80分）</w:t>
            </w: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新闻媒体报道</w:t>
            </w:r>
          </w:p>
        </w:tc>
        <w:tc>
          <w:tcPr>
            <w:tcW w:w="92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□无新闻媒体负面报道，得</w:t>
            </w:r>
            <w:r>
              <w:rPr>
                <w:rFonts w:ascii="新宋体" w:hAnsi="新宋体" w:eastAsia="新宋体" w:cs="仿宋"/>
                <w:sz w:val="18"/>
                <w:szCs w:val="18"/>
              </w:rPr>
              <w:t>10分；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□有新闻媒体负面报道，得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政府有关部门</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评价</w:t>
            </w:r>
          </w:p>
        </w:tc>
        <w:tc>
          <w:tcPr>
            <w:tcW w:w="924" w:type="dxa"/>
            <w:vAlign w:val="center"/>
          </w:tcPr>
          <w:p>
            <w:pPr>
              <w:spacing w:line="240" w:lineRule="exact"/>
              <w:jc w:val="center"/>
              <w:textAlignment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6869" w:type="dxa"/>
          </w:tcPr>
          <w:p>
            <w:pPr>
              <w:spacing w:line="240" w:lineRule="exact"/>
              <w:jc w:val="left"/>
              <w:textAlignment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□获得政府有关部门或</w:t>
            </w:r>
            <w:r>
              <w:rPr>
                <w:rFonts w:hint="eastAsia" w:ascii="新宋体" w:hAnsi="新宋体" w:eastAsia="新宋体" w:cs="仿宋"/>
                <w:color w:val="000000"/>
                <w:kern w:val="0"/>
                <w:sz w:val="18"/>
                <w:szCs w:val="18"/>
                <w:lang w:val="en-US" w:eastAsia="zh-CN"/>
              </w:rPr>
              <w:t>市</w:t>
            </w:r>
            <w:r>
              <w:rPr>
                <w:rFonts w:hint="eastAsia" w:ascii="新宋体" w:hAnsi="新宋体" w:eastAsia="新宋体" w:cs="仿宋"/>
                <w:color w:val="000000"/>
                <w:kern w:val="0"/>
                <w:sz w:val="18"/>
                <w:szCs w:val="18"/>
              </w:rPr>
              <w:t>级以上部门表彰一次，得</w:t>
            </w:r>
            <w:r>
              <w:rPr>
                <w:rFonts w:ascii="新宋体" w:hAnsi="新宋体" w:eastAsia="新宋体" w:cs="仿宋"/>
                <w:color w:val="000000"/>
                <w:kern w:val="0"/>
                <w:sz w:val="18"/>
                <w:szCs w:val="18"/>
              </w:rPr>
              <w:t>10分；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□未获得政府有关部门或</w:t>
            </w:r>
            <w:r>
              <w:rPr>
                <w:rFonts w:hint="eastAsia" w:ascii="新宋体" w:hAnsi="新宋体" w:eastAsia="新宋体" w:cs="仿宋"/>
                <w:color w:val="000000"/>
                <w:kern w:val="0"/>
                <w:sz w:val="18"/>
                <w:szCs w:val="18"/>
                <w:lang w:val="en-US" w:eastAsia="zh-CN"/>
              </w:rPr>
              <w:t>市</w:t>
            </w:r>
            <w:r>
              <w:rPr>
                <w:rFonts w:hint="eastAsia" w:ascii="新宋体" w:hAnsi="新宋体" w:eastAsia="新宋体" w:cs="仿宋"/>
                <w:color w:val="000000"/>
                <w:kern w:val="0"/>
                <w:sz w:val="18"/>
                <w:szCs w:val="18"/>
              </w:rPr>
              <w:t>级以上部门表彰，得</w:t>
            </w:r>
            <w:r>
              <w:rPr>
                <w:rFonts w:ascii="新宋体" w:hAnsi="新宋体" w:eastAsia="新宋体" w:cs="仿宋"/>
                <w:color w:val="000000"/>
                <w:kern w:val="0"/>
                <w:sz w:val="18"/>
                <w:szCs w:val="18"/>
              </w:rPr>
              <w:t>0分。</w:t>
            </w:r>
          </w:p>
          <w:p>
            <w:pPr>
              <w:spacing w:line="240" w:lineRule="exact"/>
              <w:jc w:val="left"/>
              <w:rPr>
                <w:rFonts w:ascii="新宋体" w:hAnsi="新宋体" w:eastAsia="新宋体" w:cs="仿宋"/>
                <w:color w:val="000000"/>
                <w:kern w:val="0"/>
                <w:sz w:val="18"/>
                <w:szCs w:val="18"/>
              </w:rPr>
            </w:pPr>
            <w:r>
              <w:rPr>
                <w:rStyle w:val="28"/>
                <w:rFonts w:hint="default" w:ascii="新宋体" w:hAnsi="新宋体" w:eastAsia="新宋体" w:cs="仿宋"/>
                <w:sz w:val="18"/>
                <w:szCs w:val="18"/>
              </w:rPr>
              <w:t>注：表彰需提供正式文件或证书。</w:t>
            </w:r>
            <w:r>
              <w:rPr>
                <w:rFonts w:ascii="新宋体" w:hAnsi="新宋体" w:eastAsia="新宋体" w:cs="仿宋"/>
                <w:sz w:val="18"/>
                <w:szCs w:val="18"/>
              </w:rPr>
              <w:t xml:space="preserve"> </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业务主管单位</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评价</w:t>
            </w:r>
          </w:p>
        </w:tc>
        <w:tc>
          <w:tcPr>
            <w:tcW w:w="924"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30</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□业务主管单位对组织工作总体评价为非常满意，得</w:t>
            </w:r>
            <w:r>
              <w:rPr>
                <w:rFonts w:ascii="新宋体" w:hAnsi="新宋体" w:eastAsia="新宋体" w:cs="仿宋"/>
                <w:color w:val="000000"/>
                <w:kern w:val="0"/>
                <w:sz w:val="18"/>
                <w:szCs w:val="18"/>
              </w:rPr>
              <w:t>30分；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□业务主管单位对组织工作总体评价为满意，得</w:t>
            </w:r>
            <w:r>
              <w:rPr>
                <w:rFonts w:ascii="新宋体" w:hAnsi="新宋体" w:eastAsia="新宋体" w:cs="仿宋"/>
                <w:color w:val="000000"/>
                <w:kern w:val="0"/>
                <w:sz w:val="18"/>
                <w:szCs w:val="18"/>
              </w:rPr>
              <w:t>20分；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□业务主管单位对组织工作总体评价为比较满意，得</w:t>
            </w:r>
            <w:r>
              <w:rPr>
                <w:rFonts w:ascii="新宋体" w:hAnsi="新宋体" w:eastAsia="新宋体" w:cs="仿宋"/>
                <w:color w:val="000000"/>
                <w:kern w:val="0"/>
                <w:sz w:val="18"/>
                <w:szCs w:val="18"/>
              </w:rPr>
              <w:t xml:space="preserve">10分；                                             </w:t>
            </w:r>
            <w:r>
              <w:rPr>
                <w:rFonts w:hint="eastAsia" w:ascii="新宋体" w:hAnsi="新宋体" w:eastAsia="新宋体" w:cs="仿宋"/>
                <w:color w:val="000000"/>
                <w:kern w:val="0"/>
                <w:sz w:val="18"/>
                <w:szCs w:val="18"/>
              </w:rPr>
              <w:t>□业务主管单位对组织工作总体评价为不满意，得</w:t>
            </w:r>
            <w:r>
              <w:rPr>
                <w:rFonts w:ascii="新宋体" w:hAnsi="新宋体" w:eastAsia="新宋体" w:cs="仿宋"/>
                <w:color w:val="000000"/>
                <w:kern w:val="0"/>
                <w:sz w:val="18"/>
                <w:szCs w:val="18"/>
              </w:rPr>
              <w:t xml:space="preserve">0分 </w:t>
            </w:r>
            <w:r>
              <w:rPr>
                <w:rFonts w:hint="eastAsia" w:ascii="新宋体" w:hAnsi="新宋体" w:eastAsia="新宋体" w:cs="仿宋"/>
                <w:color w:val="000000"/>
                <w:kern w:val="0"/>
                <w:sz w:val="18"/>
                <w:szCs w:val="18"/>
              </w:rPr>
              <w:t>。</w:t>
            </w:r>
          </w:p>
          <w:p>
            <w:pPr>
              <w:spacing w:line="240" w:lineRule="exact"/>
              <w:jc w:val="left"/>
              <w:rPr>
                <w:rFonts w:ascii="新宋体" w:hAnsi="新宋体" w:eastAsia="新宋体" w:cs="仿宋"/>
                <w:sz w:val="18"/>
                <w:szCs w:val="18"/>
              </w:rPr>
            </w:pPr>
            <w:r>
              <w:rPr>
                <w:rFonts w:hint="eastAsia" w:ascii="新宋体" w:hAnsi="新宋体" w:eastAsia="新宋体" w:cs="仿宋"/>
                <w:b/>
                <w:bCs/>
                <w:sz w:val="18"/>
                <w:szCs w:val="18"/>
              </w:rPr>
              <w:t>注：无业务主管单位的，由登记管理机关评价。</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1209" w:type="dxa"/>
            <w:vMerge w:val="continue"/>
            <w:vAlign w:val="center"/>
          </w:tcPr>
          <w:p>
            <w:pPr>
              <w:spacing w:line="240" w:lineRule="exact"/>
              <w:jc w:val="center"/>
              <w:rPr>
                <w:rFonts w:ascii="新宋体" w:hAnsi="新宋体" w:eastAsia="新宋体" w:cs="仿宋"/>
                <w:sz w:val="18"/>
                <w:szCs w:val="18"/>
              </w:rPr>
            </w:pPr>
          </w:p>
        </w:tc>
        <w:tc>
          <w:tcPr>
            <w:tcW w:w="1343" w:type="dxa"/>
            <w:vMerge w:val="continue"/>
            <w:vAlign w:val="center"/>
          </w:tcPr>
          <w:p>
            <w:pPr>
              <w:spacing w:line="240" w:lineRule="exact"/>
              <w:jc w:val="center"/>
              <w:rPr>
                <w:rFonts w:ascii="新宋体" w:hAnsi="新宋体" w:eastAsia="新宋体" w:cs="仿宋"/>
                <w:sz w:val="18"/>
                <w:szCs w:val="18"/>
              </w:rPr>
            </w:pPr>
          </w:p>
        </w:tc>
        <w:tc>
          <w:tcPr>
            <w:tcW w:w="1350" w:type="dxa"/>
            <w:vMerge w:val="continue"/>
            <w:vAlign w:val="center"/>
          </w:tcPr>
          <w:p>
            <w:pPr>
              <w:spacing w:line="240" w:lineRule="exact"/>
              <w:jc w:val="center"/>
              <w:rPr>
                <w:rFonts w:ascii="新宋体" w:hAnsi="新宋体" w:eastAsia="新宋体" w:cs="仿宋"/>
                <w:sz w:val="18"/>
                <w:szCs w:val="18"/>
              </w:rPr>
            </w:pPr>
          </w:p>
        </w:tc>
        <w:tc>
          <w:tcPr>
            <w:tcW w:w="1911"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登记管理机关</w:t>
            </w:r>
          </w:p>
          <w:p>
            <w:pPr>
              <w:spacing w:line="240" w:lineRule="exact"/>
              <w:jc w:val="center"/>
              <w:rPr>
                <w:rFonts w:ascii="新宋体" w:hAnsi="新宋体" w:eastAsia="新宋体" w:cs="仿宋"/>
                <w:sz w:val="18"/>
                <w:szCs w:val="18"/>
              </w:rPr>
            </w:pPr>
            <w:r>
              <w:rPr>
                <w:rFonts w:hint="eastAsia" w:ascii="新宋体" w:hAnsi="新宋体" w:eastAsia="新宋体" w:cs="仿宋"/>
                <w:color w:val="000000"/>
                <w:kern w:val="0"/>
                <w:sz w:val="18"/>
                <w:szCs w:val="18"/>
              </w:rPr>
              <w:t>评价</w:t>
            </w:r>
          </w:p>
        </w:tc>
        <w:tc>
          <w:tcPr>
            <w:tcW w:w="924"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30</w:t>
            </w:r>
          </w:p>
        </w:tc>
        <w:tc>
          <w:tcPr>
            <w:tcW w:w="6869" w:type="dxa"/>
          </w:tcPr>
          <w:p>
            <w:pPr>
              <w:spacing w:line="24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□登记管理机关对组织工作总体评价为非常满意，得</w:t>
            </w:r>
            <w:r>
              <w:rPr>
                <w:rFonts w:ascii="新宋体" w:hAnsi="新宋体" w:eastAsia="新宋体" w:cs="仿宋"/>
                <w:color w:val="000000"/>
                <w:kern w:val="0"/>
                <w:sz w:val="18"/>
                <w:szCs w:val="18"/>
              </w:rPr>
              <w:t>30分；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□登记管理机关对组织工作总体评价为满意，得</w:t>
            </w:r>
            <w:r>
              <w:rPr>
                <w:rFonts w:ascii="新宋体" w:hAnsi="新宋体" w:eastAsia="新宋体" w:cs="仿宋"/>
                <w:color w:val="000000"/>
                <w:kern w:val="0"/>
                <w:sz w:val="18"/>
                <w:szCs w:val="18"/>
              </w:rPr>
              <w:t>20分；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□登记管理机关对组织工作总体评价为比较满意，得</w:t>
            </w:r>
            <w:r>
              <w:rPr>
                <w:rFonts w:ascii="新宋体" w:hAnsi="新宋体" w:eastAsia="新宋体" w:cs="仿宋"/>
                <w:color w:val="000000"/>
                <w:kern w:val="0"/>
                <w:sz w:val="18"/>
                <w:szCs w:val="18"/>
              </w:rPr>
              <w:t xml:space="preserve">10分；                                             </w:t>
            </w:r>
            <w:r>
              <w:rPr>
                <w:rFonts w:hint="eastAsia" w:ascii="新宋体" w:hAnsi="新宋体" w:eastAsia="新宋体" w:cs="仿宋"/>
                <w:color w:val="000000"/>
                <w:kern w:val="0"/>
                <w:sz w:val="18"/>
                <w:szCs w:val="18"/>
              </w:rPr>
              <w:t>□登记管理机关对组织工作总体评价为不满意，得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2552" w:type="dxa"/>
            <w:gridSpan w:val="2"/>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合计总分</w:t>
            </w:r>
          </w:p>
        </w:tc>
        <w:tc>
          <w:tcPr>
            <w:tcW w:w="13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1000分</w:t>
            </w:r>
          </w:p>
        </w:tc>
        <w:tc>
          <w:tcPr>
            <w:tcW w:w="1911" w:type="dxa"/>
            <w:vAlign w:val="center"/>
          </w:tcPr>
          <w:p>
            <w:pPr>
              <w:spacing w:line="240" w:lineRule="exact"/>
              <w:jc w:val="center"/>
              <w:rPr>
                <w:rFonts w:ascii="新宋体" w:hAnsi="新宋体" w:eastAsia="新宋体" w:cs="仿宋"/>
                <w:sz w:val="18"/>
                <w:szCs w:val="18"/>
              </w:rPr>
            </w:pPr>
          </w:p>
        </w:tc>
        <w:tc>
          <w:tcPr>
            <w:tcW w:w="924" w:type="dxa"/>
            <w:vAlign w:val="center"/>
          </w:tcPr>
          <w:p>
            <w:pPr>
              <w:spacing w:line="240" w:lineRule="exact"/>
              <w:jc w:val="center"/>
              <w:rPr>
                <w:rFonts w:ascii="新宋体" w:hAnsi="新宋体" w:eastAsia="新宋体" w:cs="仿宋"/>
                <w:sz w:val="18"/>
                <w:szCs w:val="18"/>
              </w:rPr>
            </w:pPr>
          </w:p>
        </w:tc>
        <w:tc>
          <w:tcPr>
            <w:tcW w:w="6869" w:type="dxa"/>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r>
    </w:tbl>
    <w:p>
      <w:pPr>
        <w:spacing w:line="280" w:lineRule="exact"/>
        <w:rPr>
          <w:rFonts w:ascii="宋体" w:hAnsi="宋体"/>
          <w:b/>
          <w:szCs w:val="21"/>
        </w:rPr>
      </w:pPr>
    </w:p>
    <w:p>
      <w:pPr>
        <w:spacing w:line="280" w:lineRule="exact"/>
        <w:rPr>
          <w:rFonts w:ascii="宋体" w:hAnsi="宋体"/>
          <w:b/>
          <w:szCs w:val="21"/>
        </w:rPr>
      </w:pPr>
      <w:r>
        <w:rPr>
          <w:rFonts w:hint="eastAsia" w:ascii="宋体" w:hAnsi="宋体"/>
          <w:b/>
          <w:szCs w:val="21"/>
        </w:rPr>
        <w:t>说明：</w:t>
      </w:r>
    </w:p>
    <w:p>
      <w:pPr>
        <w:numPr>
          <w:ilvl w:val="0"/>
          <w:numId w:val="4"/>
        </w:numPr>
        <w:spacing w:line="280" w:lineRule="exact"/>
        <w:ind w:firstLine="210"/>
        <w:rPr>
          <w:rFonts w:ascii="宋体" w:hAnsi="宋体"/>
          <w:szCs w:val="21"/>
        </w:rPr>
      </w:pPr>
      <w:r>
        <w:rPr>
          <w:rFonts w:hint="eastAsia" w:ascii="宋体" w:hAnsi="宋体"/>
          <w:szCs w:val="21"/>
        </w:rPr>
        <w:t>表内无特别注明周期（时间）的，按两个年度时间计算；</w:t>
      </w:r>
    </w:p>
    <w:p>
      <w:pPr>
        <w:numPr>
          <w:ilvl w:val="0"/>
          <w:numId w:val="4"/>
        </w:numPr>
        <w:spacing w:line="280" w:lineRule="exact"/>
        <w:ind w:firstLine="230" w:firstLineChars="100"/>
        <w:rPr>
          <w:rFonts w:ascii="宋体" w:hAnsi="宋体"/>
          <w:szCs w:val="21"/>
        </w:rPr>
      </w:pPr>
      <w:r>
        <w:rPr>
          <w:rFonts w:hint="eastAsia" w:ascii="新宋体" w:hAnsi="新宋体" w:eastAsia="新宋体" w:cs="仿宋"/>
          <w:color w:val="000000"/>
          <w:kern w:val="0"/>
          <w:sz w:val="23"/>
          <w:szCs w:val="23"/>
        </w:rPr>
        <w:t>未设立党组织，不予评为4A（含）以上等级。</w:t>
      </w:r>
    </w:p>
    <w:p>
      <w:pPr>
        <w:numPr>
          <w:ilvl w:val="0"/>
          <w:numId w:val="4"/>
        </w:numPr>
        <w:spacing w:line="280" w:lineRule="exact"/>
        <w:ind w:firstLine="210" w:firstLineChars="100"/>
        <w:rPr>
          <w:rFonts w:ascii="宋体" w:hAnsi="宋体"/>
          <w:szCs w:val="21"/>
        </w:rPr>
        <w:sectPr>
          <w:pgSz w:w="16838" w:h="11906" w:orient="landscape"/>
          <w:pgMar w:top="993" w:right="2098" w:bottom="1531" w:left="1985" w:header="851" w:footer="1021" w:gutter="0"/>
          <w:pgNumType w:fmt="numberInDash"/>
          <w:cols w:space="425" w:num="1"/>
          <w:docGrid w:type="lines" w:linePitch="312" w:charSpace="0"/>
        </w:sectPr>
      </w:pPr>
      <w:r>
        <w:rPr>
          <w:rFonts w:hint="eastAsia" w:ascii="宋体" w:hAnsi="宋体"/>
          <w:szCs w:val="21"/>
        </w:rPr>
        <w:t>社会组织评估总分为1000分。根据评估得分划分为5个等级，由高至低依次为：评估得分在900分及以上的为5A等级（AAAAA）；评估得分800－899分的为4A等级（AAAA）；评估得分600－799分的为3A级（AAA），评估得分为599及以下的不予以评级。</w:t>
      </w:r>
    </w:p>
    <w:p>
      <w:pPr>
        <w:adjustRightInd w:val="0"/>
        <w:snapToGrid w:val="0"/>
        <w:spacing w:line="660" w:lineRule="exact"/>
        <w:jc w:val="center"/>
        <w:rPr>
          <w:rFonts w:ascii="方正小标宋_GBK" w:hAnsi="微软雅黑" w:eastAsia="方正小标宋_GBK" w:cs="微软雅黑"/>
          <w:b/>
          <w:kern w:val="0"/>
          <w:sz w:val="36"/>
          <w:szCs w:val="36"/>
        </w:rPr>
      </w:pPr>
      <w:r>
        <w:rPr>
          <w:rFonts w:hint="eastAsia" w:ascii="方正小标宋_GBK" w:hAnsi="微软雅黑" w:eastAsia="方正小标宋_GBK" w:cs="微软雅黑"/>
          <w:b/>
          <w:kern w:val="0"/>
          <w:sz w:val="36"/>
          <w:szCs w:val="36"/>
        </w:rPr>
        <w:t>四、福</w:t>
      </w:r>
      <w:r>
        <w:rPr>
          <w:rFonts w:hint="eastAsia" w:ascii="方正小标宋_GBK" w:hAnsi="微软雅黑" w:eastAsia="方正小标宋_GBK" w:cs="微软雅黑"/>
          <w:b/>
          <w:kern w:val="0"/>
          <w:sz w:val="36"/>
          <w:szCs w:val="36"/>
          <w:lang w:val="en-US" w:eastAsia="zh-CN"/>
        </w:rPr>
        <w:t>州市</w:t>
      </w:r>
      <w:r>
        <w:rPr>
          <w:rFonts w:hint="eastAsia" w:ascii="方正小标宋_GBK" w:hAnsi="微软雅黑" w:eastAsia="方正小标宋_GBK" w:cs="微软雅黑"/>
          <w:b/>
          <w:kern w:val="0"/>
          <w:sz w:val="36"/>
          <w:szCs w:val="36"/>
        </w:rPr>
        <w:t>学术类社会团体</w:t>
      </w:r>
    </w:p>
    <w:p>
      <w:pPr>
        <w:adjustRightInd w:val="0"/>
        <w:snapToGrid w:val="0"/>
        <w:spacing w:line="660" w:lineRule="exact"/>
        <w:jc w:val="center"/>
        <w:rPr>
          <w:rFonts w:ascii="方正小标宋_GBK" w:hAnsi="微软雅黑" w:eastAsia="方正小标宋_GBK" w:cs="微软雅黑"/>
          <w:b/>
          <w:kern w:val="0"/>
          <w:sz w:val="36"/>
          <w:szCs w:val="36"/>
        </w:rPr>
      </w:pPr>
      <w:r>
        <w:rPr>
          <w:rFonts w:hint="eastAsia" w:ascii="方正小标宋_GBK" w:hAnsi="微软雅黑" w:eastAsia="方正小标宋_GBK" w:cs="微软雅黑"/>
          <w:b/>
          <w:kern w:val="0"/>
          <w:sz w:val="36"/>
          <w:szCs w:val="36"/>
        </w:rPr>
        <w:t>评估材料目录</w:t>
      </w:r>
      <w:r>
        <w:rPr>
          <w:rFonts w:ascii="方正小标宋_GBK" w:hAnsi="微软雅黑" w:eastAsia="方正小标宋_GBK" w:cs="微软雅黑"/>
          <w:b/>
          <w:kern w:val="0"/>
          <w:sz w:val="36"/>
          <w:szCs w:val="36"/>
        </w:rPr>
        <w:t>(B类)</w:t>
      </w:r>
    </w:p>
    <w:p>
      <w:pPr>
        <w:pStyle w:val="11"/>
        <w:shd w:val="clear" w:color="auto" w:fill="FFFFFF"/>
        <w:adjustRightInd w:val="0"/>
        <w:snapToGrid w:val="0"/>
        <w:spacing w:beforeLines="50" w:line="480" w:lineRule="exact"/>
        <w:ind w:firstLine="480" w:firstLineChars="200"/>
        <w:rPr>
          <w:b/>
          <w:bCs/>
          <w:color w:val="000000"/>
          <w:sz w:val="28"/>
          <w:szCs w:val="28"/>
        </w:rPr>
      </w:pPr>
      <w:r>
        <w:rPr>
          <w:rStyle w:val="15"/>
          <w:rFonts w:hint="eastAsia"/>
          <w:bCs/>
          <w:color w:val="000000"/>
        </w:rPr>
        <w:t xml:space="preserve"> </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 xml:space="preserve">1．评估指标自评表； </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2．社团基本情况介绍（</w:t>
      </w:r>
      <w:r>
        <w:rPr>
          <w:rFonts w:hint="eastAsia" w:ascii="仿宋_GB2312" w:eastAsia="仿宋_GB2312"/>
          <w:bCs/>
          <w:color w:val="000000"/>
          <w:sz w:val="28"/>
          <w:szCs w:val="28"/>
          <w:lang w:val="en-US" w:eastAsia="zh-CN"/>
        </w:rPr>
        <w:t>1</w:t>
      </w:r>
      <w:r>
        <w:rPr>
          <w:rFonts w:ascii="仿宋_GB2312" w:eastAsia="仿宋_GB2312"/>
          <w:bCs/>
          <w:color w:val="000000"/>
          <w:sz w:val="28"/>
          <w:szCs w:val="28"/>
        </w:rPr>
        <w:t>000字左右）；</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3．社团法人登记证（副本），银行开户许可证（复印件）；</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4．法定代表人信息(含工作经历)，并提供身份证 (复印件)；</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5．两年年度财务会计报表(复印件)(有年度财务审计报告的需提供审计报告复印件)；</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6．办公场所独立有效的使用产权证明；</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7．社团章程(如有变更，附变更材料)；</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8．社团按规定办理的各类变更登记材料 (名称、业务范围、住所、注册资金、法定代表人、业务主管单位、负责人、办事机构、印章、银行账户)(复印件)；</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9．社团按规定办理的各类备案（成立备案、换届备案）材料（负责人、监事、印章、银行账户、章程等）；</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10．社团重大事项（组团境外考察、举办境内学术活动、重大投资理财等）报告（备案）材料；</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11．两年年报报告书；</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12．两年全部会议纪要和决议(会员大会、理事会、常务理事会、监事会)；</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13．会员大会、（常务）理事会、监督机构、办事机构产生形式(选举或公开聘任)的材料；</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14．分支(代表)机构管理办法(没有分支</w:t>
      </w:r>
      <w:r>
        <w:rPr>
          <w:rFonts w:hint="eastAsia" w:ascii="仿宋_GB2312"/>
          <w:bCs/>
          <w:color w:val="000000"/>
          <w:sz w:val="28"/>
          <w:szCs w:val="28"/>
        </w:rPr>
        <w:t>﹤</w:t>
      </w:r>
      <w:r>
        <w:rPr>
          <w:rFonts w:hint="eastAsia" w:ascii="仿宋_GB2312" w:eastAsia="仿宋_GB2312"/>
          <w:bCs/>
          <w:color w:val="000000"/>
          <w:sz w:val="28"/>
          <w:szCs w:val="28"/>
        </w:rPr>
        <w:t>代表机构</w:t>
      </w:r>
      <w:r>
        <w:rPr>
          <w:rFonts w:hint="eastAsia" w:ascii="仿宋_GB2312"/>
          <w:bCs/>
          <w:color w:val="000000"/>
          <w:sz w:val="28"/>
          <w:szCs w:val="28"/>
        </w:rPr>
        <w:t>﹥</w:t>
      </w:r>
      <w:r>
        <w:rPr>
          <w:rFonts w:hint="eastAsia" w:ascii="仿宋_GB2312" w:eastAsia="仿宋_GB2312"/>
          <w:bCs/>
          <w:color w:val="000000"/>
          <w:sz w:val="28"/>
          <w:szCs w:val="28"/>
        </w:rPr>
        <w:t>无需提供</w:t>
      </w:r>
      <w:r>
        <w:rPr>
          <w:rFonts w:ascii="仿宋_GB2312" w:eastAsia="仿宋_GB2312"/>
          <w:bCs/>
          <w:color w:val="000000"/>
          <w:sz w:val="28"/>
          <w:szCs w:val="28"/>
        </w:rPr>
        <w:t>)；</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15．分支(代表)机构根据社团授权开展活动、发展会员的材料及近两年分支机构、代表机构的工作总结(没有分支</w:t>
      </w:r>
      <w:r>
        <w:rPr>
          <w:rFonts w:hint="eastAsia" w:ascii="仿宋_GB2312"/>
          <w:bCs/>
          <w:color w:val="000000"/>
          <w:sz w:val="28"/>
          <w:szCs w:val="28"/>
        </w:rPr>
        <w:t>﹤</w:t>
      </w:r>
      <w:r>
        <w:rPr>
          <w:rFonts w:hint="eastAsia" w:ascii="仿宋_GB2312" w:eastAsia="仿宋_GB2312"/>
          <w:bCs/>
          <w:color w:val="000000"/>
          <w:sz w:val="28"/>
          <w:szCs w:val="28"/>
        </w:rPr>
        <w:t>代表机构</w:t>
      </w:r>
      <w:r>
        <w:rPr>
          <w:rFonts w:hint="eastAsia" w:ascii="仿宋_GB2312"/>
          <w:bCs/>
          <w:color w:val="000000"/>
          <w:sz w:val="28"/>
          <w:szCs w:val="28"/>
        </w:rPr>
        <w:t>﹥</w:t>
      </w:r>
      <w:r>
        <w:rPr>
          <w:rFonts w:hint="eastAsia" w:ascii="仿宋_GB2312" w:eastAsia="仿宋_GB2312"/>
          <w:bCs/>
          <w:color w:val="000000"/>
          <w:sz w:val="28"/>
          <w:szCs w:val="28"/>
        </w:rPr>
        <w:t>无需提供</w:t>
      </w:r>
      <w:r>
        <w:rPr>
          <w:rFonts w:ascii="仿宋_GB2312" w:eastAsia="仿宋_GB2312"/>
          <w:bCs/>
          <w:color w:val="000000"/>
          <w:sz w:val="28"/>
          <w:szCs w:val="28"/>
        </w:rPr>
        <w:t>)；</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16．党建情况(党组织建立的文件，党组织制度，党员人数、名单、职务，党组织活动材料、党组织人员参加培训材料，参与党建考核情况、工作计划和总结，党组织换届情况</w:t>
      </w:r>
      <w:r>
        <w:rPr>
          <w:rFonts w:hint="eastAsia" w:ascii="仿宋_GB2312"/>
          <w:bCs/>
          <w:color w:val="000000"/>
          <w:sz w:val="28"/>
          <w:szCs w:val="28"/>
        </w:rPr>
        <w:t>﹤</w:t>
      </w:r>
      <w:r>
        <w:rPr>
          <w:rFonts w:hint="eastAsia" w:ascii="仿宋_GB2312" w:eastAsia="仿宋_GB2312"/>
          <w:bCs/>
          <w:color w:val="000000"/>
          <w:sz w:val="28"/>
          <w:szCs w:val="28"/>
        </w:rPr>
        <w:t>不到换届年限的无需提供换届材料</w:t>
      </w:r>
      <w:r>
        <w:rPr>
          <w:rFonts w:hint="eastAsia" w:ascii="仿宋_GB2312"/>
          <w:bCs/>
          <w:color w:val="000000"/>
          <w:sz w:val="28"/>
          <w:szCs w:val="28"/>
        </w:rPr>
        <w:t>﹥</w:t>
      </w:r>
      <w:r>
        <w:rPr>
          <w:rFonts w:ascii="仿宋_GB2312" w:eastAsia="仿宋_GB2312"/>
          <w:bCs/>
          <w:color w:val="000000"/>
          <w:sz w:val="28"/>
          <w:szCs w:val="28"/>
        </w:rPr>
        <w:t>)；</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17．社团会长（理事长）、副会长（副理事长）、监事长信息（含工作经历）及任职情况（包括产生程序），并提供身份证（复印件）；</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18．秘书长任职情况及产生程序，年度绩效考核材料；</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19．工作人员花名册；</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20．两年专职工作人员每年12月份工资表及五险一金缴费凭证(复印件)，专职人员劳动合同（劳务合同）；</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21．人力资源管理制度（薪酬、奖惩、考勤休假、聘用、考核制度等）；</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22．社团参加社会组织管理培训的材料；</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23．财务人员（会计、出纳）基本情况(姓名、职务、资格证书、职称及是否为本社团专职会计),同时报送证书(复印件)；</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24．财务人员参加培训次数和内容的证明材料(复印件)；</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25．各项管理制度(证书管理、印章管理、档案管理、会员管理、会费管理、绩效考评、财务管理、票据管理、资产管理、业务活动、项目管理、信息公开、民主决策等)；</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26．社团组织框架、各部门的岗位职责、人事制度、运转情况；</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27．换届、离任及专项审计报告（没有要求审计的，无需提供）；</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28．社团实物资产、捐赠资产、固定资产管理造册；</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29．社团工作计划、总结，届期内发展规划；</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30．本地区或本领域合作交流材料；境外或跨区域合作交流材料；</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31．建立学术活动管理制度材料；参与学术活动总人数名单；每年会议交流论文的篇数材料；举办常规性的学术活动；承办或协办全国性专业学术活动等材料；</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32．组织课题研究和承担课题研究的材料；</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33．举办、开展面向社会大众的科普活动次数及证明材料；参与政府组织的重大科普活动材料；</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34．主办期刊、报纸或编译图书材料；组织专家撰写科普文章或出版科普读物材料；</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35．向会员提供各类培训或专业咨询服务的材料；</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36．积极为会员提供交流平台，提供信息交流、共享服务的材料；</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37．参与技能鉴定或职称评定的材料；</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38．参与学术成果评估的材料；</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39．向政府提出学术发展的政策建议，并被采纳，或参与学术发展的政策起草的材料；</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40．承接政府转移职能，接受政府委托项目或购买服务的材料；</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41．两年组织和参与慈善、救助、扶贫攻坚、环保等公益活动的材料；</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42．参与社会重大突发事件援助证明材料；</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43．倡导会员履行社会责任利用自身优势服务社会大众的材料；</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44．制订学术自律制度，并切实开展自律性管理活动的材料；</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45．按规定开展行内评比、达标、表彰活动的材料（没有开展的不需要提供）；</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46．社团会员花名册（统计表）(含通信地址、联系电话、所有制性质) (会员数以评估上一年度材料为准)；</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47．会费设定、缴纳标准、收缴情况以及收费信息公开情况；</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48．对外投资有关文件材料(如：投资协议、国债、银行理财产品)；</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49．两年有关社团的各类新闻媒体报道；</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50．两年各种票据存根(捐赠发票、银钱收据、会费收据、经营发票)；（实地查看）</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51．两年会计账簿、会计凭证及科目余额表；（实地查看）</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52．两年年末和评估截至月份月末的所有银行账号的银行存款对账单；（实地查看）</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53．两年社团所获得的各项荣誉；（实地查看）</w:t>
      </w:r>
    </w:p>
    <w:p>
      <w:pPr>
        <w:pStyle w:val="11"/>
        <w:shd w:val="clear" w:color="auto" w:fill="FFFFFF"/>
        <w:adjustRightInd w:val="0"/>
        <w:snapToGrid w:val="0"/>
        <w:spacing w:before="156" w:line="480" w:lineRule="exact"/>
        <w:ind w:firstLine="560" w:firstLineChars="200"/>
        <w:rPr>
          <w:rFonts w:ascii="仿宋_GB2312" w:eastAsia="仿宋_GB2312"/>
          <w:bCs/>
          <w:color w:val="000000"/>
          <w:sz w:val="28"/>
          <w:szCs w:val="28"/>
        </w:rPr>
      </w:pPr>
      <w:r>
        <w:rPr>
          <w:rFonts w:ascii="仿宋_GB2312" w:eastAsia="仿宋_GB2312"/>
          <w:bCs/>
          <w:color w:val="000000"/>
          <w:sz w:val="28"/>
          <w:szCs w:val="28"/>
        </w:rPr>
        <w:t>54．评估小组要求提供的其他材料。</w:t>
      </w:r>
    </w:p>
    <w:p>
      <w:pPr>
        <w:pStyle w:val="11"/>
        <w:shd w:val="clear" w:color="auto" w:fill="FFFFFF"/>
        <w:adjustRightInd w:val="0"/>
        <w:snapToGrid w:val="0"/>
        <w:spacing w:before="156" w:line="480" w:lineRule="exact"/>
        <w:ind w:firstLine="560" w:firstLineChars="200"/>
        <w:rPr>
          <w:rFonts w:ascii="仿宋_GB2312" w:eastAsia="仿宋_GB2312"/>
          <w:b/>
          <w:bCs/>
          <w:color w:val="000000"/>
          <w:sz w:val="28"/>
          <w:szCs w:val="28"/>
        </w:rPr>
      </w:pPr>
      <w:r>
        <w:rPr>
          <w:rFonts w:hint="eastAsia" w:ascii="仿宋_GB2312" w:eastAsia="仿宋_GB2312"/>
          <w:b/>
          <w:bCs/>
          <w:color w:val="000000"/>
          <w:sz w:val="28"/>
          <w:szCs w:val="28"/>
        </w:rPr>
        <w:t>以上材料除实地查看的，都只需要提供复印件。</w:t>
      </w:r>
    </w:p>
    <w:p>
      <w:pPr>
        <w:pStyle w:val="11"/>
        <w:shd w:val="clear" w:color="auto" w:fill="FFFFFF"/>
        <w:adjustRightInd w:val="0"/>
        <w:snapToGrid w:val="0"/>
        <w:spacing w:beforeLines="50" w:line="480" w:lineRule="exact"/>
        <w:ind w:firstLine="560" w:firstLineChars="200"/>
        <w:rPr>
          <w:b/>
          <w:bCs/>
          <w:color w:val="000000"/>
          <w:sz w:val="28"/>
          <w:szCs w:val="28"/>
        </w:rPr>
      </w:pPr>
    </w:p>
    <w:p>
      <w:pPr>
        <w:pStyle w:val="11"/>
        <w:shd w:val="clear" w:color="auto" w:fill="FFFFFF"/>
        <w:adjustRightInd w:val="0"/>
        <w:snapToGrid w:val="0"/>
        <w:spacing w:beforeLines="50" w:line="520" w:lineRule="exact"/>
        <w:ind w:firstLine="560" w:firstLineChars="200"/>
        <w:rPr>
          <w:b/>
          <w:bCs/>
          <w:color w:val="000000"/>
          <w:sz w:val="28"/>
          <w:szCs w:val="28"/>
        </w:rPr>
      </w:pPr>
    </w:p>
    <w:p>
      <w:pPr>
        <w:pStyle w:val="11"/>
        <w:shd w:val="clear" w:color="auto" w:fill="FFFFFF"/>
        <w:adjustRightInd w:val="0"/>
        <w:snapToGrid w:val="0"/>
        <w:spacing w:beforeLines="50" w:line="520" w:lineRule="exact"/>
        <w:ind w:firstLine="560" w:firstLineChars="200"/>
        <w:rPr>
          <w:b/>
          <w:bCs/>
          <w:color w:val="000000"/>
          <w:sz w:val="28"/>
          <w:szCs w:val="28"/>
        </w:rPr>
      </w:pPr>
    </w:p>
    <w:p>
      <w:pPr>
        <w:pStyle w:val="11"/>
        <w:shd w:val="clear" w:color="auto" w:fill="FFFFFF"/>
        <w:adjustRightInd w:val="0"/>
        <w:snapToGrid w:val="0"/>
        <w:spacing w:beforeLines="50" w:line="520" w:lineRule="exact"/>
        <w:ind w:firstLine="560" w:firstLineChars="200"/>
        <w:rPr>
          <w:b/>
          <w:bCs/>
          <w:color w:val="000000"/>
          <w:sz w:val="28"/>
          <w:szCs w:val="28"/>
        </w:rPr>
      </w:pPr>
    </w:p>
    <w:p>
      <w:pPr>
        <w:pStyle w:val="11"/>
        <w:shd w:val="clear" w:color="auto" w:fill="FFFFFF"/>
        <w:adjustRightInd w:val="0"/>
        <w:snapToGrid w:val="0"/>
        <w:spacing w:beforeLines="50" w:line="520" w:lineRule="exact"/>
        <w:ind w:firstLine="560" w:firstLineChars="200"/>
        <w:rPr>
          <w:b/>
          <w:bCs/>
          <w:color w:val="000000"/>
          <w:sz w:val="28"/>
          <w:szCs w:val="28"/>
        </w:rPr>
        <w:sectPr>
          <w:pgSz w:w="11906" w:h="16838"/>
          <w:pgMar w:top="2098" w:right="1531" w:bottom="1985" w:left="1531" w:header="851" w:footer="1588" w:gutter="0"/>
          <w:pgNumType w:fmt="numberInDash"/>
          <w:cols w:space="425" w:num="1"/>
          <w:titlePg/>
          <w:docGrid w:type="linesAndChars" w:linePitch="312" w:charSpace="0"/>
        </w:sectPr>
      </w:pPr>
    </w:p>
    <w:p>
      <w:pPr>
        <w:jc w:val="center"/>
        <w:rPr>
          <w:rFonts w:ascii="方正小标宋_GBK" w:hAnsi="微软雅黑" w:eastAsia="方正小标宋_GBK" w:cs="黑体"/>
          <w:b/>
          <w:bCs/>
          <w:sz w:val="36"/>
          <w:szCs w:val="36"/>
        </w:rPr>
      </w:pPr>
      <w:r>
        <w:rPr>
          <w:rFonts w:hint="eastAsia" w:ascii="方正小标宋_GBK" w:hAnsi="微软雅黑" w:eastAsia="方正小标宋_GBK" w:cs="黑体"/>
          <w:b/>
          <w:bCs/>
          <w:sz w:val="36"/>
          <w:szCs w:val="36"/>
        </w:rPr>
        <w:t>五、福</w:t>
      </w:r>
      <w:r>
        <w:rPr>
          <w:rFonts w:hint="eastAsia" w:ascii="方正小标宋_GBK" w:hAnsi="微软雅黑" w:eastAsia="方正小标宋_GBK" w:cs="黑体"/>
          <w:b/>
          <w:bCs/>
          <w:sz w:val="36"/>
          <w:szCs w:val="36"/>
          <w:lang w:val="en-US" w:eastAsia="zh-CN"/>
        </w:rPr>
        <w:t>州市</w:t>
      </w:r>
      <w:r>
        <w:rPr>
          <w:rFonts w:hint="eastAsia" w:ascii="方正小标宋_GBK" w:hAnsi="微软雅黑" w:eastAsia="方正小标宋_GBK" w:cs="黑体"/>
          <w:b/>
          <w:bCs/>
          <w:sz w:val="36"/>
          <w:szCs w:val="36"/>
        </w:rPr>
        <w:t>专业类社会团体评估指标（</w:t>
      </w:r>
      <w:r>
        <w:rPr>
          <w:rFonts w:ascii="方正小标宋_GBK" w:hAnsi="微软雅黑" w:eastAsia="方正小标宋_GBK" w:cs="黑体"/>
          <w:b/>
          <w:bCs/>
          <w:sz w:val="36"/>
          <w:szCs w:val="36"/>
        </w:rPr>
        <w:t xml:space="preserve">C类） </w:t>
      </w:r>
    </w:p>
    <w:p>
      <w:pPr>
        <w:jc w:val="center"/>
        <w:rPr>
          <w:rFonts w:ascii="楷体" w:hAnsi="楷体" w:eastAsia="楷体" w:cs="楷体"/>
          <w:sz w:val="30"/>
          <w:szCs w:val="30"/>
        </w:rPr>
      </w:pPr>
      <w:r>
        <w:rPr>
          <w:rFonts w:hint="eastAsia" w:ascii="楷体" w:hAnsi="楷体" w:eastAsia="楷体" w:cs="楷体"/>
          <w:sz w:val="30"/>
          <w:szCs w:val="30"/>
        </w:rPr>
        <w:t>（202</w:t>
      </w:r>
      <w:r>
        <w:rPr>
          <w:rFonts w:hint="eastAsia" w:ascii="楷体" w:hAnsi="楷体" w:eastAsia="楷体" w:cs="楷体"/>
          <w:sz w:val="30"/>
          <w:szCs w:val="30"/>
          <w:lang w:val="en-US" w:eastAsia="zh-CN"/>
        </w:rPr>
        <w:t>1</w:t>
      </w:r>
      <w:r>
        <w:rPr>
          <w:rFonts w:hint="eastAsia" w:ascii="楷体" w:hAnsi="楷体" w:eastAsia="楷体" w:cs="楷体"/>
          <w:sz w:val="30"/>
          <w:szCs w:val="30"/>
        </w:rPr>
        <w:t>年修改版）</w:t>
      </w:r>
    </w:p>
    <w:p>
      <w:pPr>
        <w:ind w:firstLine="562" w:firstLineChars="200"/>
        <w:rPr>
          <w:rFonts w:ascii="宋体" w:hAnsi="宋体" w:cs="黑体"/>
          <w:b/>
          <w:bCs/>
          <w:sz w:val="28"/>
          <w:szCs w:val="28"/>
        </w:rPr>
      </w:pPr>
      <w:r>
        <w:rPr>
          <w:rFonts w:hint="eastAsia" w:ascii="宋体" w:hAnsi="宋体" w:cs="黑体"/>
          <w:b/>
          <w:bCs/>
          <w:sz w:val="28"/>
          <w:szCs w:val="28"/>
        </w:rPr>
        <w:t>社会组织名称：（盖章）</w:t>
      </w:r>
    </w:p>
    <w:tbl>
      <w:tblPr>
        <w:tblStyle w:val="12"/>
        <w:tblW w:w="154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5"/>
        <w:gridCol w:w="993"/>
        <w:gridCol w:w="1134"/>
        <w:gridCol w:w="1559"/>
        <w:gridCol w:w="993"/>
        <w:gridCol w:w="7654"/>
        <w:gridCol w:w="992"/>
        <w:gridCol w:w="1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blHeader/>
          <w:jc w:val="center"/>
        </w:trPr>
        <w:tc>
          <w:tcPr>
            <w:tcW w:w="4761" w:type="dxa"/>
            <w:gridSpan w:val="4"/>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评估指标</w:t>
            </w:r>
          </w:p>
        </w:tc>
        <w:tc>
          <w:tcPr>
            <w:tcW w:w="993" w:type="dxa"/>
            <w:vMerge w:val="restart"/>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标准</w:t>
            </w:r>
          </w:p>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分值</w:t>
            </w:r>
          </w:p>
        </w:tc>
        <w:tc>
          <w:tcPr>
            <w:tcW w:w="7654" w:type="dxa"/>
            <w:vMerge w:val="restart"/>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评分依据及说明</w:t>
            </w:r>
          </w:p>
        </w:tc>
        <w:tc>
          <w:tcPr>
            <w:tcW w:w="992" w:type="dxa"/>
            <w:vMerge w:val="restart"/>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自评分</w:t>
            </w:r>
          </w:p>
        </w:tc>
        <w:tc>
          <w:tcPr>
            <w:tcW w:w="1073" w:type="dxa"/>
            <w:vMerge w:val="restart"/>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评委</w:t>
            </w:r>
          </w:p>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blHeader/>
          <w:jc w:val="center"/>
        </w:trPr>
        <w:tc>
          <w:tcPr>
            <w:tcW w:w="1075" w:type="dxa"/>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一级指标</w:t>
            </w:r>
          </w:p>
        </w:tc>
        <w:tc>
          <w:tcPr>
            <w:tcW w:w="993" w:type="dxa"/>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二级指标</w:t>
            </w:r>
          </w:p>
        </w:tc>
        <w:tc>
          <w:tcPr>
            <w:tcW w:w="1134" w:type="dxa"/>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三级指标</w:t>
            </w:r>
          </w:p>
        </w:tc>
        <w:tc>
          <w:tcPr>
            <w:tcW w:w="1559" w:type="dxa"/>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四级指标</w:t>
            </w:r>
          </w:p>
        </w:tc>
        <w:tc>
          <w:tcPr>
            <w:tcW w:w="993" w:type="dxa"/>
            <w:vMerge w:val="continue"/>
            <w:vAlign w:val="center"/>
          </w:tcPr>
          <w:p>
            <w:pPr>
              <w:spacing w:line="240" w:lineRule="exact"/>
              <w:jc w:val="center"/>
              <w:rPr>
                <w:rFonts w:ascii="新宋体" w:hAnsi="新宋体" w:eastAsia="新宋体" w:cs="仿宋"/>
                <w:b/>
                <w:bCs/>
                <w:sz w:val="18"/>
                <w:szCs w:val="18"/>
              </w:rPr>
            </w:pPr>
          </w:p>
        </w:tc>
        <w:tc>
          <w:tcPr>
            <w:tcW w:w="7654" w:type="dxa"/>
            <w:vMerge w:val="continue"/>
            <w:vAlign w:val="center"/>
          </w:tcPr>
          <w:p>
            <w:pPr>
              <w:spacing w:line="240" w:lineRule="exact"/>
              <w:rPr>
                <w:rFonts w:ascii="新宋体" w:hAnsi="新宋体" w:eastAsia="新宋体" w:cs="仿宋"/>
                <w:b/>
                <w:bCs/>
                <w:sz w:val="18"/>
                <w:szCs w:val="18"/>
              </w:rPr>
            </w:pPr>
          </w:p>
        </w:tc>
        <w:tc>
          <w:tcPr>
            <w:tcW w:w="992" w:type="dxa"/>
            <w:vMerge w:val="continue"/>
            <w:vAlign w:val="center"/>
          </w:tcPr>
          <w:p>
            <w:pPr>
              <w:spacing w:line="240" w:lineRule="exact"/>
              <w:jc w:val="center"/>
              <w:rPr>
                <w:rFonts w:ascii="新宋体" w:hAnsi="新宋体" w:eastAsia="新宋体" w:cs="仿宋"/>
                <w:b/>
                <w:bCs/>
                <w:sz w:val="18"/>
                <w:szCs w:val="18"/>
              </w:rPr>
            </w:pPr>
          </w:p>
        </w:tc>
        <w:tc>
          <w:tcPr>
            <w:tcW w:w="1073" w:type="dxa"/>
            <w:vMerge w:val="continue"/>
            <w:vAlign w:val="center"/>
          </w:tcPr>
          <w:p>
            <w:pPr>
              <w:spacing w:line="240" w:lineRule="exact"/>
              <w:jc w:val="center"/>
              <w:rPr>
                <w:rFonts w:ascii="新宋体" w:hAnsi="新宋体" w:eastAsia="新宋体"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075"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一、</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基础条件</w:t>
            </w:r>
            <w:r>
              <w:rPr>
                <w:rFonts w:hint="eastAsia" w:ascii="新宋体" w:hAnsi="新宋体" w:eastAsia="新宋体" w:cs="仿宋"/>
                <w:spacing w:val="-6"/>
                <w:sz w:val="18"/>
                <w:szCs w:val="18"/>
              </w:rPr>
              <w:t>（</w:t>
            </w:r>
            <w:r>
              <w:rPr>
                <w:rFonts w:ascii="新宋体" w:hAnsi="新宋体" w:eastAsia="新宋体" w:cs="仿宋"/>
                <w:spacing w:val="-6"/>
                <w:sz w:val="18"/>
                <w:szCs w:val="18"/>
              </w:rPr>
              <w:t>110分）</w:t>
            </w:r>
          </w:p>
        </w:tc>
        <w:tc>
          <w:tcPr>
            <w:tcW w:w="99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法人资格</w:t>
            </w:r>
            <w:r>
              <w:rPr>
                <w:rFonts w:hint="eastAsia" w:ascii="新宋体" w:hAnsi="新宋体" w:eastAsia="新宋体" w:cs="仿宋"/>
                <w:w w:val="90"/>
                <w:sz w:val="18"/>
                <w:szCs w:val="18"/>
              </w:rPr>
              <w:t>（</w:t>
            </w:r>
            <w:r>
              <w:rPr>
                <w:rFonts w:ascii="新宋体" w:hAnsi="新宋体" w:eastAsia="新宋体" w:cs="仿宋"/>
                <w:w w:val="90"/>
                <w:sz w:val="18"/>
                <w:szCs w:val="18"/>
              </w:rPr>
              <w:t>55分）</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法定代表人</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任职资格</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5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□无民事行为能力或者限制民事行为能力的；</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□正在被执行刑罚或者正在被执行刑事强制措施的；</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□正在被公安机关或者国家安全机关通缉的；</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□因受开除党籍处分未逾</w:t>
            </w:r>
            <w:r>
              <w:rPr>
                <w:rFonts w:ascii="新宋体" w:hAnsi="新宋体" w:eastAsia="新宋体" w:cs="仿宋"/>
                <w:sz w:val="18"/>
                <w:szCs w:val="18"/>
              </w:rPr>
              <w:t>5年的，或者因犯罪刑满释放未逾5年的；</w:t>
            </w:r>
          </w:p>
          <w:p>
            <w:pPr>
              <w:spacing w:line="200" w:lineRule="exact"/>
              <w:rPr>
                <w:rFonts w:ascii="新宋体" w:hAnsi="新宋体" w:eastAsia="新宋体" w:cs="仿宋"/>
                <w:spacing w:val="-10"/>
                <w:sz w:val="18"/>
                <w:szCs w:val="18"/>
              </w:rPr>
            </w:pPr>
            <w:r>
              <w:rPr>
                <w:rFonts w:hint="eastAsia" w:ascii="新宋体" w:hAnsi="新宋体" w:eastAsia="新宋体" w:cs="仿宋"/>
                <w:sz w:val="18"/>
                <w:szCs w:val="18"/>
              </w:rPr>
              <w:t>□担</w:t>
            </w:r>
            <w:r>
              <w:rPr>
                <w:rFonts w:hint="eastAsia" w:ascii="新宋体" w:hAnsi="新宋体" w:eastAsia="新宋体" w:cs="仿宋"/>
                <w:spacing w:val="-10"/>
                <w:sz w:val="18"/>
                <w:szCs w:val="18"/>
              </w:rPr>
              <w:t>任因违法被撤销登记的其他社会组织的法定代表人，自该单位被撤销登记之日起未逾</w:t>
            </w:r>
            <w:r>
              <w:rPr>
                <w:rFonts w:ascii="新宋体" w:hAnsi="新宋体" w:eastAsia="新宋体" w:cs="仿宋"/>
                <w:spacing w:val="-10"/>
                <w:sz w:val="18"/>
                <w:szCs w:val="18"/>
              </w:rPr>
              <w:t>3年的；</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□选举任职时超龄；（有批准文件的除外）</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□超过连续担任两届以上；（有批准文件的除外）</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□非负责人任法定代表人；</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□征信记录有不良记录的；</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□法律、法规规定不得担任法定代表人的其他情形。</w:t>
            </w:r>
          </w:p>
          <w:p>
            <w:pPr>
              <w:spacing w:line="200" w:lineRule="exact"/>
              <w:rPr>
                <w:rFonts w:ascii="新宋体" w:hAnsi="新宋体" w:eastAsia="新宋体" w:cs="仿宋"/>
                <w:sz w:val="18"/>
                <w:szCs w:val="18"/>
              </w:rPr>
            </w:pPr>
            <w:r>
              <w:rPr>
                <w:rFonts w:hint="eastAsia" w:ascii="新宋体" w:hAnsi="新宋体" w:eastAsia="新宋体" w:cs="仿宋"/>
                <w:b/>
                <w:sz w:val="18"/>
                <w:szCs w:val="18"/>
              </w:rPr>
              <w:t>注：出现上述任何一种情况（有批准文件的除外），此项不得分。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color w:val="000000"/>
                <w:kern w:val="0"/>
                <w:sz w:val="18"/>
                <w:szCs w:val="18"/>
              </w:rPr>
              <w:t>产生程序</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□法定代表人按照章程及相关规定产生，得</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□法定代表人违反章程及相关规定产生，得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变更程序</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□法定代表人按照章程及相关规定发生变更，得</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□法定代表人未按照章程及相关规定发生变更，得</w:t>
            </w:r>
            <w:r>
              <w:rPr>
                <w:rFonts w:ascii="新宋体" w:hAnsi="新宋体" w:eastAsia="新宋体" w:cs="仿宋"/>
                <w:sz w:val="18"/>
                <w:szCs w:val="18"/>
              </w:rPr>
              <w:t>0分。</w:t>
            </w:r>
          </w:p>
          <w:p>
            <w:pPr>
              <w:spacing w:line="200" w:lineRule="exact"/>
              <w:rPr>
                <w:rFonts w:ascii="新宋体" w:hAnsi="新宋体" w:eastAsia="新宋体" w:cs="仿宋"/>
                <w:sz w:val="18"/>
                <w:szCs w:val="18"/>
              </w:rPr>
            </w:pPr>
            <w:r>
              <w:rPr>
                <w:rFonts w:hint="eastAsia" w:ascii="新宋体" w:hAnsi="新宋体" w:eastAsia="新宋体" w:cs="仿宋"/>
                <w:b/>
                <w:sz w:val="18"/>
                <w:szCs w:val="18"/>
              </w:rPr>
              <w:t>注：若法定代表人未发生变更，此项不扣分。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净资产</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净资产</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54" w:type="dxa"/>
            <w:vAlign w:val="center"/>
          </w:tcPr>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□净资产高于注册资金，得</w:t>
            </w:r>
            <w:r>
              <w:rPr>
                <w:rFonts w:ascii="新宋体" w:hAnsi="新宋体" w:eastAsia="新宋体" w:cs="仿宋"/>
                <w:sz w:val="18"/>
                <w:szCs w:val="18"/>
              </w:rPr>
              <w:t>10分；</w:t>
            </w:r>
          </w:p>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□净资产低于注册资金，得</w:t>
            </w:r>
            <w:r>
              <w:rPr>
                <w:rFonts w:ascii="新宋体" w:hAnsi="新宋体" w:eastAsia="新宋体" w:cs="仿宋"/>
                <w:sz w:val="18"/>
                <w:szCs w:val="18"/>
              </w:rPr>
              <w:t>0分；</w:t>
            </w:r>
          </w:p>
          <w:p>
            <w:pPr>
              <w:spacing w:line="200" w:lineRule="exact"/>
              <w:rPr>
                <w:rFonts w:ascii="新宋体" w:hAnsi="新宋体" w:eastAsia="新宋体" w:cs="仿宋"/>
                <w:sz w:val="18"/>
                <w:szCs w:val="18"/>
              </w:rPr>
            </w:pPr>
            <w:r>
              <w:rPr>
                <w:rFonts w:hint="eastAsia" w:ascii="新宋体" w:hAnsi="新宋体" w:eastAsia="新宋体" w:cs="仿宋"/>
                <w:b/>
                <w:sz w:val="18"/>
                <w:szCs w:val="18"/>
              </w:rPr>
              <w:t>注：净资产有一年低于注册资金不得分。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办公条件</w:t>
            </w:r>
          </w:p>
          <w:p>
            <w:pPr>
              <w:spacing w:line="240" w:lineRule="exact"/>
              <w:jc w:val="center"/>
              <w:rPr>
                <w:rFonts w:ascii="新宋体" w:hAnsi="新宋体" w:eastAsia="新宋体" w:cs="仿宋"/>
                <w:b/>
                <w:sz w:val="18"/>
                <w:szCs w:val="18"/>
              </w:rPr>
            </w:pPr>
            <w:r>
              <w:rPr>
                <w:rFonts w:hint="eastAsia" w:ascii="新宋体" w:hAnsi="新宋体" w:eastAsia="新宋体" w:cs="仿宋"/>
                <w:sz w:val="18"/>
                <w:szCs w:val="18"/>
              </w:rPr>
              <w:t>（</w:t>
            </w:r>
            <w:r>
              <w:rPr>
                <w:rFonts w:ascii="新宋体" w:hAnsi="新宋体" w:eastAsia="新宋体" w:cs="仿宋"/>
                <w:sz w:val="18"/>
                <w:szCs w:val="18"/>
              </w:rPr>
              <w:t>25分）</w:t>
            </w:r>
          </w:p>
        </w:tc>
        <w:tc>
          <w:tcPr>
            <w:tcW w:w="1559" w:type="dxa"/>
            <w:vAlign w:val="center"/>
          </w:tcPr>
          <w:p>
            <w:pPr>
              <w:spacing w:line="240" w:lineRule="exact"/>
              <w:jc w:val="center"/>
              <w:rPr>
                <w:rFonts w:ascii="新宋体" w:hAnsi="新宋体" w:eastAsia="新宋体" w:cs="宋体"/>
                <w:color w:val="000000"/>
                <w:sz w:val="18"/>
                <w:szCs w:val="18"/>
              </w:rPr>
            </w:pPr>
            <w:r>
              <w:rPr>
                <w:rFonts w:hint="eastAsia" w:ascii="新宋体" w:hAnsi="新宋体" w:eastAsia="新宋体" w:cs="仿宋"/>
                <w:sz w:val="18"/>
                <w:szCs w:val="18"/>
              </w:rPr>
              <w:t>办公用房面积</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54" w:type="dxa"/>
          </w:tcPr>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□办公面积</w:t>
            </w:r>
            <w:r>
              <w:rPr>
                <w:rFonts w:ascii="新宋体" w:hAnsi="新宋体" w:eastAsia="新宋体" w:cs="仿宋"/>
                <w:sz w:val="18"/>
                <w:szCs w:val="18"/>
              </w:rPr>
              <w:t>100平米及以上，得10分；</w:t>
            </w:r>
          </w:p>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□办公面积</w:t>
            </w:r>
            <w:r>
              <w:rPr>
                <w:rFonts w:ascii="新宋体" w:hAnsi="新宋体" w:eastAsia="新宋体" w:cs="仿宋"/>
                <w:sz w:val="18"/>
                <w:szCs w:val="18"/>
              </w:rPr>
              <w:t>50平米及以上，得7分；</w:t>
            </w:r>
          </w:p>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□办公面积</w:t>
            </w:r>
            <w:r>
              <w:rPr>
                <w:rFonts w:ascii="新宋体" w:hAnsi="新宋体" w:eastAsia="新宋体" w:cs="仿宋"/>
                <w:sz w:val="18"/>
                <w:szCs w:val="18"/>
              </w:rPr>
              <w:t>50平米以下，得3分；</w:t>
            </w:r>
          </w:p>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□和他人合署办公或无办公场所，得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办公用房权属</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tcPr>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□自有产权，并能提供有效的产权证明，得</w:t>
            </w:r>
            <w:r>
              <w:rPr>
                <w:rFonts w:ascii="新宋体" w:hAnsi="新宋体" w:eastAsia="新宋体" w:cs="仿宋"/>
                <w:sz w:val="18"/>
                <w:szCs w:val="18"/>
              </w:rPr>
              <w:t>5分；</w:t>
            </w:r>
          </w:p>
          <w:p>
            <w:pPr>
              <w:spacing w:line="200" w:lineRule="exact"/>
              <w:ind w:hanging="10"/>
              <w:jc w:val="left"/>
              <w:rPr>
                <w:rFonts w:ascii="新宋体" w:hAnsi="新宋体" w:eastAsia="新宋体" w:cs="仿宋"/>
                <w:sz w:val="18"/>
                <w:szCs w:val="18"/>
              </w:rPr>
            </w:pPr>
            <w:r>
              <w:rPr>
                <w:rFonts w:hint="eastAsia" w:ascii="新宋体" w:hAnsi="新宋体" w:eastAsia="新宋体" w:cs="仿宋"/>
                <w:sz w:val="18"/>
                <w:szCs w:val="18"/>
              </w:rPr>
              <w:t>□租赁或无偿使用，并能提供租赁合同或相关证明材料，独立办公，得</w:t>
            </w:r>
            <w:r>
              <w:rPr>
                <w:rFonts w:ascii="新宋体" w:hAnsi="新宋体" w:eastAsia="新宋体" w:cs="仿宋"/>
                <w:sz w:val="18"/>
                <w:szCs w:val="18"/>
              </w:rPr>
              <w:t>3分；</w:t>
            </w:r>
          </w:p>
          <w:p>
            <w:pPr>
              <w:spacing w:line="200" w:lineRule="exact"/>
              <w:ind w:hanging="10"/>
              <w:jc w:val="left"/>
              <w:rPr>
                <w:rFonts w:ascii="新宋体" w:hAnsi="新宋体" w:eastAsia="新宋体" w:cs="仿宋"/>
                <w:sz w:val="18"/>
                <w:szCs w:val="18"/>
              </w:rPr>
            </w:pPr>
            <w:r>
              <w:rPr>
                <w:rFonts w:hint="eastAsia" w:ascii="新宋体" w:hAnsi="新宋体" w:eastAsia="新宋体" w:cs="仿宋"/>
                <w:sz w:val="18"/>
                <w:szCs w:val="18"/>
              </w:rPr>
              <w:t>□无独立自主办公场所，得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办公设备</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□桌椅、电脑、打印机、传真机、复印机等办公设备数量和状况能满足工作需要。</w:t>
            </w:r>
          </w:p>
          <w:p>
            <w:pPr>
              <w:spacing w:line="200" w:lineRule="exact"/>
              <w:rPr>
                <w:rFonts w:ascii="新宋体" w:hAnsi="新宋体" w:eastAsia="新宋体" w:cs="仿宋"/>
                <w:sz w:val="18"/>
                <w:szCs w:val="18"/>
              </w:rPr>
            </w:pPr>
            <w:r>
              <w:rPr>
                <w:rFonts w:hint="eastAsia" w:ascii="新宋体" w:hAnsi="新宋体" w:eastAsia="新宋体" w:cs="仿宋"/>
                <w:b/>
                <w:sz w:val="18"/>
                <w:szCs w:val="18"/>
              </w:rPr>
              <w:t>注：每样</w:t>
            </w:r>
            <w:r>
              <w:rPr>
                <w:rFonts w:ascii="新宋体" w:hAnsi="新宋体" w:eastAsia="新宋体" w:cs="仿宋"/>
                <w:b/>
                <w:sz w:val="18"/>
                <w:szCs w:val="18"/>
              </w:rPr>
              <w:t>1分。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olor w:val="000000"/>
                <w:sz w:val="18"/>
                <w:szCs w:val="18"/>
              </w:rPr>
              <w:t>单位名称牌匾</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□名称牌匾悬挂于办公场所外或门厅处，得</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□未悬挂名称牌匾，得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章程</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章程规范</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程序规范</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□章程制定或修改程序规范，得</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□章程制定或修改程序不规范，得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核准情况</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□章程制定或修改在规定期限内经登记管理机关核准，得</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□章程制定或修改未在规定期限内经登记管理机关核准，得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jc w:val="center"/>
        </w:trPr>
        <w:tc>
          <w:tcPr>
            <w:tcW w:w="1075"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一、</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基础条件</w:t>
            </w:r>
            <w:r>
              <w:rPr>
                <w:rFonts w:hint="eastAsia" w:ascii="新宋体" w:hAnsi="新宋体" w:eastAsia="新宋体" w:cs="仿宋"/>
                <w:spacing w:val="-6"/>
                <w:sz w:val="18"/>
                <w:szCs w:val="18"/>
              </w:rPr>
              <w:t>（</w:t>
            </w:r>
            <w:r>
              <w:rPr>
                <w:rFonts w:ascii="新宋体" w:hAnsi="新宋体" w:eastAsia="新宋体" w:cs="仿宋"/>
                <w:spacing w:val="-6"/>
                <w:sz w:val="18"/>
                <w:szCs w:val="18"/>
              </w:rPr>
              <w:t>110分）</w:t>
            </w:r>
          </w:p>
        </w:tc>
        <w:tc>
          <w:tcPr>
            <w:tcW w:w="99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变更和</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备案</w:t>
            </w:r>
          </w:p>
          <w:p>
            <w:pPr>
              <w:spacing w:line="240" w:lineRule="exact"/>
              <w:ind w:right="-204" w:rightChars="-97"/>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25分）</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变更登记</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变更事项</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□根据要求，需要变更的事项，按规定办理变更登记手续，得</w:t>
            </w:r>
            <w:r>
              <w:rPr>
                <w:rFonts w:ascii="新宋体" w:hAnsi="新宋体" w:eastAsia="新宋体" w:cs="仿宋"/>
                <w:sz w:val="18"/>
                <w:szCs w:val="18"/>
              </w:rPr>
              <w:t>5分；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□根据要求，需要变更的事项，但未按规定办理变更登记手续，得</w:t>
            </w:r>
            <w:r>
              <w:rPr>
                <w:rFonts w:ascii="新宋体" w:hAnsi="新宋体" w:eastAsia="新宋体" w:cs="仿宋"/>
                <w:sz w:val="18"/>
                <w:szCs w:val="18"/>
              </w:rPr>
              <w:t>0分。</w:t>
            </w:r>
          </w:p>
          <w:p>
            <w:pPr>
              <w:spacing w:line="240" w:lineRule="exact"/>
              <w:jc w:val="left"/>
              <w:rPr>
                <w:rFonts w:ascii="新宋体" w:hAnsi="新宋体" w:eastAsia="新宋体" w:cs="仿宋"/>
                <w:sz w:val="18"/>
                <w:szCs w:val="18"/>
              </w:rPr>
            </w:pPr>
            <w:r>
              <w:rPr>
                <w:rFonts w:hint="eastAsia" w:ascii="新宋体" w:hAnsi="新宋体" w:eastAsia="新宋体" w:cs="仿宋"/>
                <w:b/>
                <w:sz w:val="18"/>
                <w:szCs w:val="18"/>
              </w:rPr>
              <w:t>注：变更事项包括名称、业务范围、住所、注册资金、法定代表人、负责人、章程、业务主管单位；变更登记正在办理过程中视为按规定办理；上述任何一项未按规定办理，此项不得分。</w:t>
            </w:r>
            <w:r>
              <w:rPr>
                <w:rFonts w:ascii="新宋体" w:hAnsi="新宋体" w:eastAsia="新宋体" w:cs="仿宋"/>
                <w:b/>
                <w:sz w:val="18"/>
                <w:szCs w:val="18"/>
              </w:rPr>
              <w:t xml:space="preserve"> </w:t>
            </w:r>
            <w:r>
              <w:rPr>
                <w:rFonts w:hint="eastAsia" w:ascii="新宋体" w:hAnsi="新宋体" w:eastAsia="新宋体" w:cs="仿宋"/>
                <w:b/>
                <w:sz w:val="18"/>
                <w:szCs w:val="18"/>
              </w:rPr>
              <w:t>未发生变更事项，此项得满分。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表决程序</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□负责人发生变更，按章程规定履行表决程序，得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□负责人未发生变更，得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□负责人发生变更，未按规定章程履行内部表决程序，得</w:t>
            </w:r>
            <w:r>
              <w:rPr>
                <w:rFonts w:ascii="新宋体" w:hAnsi="新宋体" w:eastAsia="新宋体" w:cs="仿宋"/>
                <w:sz w:val="18"/>
                <w:szCs w:val="18"/>
              </w:rPr>
              <w:t>0分。</w:t>
            </w:r>
          </w:p>
          <w:p>
            <w:pPr>
              <w:spacing w:line="240" w:lineRule="exact"/>
              <w:rPr>
                <w:rFonts w:ascii="新宋体" w:hAnsi="新宋体" w:eastAsia="新宋体" w:cs="仿宋"/>
                <w:sz w:val="18"/>
                <w:szCs w:val="18"/>
              </w:rPr>
            </w:pPr>
            <w:r>
              <w:rPr>
                <w:rFonts w:hint="eastAsia" w:ascii="新宋体" w:hAnsi="新宋体" w:eastAsia="新宋体" w:cs="仿宋"/>
                <w:b/>
                <w:sz w:val="18"/>
                <w:szCs w:val="18"/>
              </w:rPr>
              <w:t>注：负责人包括会长、监事长、副会长、秘书长。</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备案</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15分）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成立备案</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□负责人、监事、印章、银行账户、章程等备案内容完整，得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□负责人、监事、印章、银行账户、章程等未备案或备案内容不完整，得</w:t>
            </w:r>
            <w:r>
              <w:rPr>
                <w:rFonts w:ascii="新宋体" w:hAnsi="新宋体" w:eastAsia="新宋体" w:cs="仿宋"/>
                <w:sz w:val="18"/>
                <w:szCs w:val="18"/>
              </w:rPr>
              <w:t>0分。</w:t>
            </w:r>
          </w:p>
          <w:p>
            <w:pPr>
              <w:spacing w:line="240" w:lineRule="exact"/>
              <w:rPr>
                <w:rFonts w:ascii="新宋体" w:hAnsi="新宋体" w:eastAsia="新宋体" w:cs="仿宋"/>
                <w:sz w:val="18"/>
                <w:szCs w:val="18"/>
              </w:rPr>
            </w:pPr>
            <w:r>
              <w:rPr>
                <w:rFonts w:hint="eastAsia" w:ascii="新宋体" w:hAnsi="新宋体" w:eastAsia="新宋体" w:cs="仿宋"/>
                <w:b/>
                <w:sz w:val="18"/>
                <w:szCs w:val="18"/>
              </w:rPr>
              <w:t>注：少备案</w:t>
            </w:r>
            <w:r>
              <w:rPr>
                <w:rFonts w:ascii="新宋体" w:hAnsi="新宋体" w:eastAsia="新宋体" w:cs="仿宋"/>
                <w:b/>
                <w:sz w:val="18"/>
                <w:szCs w:val="18"/>
              </w:rPr>
              <w:t>1项，即为0分。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换届备案</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□负责人、章程等备案内容完整，且一届一备案，得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□负责人、章程等未备案或备案内容不完整，得</w:t>
            </w:r>
            <w:r>
              <w:rPr>
                <w:rFonts w:ascii="新宋体" w:hAnsi="新宋体" w:eastAsia="新宋体" w:cs="仿宋"/>
                <w:sz w:val="18"/>
                <w:szCs w:val="18"/>
              </w:rPr>
              <w:t>0分。</w:t>
            </w:r>
          </w:p>
          <w:p>
            <w:pPr>
              <w:spacing w:line="240" w:lineRule="exact"/>
              <w:rPr>
                <w:rFonts w:ascii="新宋体" w:hAnsi="新宋体" w:eastAsia="新宋体" w:cs="仿宋"/>
                <w:sz w:val="18"/>
                <w:szCs w:val="18"/>
              </w:rPr>
            </w:pPr>
            <w:r>
              <w:rPr>
                <w:rFonts w:hint="eastAsia" w:ascii="新宋体" w:hAnsi="新宋体" w:eastAsia="新宋体" w:cs="仿宋"/>
                <w:b/>
                <w:bCs/>
                <w:sz w:val="18"/>
                <w:szCs w:val="18"/>
              </w:rPr>
              <w:t>注：</w:t>
            </w:r>
            <w:r>
              <w:rPr>
                <w:rFonts w:hint="eastAsia" w:ascii="新宋体" w:hAnsi="新宋体" w:eastAsia="新宋体" w:cs="仿宋"/>
                <w:b/>
                <w:sz w:val="18"/>
                <w:szCs w:val="18"/>
              </w:rPr>
              <w:t>评估周期（</w:t>
            </w:r>
            <w:r>
              <w:rPr>
                <w:rFonts w:ascii="新宋体" w:hAnsi="新宋体" w:eastAsia="新宋体" w:cs="仿宋"/>
                <w:b/>
                <w:sz w:val="18"/>
                <w:szCs w:val="18"/>
              </w:rPr>
              <w:t>2年）内</w:t>
            </w:r>
            <w:r>
              <w:rPr>
                <w:rFonts w:hint="eastAsia" w:ascii="新宋体" w:hAnsi="新宋体" w:eastAsia="新宋体" w:cs="仿宋"/>
                <w:b/>
                <w:bCs/>
                <w:sz w:val="18"/>
                <w:szCs w:val="18"/>
              </w:rPr>
              <w:t>若未发生换届，此项不扣分。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重大事项备案</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□重大事项全部备案，得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□重大事项存在未备案的情况，得</w:t>
            </w:r>
            <w:r>
              <w:rPr>
                <w:rFonts w:ascii="新宋体" w:hAnsi="新宋体" w:eastAsia="新宋体" w:cs="仿宋"/>
                <w:sz w:val="18"/>
                <w:szCs w:val="18"/>
              </w:rPr>
              <w:t xml:space="preserve">0分。 </w:t>
            </w:r>
          </w:p>
          <w:p>
            <w:pPr>
              <w:spacing w:line="240" w:lineRule="exact"/>
              <w:rPr>
                <w:rFonts w:ascii="新宋体" w:hAnsi="新宋体" w:eastAsia="新宋体" w:cs="仿宋"/>
                <w:sz w:val="18"/>
                <w:szCs w:val="18"/>
              </w:rPr>
            </w:pPr>
            <w:r>
              <w:rPr>
                <w:rFonts w:hint="eastAsia" w:ascii="新宋体" w:hAnsi="新宋体" w:eastAsia="新宋体" w:cs="仿宋"/>
                <w:b/>
                <w:sz w:val="18"/>
                <w:szCs w:val="18"/>
              </w:rPr>
              <w:t>注：重大事项包括：组团境外考察；举办境内外专业活动、展览、重大投资理财等。若无重大事项相关内容，则此项不扣分。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年报</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13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年报时间</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按时年报</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□在规定时间内向登记管理机关报送年报，得</w:t>
            </w:r>
            <w:r>
              <w:rPr>
                <w:rFonts w:ascii="新宋体" w:hAnsi="新宋体" w:eastAsia="新宋体" w:cs="仿宋"/>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□一年按时一年未按时向登记管理机关报送年报，得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□两年都未按时向登记管理机关报送年报，得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年报问题</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年报问题</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□年报未存在问题，得</w:t>
            </w:r>
            <w:r>
              <w:rPr>
                <w:rFonts w:ascii="新宋体" w:hAnsi="新宋体" w:eastAsia="新宋体" w:cs="仿宋"/>
                <w:color w:val="000000"/>
                <w:sz w:val="18"/>
                <w:szCs w:val="18"/>
              </w:rPr>
              <w:t>10分；年报存在1个问题，扣2分，扣完为止。</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1075"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二、</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内部治理</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pacing w:val="-6"/>
                <w:sz w:val="18"/>
                <w:szCs w:val="18"/>
              </w:rPr>
              <w:t>（</w:t>
            </w:r>
            <w:r>
              <w:rPr>
                <w:rFonts w:ascii="新宋体" w:hAnsi="新宋体" w:eastAsia="新宋体" w:cs="仿宋"/>
                <w:spacing w:val="-6"/>
                <w:sz w:val="18"/>
                <w:szCs w:val="18"/>
              </w:rPr>
              <w:t>385分）</w:t>
            </w:r>
          </w:p>
        </w:tc>
        <w:tc>
          <w:tcPr>
            <w:tcW w:w="99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权力机构（</w:t>
            </w:r>
            <w:r>
              <w:rPr>
                <w:rFonts w:ascii="新宋体" w:hAnsi="新宋体" w:eastAsia="新宋体" w:cs="仿宋"/>
                <w:sz w:val="18"/>
                <w:szCs w:val="18"/>
              </w:rPr>
              <w:t>20分）</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会员大会</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召开会员</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（代表）大会</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54" w:type="dxa"/>
            <w:vAlign w:val="center"/>
          </w:tcPr>
          <w:p>
            <w:pPr>
              <w:spacing w:line="210" w:lineRule="exact"/>
              <w:rPr>
                <w:rFonts w:ascii="新宋体" w:hAnsi="新宋体" w:eastAsia="新宋体" w:cs="仿宋"/>
                <w:sz w:val="18"/>
                <w:szCs w:val="18"/>
              </w:rPr>
            </w:pPr>
            <w:r>
              <w:rPr>
                <w:rFonts w:hint="eastAsia" w:ascii="新宋体" w:hAnsi="新宋体" w:eastAsia="新宋体" w:cs="仿宋"/>
                <w:sz w:val="18"/>
                <w:szCs w:val="18"/>
              </w:rPr>
              <w:t>□按章程规定，按时召开会员大会，</w:t>
            </w:r>
            <w:r>
              <w:rPr>
                <w:rFonts w:ascii="新宋体" w:hAnsi="新宋体" w:eastAsia="新宋体" w:cs="仿宋"/>
                <w:sz w:val="18"/>
                <w:szCs w:val="18"/>
              </w:rPr>
              <w:t>2/3以上会员出席，得10分；</w:t>
            </w:r>
          </w:p>
          <w:p>
            <w:pPr>
              <w:spacing w:line="210" w:lineRule="exact"/>
              <w:rPr>
                <w:rFonts w:ascii="新宋体" w:hAnsi="新宋体" w:eastAsia="新宋体" w:cs="仿宋"/>
                <w:sz w:val="18"/>
                <w:szCs w:val="18"/>
              </w:rPr>
            </w:pPr>
            <w:r>
              <w:rPr>
                <w:rFonts w:hint="eastAsia" w:ascii="新宋体" w:hAnsi="新宋体" w:eastAsia="新宋体" w:cs="仿宋"/>
                <w:sz w:val="18"/>
                <w:szCs w:val="18"/>
              </w:rPr>
              <w:t>□出席会员人数或表决人数不符合章程规定或未按时召开会议，得</w:t>
            </w:r>
            <w:r>
              <w:rPr>
                <w:rFonts w:ascii="新宋体" w:hAnsi="新宋体" w:eastAsia="新宋体" w:cs="仿宋"/>
                <w:sz w:val="18"/>
                <w:szCs w:val="18"/>
              </w:rPr>
              <w:t>0分。</w:t>
            </w:r>
          </w:p>
          <w:p>
            <w:pPr>
              <w:spacing w:line="210" w:lineRule="exact"/>
              <w:rPr>
                <w:rFonts w:ascii="新宋体" w:hAnsi="新宋体" w:eastAsia="新宋体" w:cs="仿宋"/>
                <w:sz w:val="18"/>
                <w:szCs w:val="18"/>
              </w:rPr>
            </w:pPr>
            <w:r>
              <w:rPr>
                <w:rFonts w:hint="eastAsia" w:ascii="新宋体" w:hAnsi="新宋体" w:eastAsia="新宋体" w:cs="仿宋"/>
                <w:b/>
                <w:sz w:val="18"/>
                <w:szCs w:val="18"/>
              </w:rPr>
              <w:t>注：如延期召开会员（代表）大会经理事会表决通过，经登记管理机关批准同意的视为按期召开，但延期最长不得超过</w:t>
            </w:r>
            <w:r>
              <w:rPr>
                <w:rFonts w:ascii="新宋体" w:hAnsi="新宋体" w:eastAsia="新宋体" w:cs="仿宋"/>
                <w:b/>
                <w:sz w:val="18"/>
                <w:szCs w:val="18"/>
              </w:rPr>
              <w:t>1年。</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075" w:type="dxa"/>
            <w:vMerge w:val="continue"/>
            <w:vAlign w:val="center"/>
          </w:tcPr>
          <w:p>
            <w:pPr>
              <w:spacing w:line="240" w:lineRule="exact"/>
              <w:jc w:val="center"/>
              <w:rPr>
                <w:rFonts w:ascii="新宋体" w:hAnsi="新宋体" w:eastAsia="新宋体" w:cs="仿宋"/>
                <w:spacing w:val="-6"/>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会员（代表）</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大会职能履行</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54" w:type="dxa"/>
            <w:vAlign w:val="center"/>
          </w:tcPr>
          <w:p>
            <w:pPr>
              <w:spacing w:line="210" w:lineRule="exact"/>
              <w:rPr>
                <w:rFonts w:ascii="新宋体" w:hAnsi="新宋体" w:eastAsia="新宋体" w:cs="仿宋"/>
                <w:sz w:val="18"/>
                <w:szCs w:val="18"/>
              </w:rPr>
            </w:pPr>
            <w:r>
              <w:rPr>
                <w:rFonts w:hint="eastAsia" w:ascii="新宋体" w:hAnsi="新宋体" w:eastAsia="新宋体" w:cs="仿宋"/>
                <w:sz w:val="18"/>
                <w:szCs w:val="18"/>
              </w:rPr>
              <w:t>□会员（代表）大会制度健全，并按章程规定履行职能，得</w:t>
            </w:r>
            <w:r>
              <w:rPr>
                <w:rFonts w:ascii="新宋体" w:hAnsi="新宋体" w:eastAsia="新宋体" w:cs="仿宋"/>
                <w:sz w:val="18"/>
                <w:szCs w:val="18"/>
              </w:rPr>
              <w:t>10分；</w:t>
            </w:r>
          </w:p>
          <w:p>
            <w:pPr>
              <w:spacing w:line="210" w:lineRule="exact"/>
              <w:rPr>
                <w:rFonts w:ascii="新宋体" w:hAnsi="新宋体" w:eastAsia="新宋体" w:cs="仿宋"/>
                <w:sz w:val="18"/>
                <w:szCs w:val="18"/>
              </w:rPr>
            </w:pPr>
            <w:r>
              <w:rPr>
                <w:rFonts w:hint="eastAsia" w:ascii="新宋体" w:hAnsi="新宋体" w:eastAsia="新宋体" w:cs="仿宋"/>
                <w:sz w:val="18"/>
                <w:szCs w:val="18"/>
              </w:rPr>
              <w:t>□会员（代表）大会制度不健全，或未按章程规定履行职能，得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1075" w:type="dxa"/>
            <w:vMerge w:val="continue"/>
            <w:vAlign w:val="center"/>
          </w:tcPr>
          <w:p>
            <w:pPr>
              <w:spacing w:line="240" w:lineRule="exact"/>
              <w:jc w:val="center"/>
              <w:rPr>
                <w:rFonts w:ascii="新宋体" w:hAnsi="新宋体" w:eastAsia="新宋体" w:cs="仿宋"/>
                <w:spacing w:val="-6"/>
                <w:sz w:val="18"/>
                <w:szCs w:val="18"/>
              </w:rPr>
            </w:pPr>
          </w:p>
        </w:tc>
        <w:tc>
          <w:tcPr>
            <w:tcW w:w="99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执行机构</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（常务）理事会</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559" w:type="dxa"/>
            <w:vAlign w:val="center"/>
          </w:tcPr>
          <w:p>
            <w:pPr>
              <w:spacing w:line="240" w:lineRule="exact"/>
              <w:jc w:val="center"/>
              <w:rPr>
                <w:rFonts w:ascii="新宋体" w:hAnsi="新宋体" w:eastAsia="新宋体"/>
                <w:color w:val="000000"/>
                <w:sz w:val="18"/>
                <w:szCs w:val="18"/>
              </w:rPr>
            </w:pPr>
            <w:r>
              <w:rPr>
                <w:rFonts w:hint="eastAsia" w:ascii="新宋体" w:hAnsi="新宋体" w:eastAsia="新宋体"/>
                <w:color w:val="000000"/>
                <w:sz w:val="18"/>
                <w:szCs w:val="18"/>
              </w:rPr>
              <w:t>产生和罢免</w:t>
            </w:r>
          </w:p>
          <w:p>
            <w:pPr>
              <w:spacing w:line="240" w:lineRule="exact"/>
              <w:jc w:val="center"/>
              <w:rPr>
                <w:rFonts w:ascii="新宋体" w:hAnsi="新宋体" w:eastAsia="新宋体" w:cs="宋体"/>
                <w:color w:val="000000"/>
                <w:sz w:val="18"/>
                <w:szCs w:val="18"/>
              </w:rPr>
            </w:pPr>
            <w:r>
              <w:rPr>
                <w:rFonts w:hint="eastAsia" w:ascii="新宋体" w:hAnsi="新宋体" w:eastAsia="新宋体"/>
                <w:color w:val="000000"/>
                <w:sz w:val="18"/>
                <w:szCs w:val="18"/>
              </w:rPr>
              <w:t>程序</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54" w:type="dxa"/>
            <w:vAlign w:val="center"/>
          </w:tcPr>
          <w:p>
            <w:pPr>
              <w:spacing w:line="210" w:lineRule="exact"/>
              <w:rPr>
                <w:rFonts w:ascii="新宋体" w:hAnsi="新宋体" w:eastAsia="新宋体"/>
                <w:sz w:val="18"/>
                <w:szCs w:val="18"/>
              </w:rPr>
            </w:pPr>
            <w:r>
              <w:rPr>
                <w:rFonts w:hint="eastAsia" w:ascii="新宋体" w:hAnsi="新宋体" w:eastAsia="新宋体"/>
                <w:sz w:val="18"/>
                <w:szCs w:val="18"/>
              </w:rPr>
              <w:t>□产生、罢免（常务）理事，会议出席人数和表决人数符合规定，会员或会员代表大会须</w:t>
            </w:r>
            <w:r>
              <w:rPr>
                <w:rFonts w:ascii="新宋体" w:hAnsi="新宋体" w:eastAsia="新宋体"/>
                <w:sz w:val="18"/>
                <w:szCs w:val="18"/>
              </w:rPr>
              <w:t>2/3以上会员或会员代表出席，半数以上表决通过，得10分；</w:t>
            </w:r>
            <w:r>
              <w:rPr>
                <w:rFonts w:ascii="新宋体" w:hAnsi="新宋体" w:eastAsia="新宋体"/>
                <w:sz w:val="18"/>
                <w:szCs w:val="18"/>
              </w:rPr>
              <w:br w:type="textWrapping"/>
            </w:r>
            <w:r>
              <w:rPr>
                <w:rFonts w:hint="eastAsia" w:ascii="新宋体" w:hAnsi="新宋体" w:eastAsia="新宋体"/>
                <w:sz w:val="18"/>
                <w:szCs w:val="18"/>
              </w:rPr>
              <w:t>□未按章程规定条件和程序产生、罢免理事，得</w:t>
            </w:r>
            <w:r>
              <w:rPr>
                <w:rFonts w:ascii="新宋体" w:hAnsi="新宋体" w:eastAsia="新宋体"/>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1075" w:type="dxa"/>
            <w:vMerge w:val="continue"/>
            <w:vAlign w:val="center"/>
          </w:tcPr>
          <w:p>
            <w:pPr>
              <w:spacing w:line="240" w:lineRule="exact"/>
              <w:jc w:val="center"/>
              <w:rPr>
                <w:rFonts w:ascii="新宋体" w:hAnsi="新宋体" w:eastAsia="新宋体" w:cs="仿宋"/>
                <w:spacing w:val="-6"/>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olor w:val="000000"/>
                <w:sz w:val="18"/>
                <w:szCs w:val="18"/>
              </w:rPr>
              <w:t>换届情况</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10" w:lineRule="exact"/>
              <w:rPr>
                <w:rFonts w:ascii="新宋体" w:hAnsi="新宋体" w:eastAsia="新宋体"/>
                <w:sz w:val="18"/>
                <w:szCs w:val="18"/>
              </w:rPr>
            </w:pPr>
            <w:r>
              <w:rPr>
                <w:rFonts w:hint="eastAsia" w:ascii="新宋体" w:hAnsi="新宋体" w:eastAsia="新宋体"/>
                <w:sz w:val="18"/>
                <w:szCs w:val="18"/>
              </w:rPr>
              <w:t>□理事会按期换届，得</w:t>
            </w:r>
            <w:r>
              <w:rPr>
                <w:rFonts w:ascii="新宋体" w:hAnsi="新宋体" w:eastAsia="新宋体"/>
                <w:sz w:val="18"/>
                <w:szCs w:val="18"/>
              </w:rPr>
              <w:t>5分；</w:t>
            </w:r>
            <w:r>
              <w:rPr>
                <w:rFonts w:ascii="新宋体" w:hAnsi="新宋体" w:eastAsia="新宋体"/>
                <w:sz w:val="18"/>
                <w:szCs w:val="18"/>
              </w:rPr>
              <w:br w:type="textWrapping"/>
            </w:r>
            <w:r>
              <w:rPr>
                <w:rFonts w:hint="eastAsia" w:ascii="新宋体" w:hAnsi="新宋体" w:eastAsia="新宋体"/>
                <w:sz w:val="18"/>
                <w:szCs w:val="18"/>
              </w:rPr>
              <w:t>□理事会未按期换届，得</w:t>
            </w:r>
            <w:r>
              <w:rPr>
                <w:rFonts w:ascii="新宋体" w:hAnsi="新宋体" w:eastAsia="新宋体"/>
                <w:sz w:val="18"/>
                <w:szCs w:val="18"/>
              </w:rPr>
              <w:t>0分。</w:t>
            </w:r>
          </w:p>
          <w:p>
            <w:pPr>
              <w:spacing w:line="210" w:lineRule="exact"/>
              <w:rPr>
                <w:rFonts w:ascii="新宋体" w:hAnsi="新宋体" w:eastAsia="新宋体" w:cs="仿宋"/>
                <w:sz w:val="18"/>
                <w:szCs w:val="18"/>
              </w:rPr>
            </w:pPr>
            <w:r>
              <w:rPr>
                <w:rFonts w:hint="eastAsia" w:ascii="新宋体" w:hAnsi="新宋体" w:eastAsia="新宋体"/>
                <w:b/>
                <w:bCs/>
                <w:sz w:val="18"/>
                <w:szCs w:val="18"/>
              </w:rPr>
              <w:t>注：提前或延期换届经登记管理机关批准同意视为按期换届。</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075" w:type="dxa"/>
            <w:vMerge w:val="continue"/>
            <w:vAlign w:val="center"/>
          </w:tcPr>
          <w:p>
            <w:pPr>
              <w:spacing w:line="240" w:lineRule="exact"/>
              <w:jc w:val="center"/>
              <w:rPr>
                <w:rFonts w:ascii="新宋体" w:hAnsi="新宋体" w:eastAsia="新宋体" w:cs="仿宋"/>
                <w:spacing w:val="-6"/>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olor w:val="000000"/>
                <w:sz w:val="18"/>
                <w:szCs w:val="18"/>
              </w:rPr>
              <w:t>会议召开情况</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10" w:lineRule="exact"/>
              <w:rPr>
                <w:rFonts w:ascii="新宋体" w:hAnsi="新宋体" w:eastAsia="新宋体" w:cs="仿宋"/>
                <w:sz w:val="18"/>
                <w:szCs w:val="18"/>
              </w:rPr>
            </w:pPr>
            <w:r>
              <w:rPr>
                <w:rFonts w:hint="eastAsia" w:ascii="新宋体" w:hAnsi="新宋体" w:eastAsia="新宋体"/>
                <w:sz w:val="18"/>
                <w:szCs w:val="18"/>
              </w:rPr>
              <w:t>□召开程序和次数符合章程规定，得</w:t>
            </w:r>
            <w:r>
              <w:rPr>
                <w:rFonts w:ascii="新宋体" w:hAnsi="新宋体" w:eastAsia="新宋体"/>
                <w:sz w:val="18"/>
                <w:szCs w:val="18"/>
              </w:rPr>
              <w:t>5分；</w:t>
            </w:r>
            <w:r>
              <w:rPr>
                <w:rFonts w:ascii="新宋体" w:hAnsi="新宋体" w:eastAsia="新宋体"/>
                <w:sz w:val="18"/>
                <w:szCs w:val="18"/>
              </w:rPr>
              <w:br w:type="textWrapping"/>
            </w:r>
            <w:r>
              <w:rPr>
                <w:rFonts w:hint="eastAsia" w:ascii="新宋体" w:hAnsi="新宋体" w:eastAsia="新宋体"/>
                <w:sz w:val="18"/>
                <w:szCs w:val="18"/>
              </w:rPr>
              <w:t>□召开程序或次数不符合章程规定，得</w:t>
            </w:r>
            <w:r>
              <w:rPr>
                <w:rFonts w:ascii="新宋体" w:hAnsi="新宋体" w:eastAsia="新宋体"/>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075" w:type="dxa"/>
            <w:vMerge w:val="continue"/>
            <w:vAlign w:val="center"/>
          </w:tcPr>
          <w:p>
            <w:pPr>
              <w:spacing w:line="240" w:lineRule="exact"/>
              <w:jc w:val="center"/>
              <w:rPr>
                <w:rFonts w:ascii="新宋体" w:hAnsi="新宋体" w:eastAsia="新宋体" w:cs="仿宋"/>
                <w:spacing w:val="-6"/>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olor w:val="000000"/>
                <w:sz w:val="18"/>
                <w:szCs w:val="18"/>
              </w:rPr>
              <w:t>职能履行情况</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10" w:lineRule="exact"/>
              <w:rPr>
                <w:rFonts w:ascii="新宋体" w:hAnsi="新宋体" w:eastAsia="新宋体"/>
                <w:color w:val="000000"/>
                <w:sz w:val="18"/>
                <w:szCs w:val="18"/>
              </w:rPr>
            </w:pPr>
            <w:r>
              <w:rPr>
                <w:rFonts w:hint="eastAsia" w:ascii="新宋体" w:hAnsi="新宋体" w:eastAsia="新宋体"/>
                <w:color w:val="000000"/>
                <w:sz w:val="18"/>
                <w:szCs w:val="18"/>
              </w:rPr>
              <w:t>□（常务）理事会制度健全，按章程规定履行职能，得</w:t>
            </w:r>
            <w:r>
              <w:rPr>
                <w:rFonts w:ascii="新宋体" w:hAnsi="新宋体" w:eastAsia="新宋体"/>
                <w:color w:val="000000"/>
                <w:sz w:val="18"/>
                <w:szCs w:val="18"/>
              </w:rPr>
              <w:t>5分；</w:t>
            </w:r>
            <w:r>
              <w:rPr>
                <w:rFonts w:ascii="新宋体" w:hAnsi="新宋体" w:eastAsia="新宋体"/>
                <w:color w:val="000000"/>
                <w:sz w:val="18"/>
                <w:szCs w:val="18"/>
              </w:rPr>
              <w:br w:type="textWrapping"/>
            </w:r>
            <w:r>
              <w:rPr>
                <w:rFonts w:hint="eastAsia" w:ascii="新宋体" w:hAnsi="新宋体" w:eastAsia="新宋体"/>
                <w:color w:val="000000"/>
                <w:sz w:val="18"/>
                <w:szCs w:val="18"/>
              </w:rPr>
              <w:t>□（常务）理事会违背组织使命，或未按章程规定履行职能，得</w:t>
            </w:r>
            <w:r>
              <w:rPr>
                <w:rFonts w:ascii="新宋体" w:hAnsi="新宋体" w:eastAsia="新宋体"/>
                <w:color w:val="000000"/>
                <w:sz w:val="18"/>
                <w:szCs w:val="18"/>
              </w:rPr>
              <w:t>0分。</w:t>
            </w:r>
          </w:p>
          <w:p>
            <w:pPr>
              <w:spacing w:line="210" w:lineRule="exact"/>
              <w:rPr>
                <w:rFonts w:ascii="新宋体" w:hAnsi="新宋体" w:eastAsia="新宋体" w:cs="仿宋"/>
                <w:sz w:val="18"/>
                <w:szCs w:val="18"/>
              </w:rPr>
            </w:pPr>
            <w:r>
              <w:rPr>
                <w:rFonts w:hint="eastAsia" w:ascii="新宋体" w:hAnsi="新宋体" w:eastAsia="新宋体"/>
                <w:b/>
                <w:bCs/>
                <w:color w:val="000000"/>
                <w:sz w:val="18"/>
                <w:szCs w:val="18"/>
              </w:rPr>
              <w:t>注：提供召开理事会会议通过的决议。</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075" w:type="dxa"/>
            <w:vMerge w:val="continue"/>
            <w:vAlign w:val="center"/>
          </w:tcPr>
          <w:p>
            <w:pPr>
              <w:spacing w:line="240" w:lineRule="exact"/>
              <w:jc w:val="center"/>
              <w:rPr>
                <w:rFonts w:ascii="新宋体" w:hAnsi="新宋体" w:eastAsia="新宋体" w:cs="仿宋"/>
                <w:spacing w:val="-6"/>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olor w:val="000000"/>
                <w:sz w:val="18"/>
                <w:szCs w:val="18"/>
              </w:rPr>
              <w:t>会议纪要</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10" w:lineRule="exact"/>
              <w:rPr>
                <w:rFonts w:ascii="新宋体" w:hAnsi="新宋体" w:eastAsia="新宋体" w:cs="仿宋"/>
                <w:sz w:val="18"/>
                <w:szCs w:val="18"/>
              </w:rPr>
            </w:pPr>
            <w:r>
              <w:rPr>
                <w:rFonts w:hint="eastAsia" w:ascii="新宋体" w:hAnsi="新宋体" w:eastAsia="新宋体"/>
                <w:color w:val="000000"/>
                <w:sz w:val="18"/>
                <w:szCs w:val="18"/>
              </w:rPr>
              <w:t>□理事会有详细会议纪要，得</w:t>
            </w:r>
            <w:r>
              <w:rPr>
                <w:rFonts w:ascii="新宋体" w:hAnsi="新宋体" w:eastAsia="新宋体"/>
                <w:color w:val="000000"/>
                <w:sz w:val="18"/>
                <w:szCs w:val="18"/>
              </w:rPr>
              <w:t>5分；</w:t>
            </w:r>
            <w:r>
              <w:rPr>
                <w:rFonts w:ascii="新宋体" w:hAnsi="新宋体" w:eastAsia="新宋体"/>
                <w:color w:val="000000"/>
                <w:sz w:val="18"/>
                <w:szCs w:val="18"/>
              </w:rPr>
              <w:br w:type="textWrapping"/>
            </w:r>
            <w:r>
              <w:rPr>
                <w:rFonts w:hint="eastAsia" w:ascii="新宋体" w:hAnsi="新宋体" w:eastAsia="新宋体"/>
                <w:color w:val="000000"/>
                <w:sz w:val="18"/>
                <w:szCs w:val="18"/>
              </w:rPr>
              <w:t>□召开会议的会议纪要不详细或无会议纪要，得</w:t>
            </w:r>
            <w:r>
              <w:rPr>
                <w:rFonts w:ascii="新宋体" w:hAnsi="新宋体" w:eastAsia="新宋体"/>
                <w:color w:val="00000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075" w:type="dxa"/>
            <w:vMerge w:val="continue"/>
            <w:vAlign w:val="center"/>
          </w:tcPr>
          <w:p>
            <w:pPr>
              <w:spacing w:line="240" w:lineRule="exact"/>
              <w:jc w:val="center"/>
              <w:rPr>
                <w:rFonts w:ascii="新宋体" w:hAnsi="新宋体" w:eastAsia="新宋体" w:cs="仿宋"/>
                <w:spacing w:val="-6"/>
                <w:sz w:val="18"/>
                <w:szCs w:val="18"/>
              </w:rPr>
            </w:pPr>
          </w:p>
        </w:tc>
        <w:tc>
          <w:tcPr>
            <w:tcW w:w="99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分支机构</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分支机构</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分支机构设立</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2</w:t>
            </w:r>
          </w:p>
        </w:tc>
        <w:tc>
          <w:tcPr>
            <w:tcW w:w="7654" w:type="dxa"/>
            <w:vAlign w:val="center"/>
          </w:tcPr>
          <w:p>
            <w:pPr>
              <w:spacing w:line="210" w:lineRule="exact"/>
              <w:rPr>
                <w:rFonts w:ascii="新宋体" w:hAnsi="新宋体" w:eastAsia="新宋体" w:cs="仿宋"/>
                <w:sz w:val="18"/>
                <w:szCs w:val="18"/>
              </w:rPr>
            </w:pPr>
            <w:r>
              <w:rPr>
                <w:rFonts w:hint="eastAsia" w:ascii="新宋体" w:hAnsi="新宋体" w:eastAsia="新宋体" w:cs="仿宋"/>
                <w:sz w:val="18"/>
                <w:szCs w:val="18"/>
              </w:rPr>
              <w:t>□未设立分支（代表）机构，不扣分</w:t>
            </w:r>
            <w:r>
              <w:rPr>
                <w:rFonts w:ascii="新宋体" w:hAnsi="新宋体" w:eastAsia="新宋体" w:cs="仿宋"/>
                <w:sz w:val="18"/>
                <w:szCs w:val="18"/>
              </w:rPr>
              <w:t xml:space="preserve"> </w:t>
            </w:r>
            <w:r>
              <w:rPr>
                <w:rFonts w:hint="eastAsia" w:ascii="新宋体" w:hAnsi="新宋体" w:eastAsia="新宋体" w:cs="仿宋"/>
                <w:sz w:val="18"/>
                <w:szCs w:val="18"/>
              </w:rPr>
              <w:t>；</w:t>
            </w:r>
          </w:p>
          <w:p>
            <w:pPr>
              <w:spacing w:line="210" w:lineRule="exact"/>
              <w:rPr>
                <w:rFonts w:ascii="新宋体" w:hAnsi="新宋体" w:eastAsia="新宋体" w:cs="仿宋"/>
                <w:sz w:val="18"/>
                <w:szCs w:val="18"/>
              </w:rPr>
            </w:pPr>
            <w:r>
              <w:rPr>
                <w:rFonts w:hint="eastAsia" w:ascii="新宋体" w:hAnsi="新宋体" w:eastAsia="新宋体" w:cs="仿宋"/>
                <w:sz w:val="18"/>
                <w:szCs w:val="18"/>
              </w:rPr>
              <w:t>□按照章程规定，经理事会或常务理事会决定设立分支（代表）机构，得</w:t>
            </w:r>
            <w:r>
              <w:rPr>
                <w:rFonts w:ascii="新宋体" w:hAnsi="新宋体" w:eastAsia="新宋体" w:cs="仿宋"/>
                <w:sz w:val="18"/>
                <w:szCs w:val="18"/>
              </w:rPr>
              <w:t xml:space="preserve">2分； </w:t>
            </w:r>
          </w:p>
          <w:p>
            <w:pPr>
              <w:spacing w:line="210" w:lineRule="exact"/>
              <w:rPr>
                <w:rFonts w:ascii="新宋体" w:hAnsi="新宋体" w:eastAsia="新宋体" w:cs="仿宋"/>
                <w:sz w:val="18"/>
                <w:szCs w:val="18"/>
              </w:rPr>
            </w:pPr>
            <w:r>
              <w:rPr>
                <w:rFonts w:hint="eastAsia" w:ascii="新宋体" w:hAnsi="新宋体" w:eastAsia="新宋体" w:cs="仿宋"/>
                <w:sz w:val="18"/>
                <w:szCs w:val="18"/>
              </w:rPr>
              <w:t>□未按章程规定程序设立分支（代表）机构，得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075" w:type="dxa"/>
            <w:vMerge w:val="continue"/>
            <w:vAlign w:val="center"/>
          </w:tcPr>
          <w:p>
            <w:pPr>
              <w:spacing w:line="240" w:lineRule="exact"/>
              <w:jc w:val="center"/>
              <w:rPr>
                <w:rFonts w:ascii="新宋体" w:hAnsi="新宋体" w:eastAsia="新宋体" w:cs="仿宋"/>
                <w:spacing w:val="-6"/>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机构管理</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2</w:t>
            </w:r>
          </w:p>
        </w:tc>
        <w:tc>
          <w:tcPr>
            <w:tcW w:w="7654" w:type="dxa"/>
            <w:vAlign w:val="center"/>
          </w:tcPr>
          <w:p>
            <w:pPr>
              <w:spacing w:line="210" w:lineRule="exact"/>
              <w:rPr>
                <w:rFonts w:ascii="新宋体" w:hAnsi="新宋体" w:eastAsia="新宋体" w:cs="仿宋"/>
                <w:sz w:val="18"/>
                <w:szCs w:val="18"/>
              </w:rPr>
            </w:pPr>
            <w:r>
              <w:rPr>
                <w:rFonts w:hint="eastAsia" w:ascii="新宋体" w:hAnsi="新宋体" w:eastAsia="新宋体" w:cs="仿宋"/>
                <w:sz w:val="18"/>
                <w:szCs w:val="18"/>
              </w:rPr>
              <w:t>□未设立分支（代表）机构，不扣分；</w:t>
            </w:r>
            <w:r>
              <w:rPr>
                <w:rFonts w:ascii="新宋体" w:hAnsi="新宋体" w:eastAsia="新宋体" w:cs="仿宋"/>
                <w:sz w:val="18"/>
                <w:szCs w:val="18"/>
              </w:rPr>
              <w:t xml:space="preserve"> </w:t>
            </w:r>
          </w:p>
          <w:p>
            <w:pPr>
              <w:spacing w:line="210" w:lineRule="exact"/>
              <w:rPr>
                <w:rFonts w:ascii="新宋体" w:hAnsi="新宋体" w:eastAsia="新宋体" w:cs="仿宋"/>
                <w:sz w:val="18"/>
                <w:szCs w:val="18"/>
              </w:rPr>
            </w:pPr>
            <w:r>
              <w:rPr>
                <w:rFonts w:hint="eastAsia" w:ascii="新宋体" w:hAnsi="新宋体" w:eastAsia="新宋体" w:cs="仿宋"/>
                <w:sz w:val="18"/>
                <w:szCs w:val="18"/>
              </w:rPr>
              <w:t>□有分支（代表）机构管理办法和分支（代表）机构工作计划、总结，得</w:t>
            </w:r>
            <w:r>
              <w:rPr>
                <w:rFonts w:ascii="新宋体" w:hAnsi="新宋体" w:eastAsia="新宋体" w:cs="仿宋"/>
                <w:sz w:val="18"/>
                <w:szCs w:val="18"/>
              </w:rPr>
              <w:t>2分；</w:t>
            </w:r>
          </w:p>
          <w:p>
            <w:pPr>
              <w:spacing w:line="210" w:lineRule="exact"/>
              <w:rPr>
                <w:rFonts w:ascii="新宋体" w:hAnsi="新宋体" w:eastAsia="新宋体" w:cs="仿宋"/>
                <w:sz w:val="18"/>
                <w:szCs w:val="18"/>
              </w:rPr>
            </w:pPr>
            <w:r>
              <w:rPr>
                <w:rFonts w:hint="eastAsia" w:ascii="新宋体" w:hAnsi="新宋体" w:eastAsia="新宋体" w:cs="仿宋"/>
                <w:sz w:val="18"/>
                <w:szCs w:val="18"/>
              </w:rPr>
              <w:t>□未制定分支（代表）机构管理办法和分支（代表）机构工作计划、总结，得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075" w:type="dxa"/>
            <w:vMerge w:val="continue"/>
            <w:vAlign w:val="center"/>
          </w:tcPr>
          <w:p>
            <w:pPr>
              <w:spacing w:line="240" w:lineRule="exact"/>
              <w:jc w:val="center"/>
              <w:rPr>
                <w:rFonts w:ascii="新宋体" w:hAnsi="新宋体" w:eastAsia="新宋体" w:cs="仿宋"/>
                <w:spacing w:val="-6"/>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活动开展</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w:t>
            </w:r>
          </w:p>
        </w:tc>
        <w:tc>
          <w:tcPr>
            <w:tcW w:w="7654" w:type="dxa"/>
            <w:vAlign w:val="center"/>
          </w:tcPr>
          <w:p>
            <w:pPr>
              <w:spacing w:line="210" w:lineRule="exact"/>
              <w:rPr>
                <w:rFonts w:ascii="新宋体" w:hAnsi="新宋体" w:eastAsia="新宋体" w:cs="仿宋"/>
                <w:sz w:val="18"/>
                <w:szCs w:val="18"/>
              </w:rPr>
            </w:pPr>
            <w:r>
              <w:rPr>
                <w:rFonts w:hint="eastAsia" w:ascii="新宋体" w:hAnsi="新宋体" w:eastAsia="新宋体" w:cs="仿宋"/>
                <w:sz w:val="18"/>
                <w:szCs w:val="18"/>
              </w:rPr>
              <w:t>□未设立分支（代表）机构，不扣分；</w:t>
            </w:r>
            <w:r>
              <w:rPr>
                <w:rFonts w:ascii="新宋体" w:hAnsi="新宋体" w:eastAsia="新宋体" w:cs="仿宋"/>
                <w:sz w:val="18"/>
                <w:szCs w:val="18"/>
              </w:rPr>
              <w:t xml:space="preserve"> </w:t>
            </w:r>
          </w:p>
          <w:p>
            <w:pPr>
              <w:spacing w:line="210" w:lineRule="exact"/>
              <w:rPr>
                <w:rFonts w:ascii="新宋体" w:hAnsi="新宋体" w:eastAsia="新宋体" w:cs="仿宋"/>
                <w:sz w:val="18"/>
                <w:szCs w:val="18"/>
              </w:rPr>
            </w:pPr>
            <w:r>
              <w:rPr>
                <w:rFonts w:hint="eastAsia" w:ascii="新宋体" w:hAnsi="新宋体" w:eastAsia="新宋体" w:cs="仿宋"/>
                <w:sz w:val="18"/>
                <w:szCs w:val="18"/>
              </w:rPr>
              <w:t>□分支（代表）机构在授权范围内开展活动，并冠以协会商会名称，得</w:t>
            </w:r>
            <w:r>
              <w:rPr>
                <w:rFonts w:ascii="新宋体" w:hAnsi="新宋体" w:eastAsia="新宋体" w:cs="仿宋"/>
                <w:sz w:val="18"/>
                <w:szCs w:val="18"/>
              </w:rPr>
              <w:t>3分；</w:t>
            </w:r>
          </w:p>
          <w:p>
            <w:pPr>
              <w:spacing w:line="210" w:lineRule="exact"/>
              <w:rPr>
                <w:rFonts w:ascii="新宋体" w:hAnsi="新宋体" w:eastAsia="新宋体" w:cs="仿宋"/>
                <w:sz w:val="18"/>
                <w:szCs w:val="18"/>
              </w:rPr>
            </w:pPr>
            <w:r>
              <w:rPr>
                <w:rFonts w:hint="eastAsia" w:ascii="新宋体" w:hAnsi="新宋体" w:eastAsia="新宋体" w:cs="仿宋"/>
                <w:sz w:val="18"/>
                <w:szCs w:val="18"/>
              </w:rPr>
              <w:t>□分支（代表）机构超出授权范围开展活动，或开展活动未冠以协会名称，得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075" w:type="dxa"/>
            <w:vMerge w:val="continue"/>
            <w:vAlign w:val="center"/>
          </w:tcPr>
          <w:p>
            <w:pPr>
              <w:spacing w:line="240" w:lineRule="exact"/>
              <w:jc w:val="center"/>
              <w:rPr>
                <w:rFonts w:ascii="新宋体" w:hAnsi="新宋体" w:eastAsia="新宋体" w:cs="仿宋"/>
                <w:spacing w:val="-6"/>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发展会员</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w:t>
            </w:r>
          </w:p>
        </w:tc>
        <w:tc>
          <w:tcPr>
            <w:tcW w:w="7654" w:type="dxa"/>
            <w:vAlign w:val="center"/>
          </w:tcPr>
          <w:p>
            <w:pPr>
              <w:spacing w:line="210" w:lineRule="exact"/>
              <w:rPr>
                <w:rFonts w:ascii="新宋体" w:hAnsi="新宋体" w:eastAsia="新宋体" w:cs="仿宋"/>
                <w:sz w:val="18"/>
                <w:szCs w:val="18"/>
              </w:rPr>
            </w:pPr>
            <w:r>
              <w:rPr>
                <w:rFonts w:hint="eastAsia" w:ascii="新宋体" w:hAnsi="新宋体" w:eastAsia="新宋体" w:cs="仿宋"/>
                <w:sz w:val="18"/>
                <w:szCs w:val="18"/>
              </w:rPr>
              <w:t>□未设立分支（代表）机构，不扣分；</w:t>
            </w:r>
            <w:r>
              <w:rPr>
                <w:rFonts w:ascii="新宋体" w:hAnsi="新宋体" w:eastAsia="新宋体" w:cs="仿宋"/>
                <w:sz w:val="18"/>
                <w:szCs w:val="18"/>
              </w:rPr>
              <w:t xml:space="preserve"> </w:t>
            </w:r>
          </w:p>
          <w:p>
            <w:pPr>
              <w:spacing w:line="210" w:lineRule="exact"/>
              <w:rPr>
                <w:rFonts w:ascii="新宋体" w:hAnsi="新宋体" w:eastAsia="新宋体" w:cs="仿宋"/>
                <w:sz w:val="18"/>
                <w:szCs w:val="18"/>
              </w:rPr>
            </w:pPr>
            <w:r>
              <w:rPr>
                <w:rFonts w:hint="eastAsia" w:ascii="新宋体" w:hAnsi="新宋体" w:eastAsia="新宋体" w:cs="仿宋"/>
                <w:sz w:val="18"/>
                <w:szCs w:val="18"/>
              </w:rPr>
              <w:t>□分支（代表）机构根据授权发展会员，且不重复收取会费，得</w:t>
            </w:r>
            <w:r>
              <w:rPr>
                <w:rFonts w:ascii="新宋体" w:hAnsi="新宋体" w:eastAsia="新宋体" w:cs="仿宋"/>
                <w:sz w:val="18"/>
                <w:szCs w:val="18"/>
              </w:rPr>
              <w:t>3分；</w:t>
            </w:r>
          </w:p>
          <w:p>
            <w:pPr>
              <w:spacing w:line="210" w:lineRule="exact"/>
              <w:rPr>
                <w:rFonts w:ascii="新宋体" w:hAnsi="新宋体" w:eastAsia="新宋体" w:cs="仿宋"/>
                <w:sz w:val="18"/>
                <w:szCs w:val="18"/>
              </w:rPr>
            </w:pPr>
            <w:r>
              <w:rPr>
                <w:rFonts w:hint="eastAsia" w:ascii="新宋体" w:hAnsi="新宋体" w:eastAsia="新宋体" w:cs="仿宋"/>
                <w:sz w:val="18"/>
                <w:szCs w:val="18"/>
              </w:rPr>
              <w:t>□分支（代表）机构未经授权发展会员或重复收取会费，得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监督机构</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监事（会）</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559" w:type="dxa"/>
            <w:vAlign w:val="center"/>
          </w:tcPr>
          <w:p>
            <w:pPr>
              <w:spacing w:line="240" w:lineRule="exact"/>
              <w:jc w:val="center"/>
              <w:rPr>
                <w:rFonts w:ascii="新宋体" w:hAnsi="新宋体" w:eastAsia="新宋体" w:cs="宋体"/>
                <w:sz w:val="18"/>
                <w:szCs w:val="18"/>
              </w:rPr>
            </w:pPr>
            <w:r>
              <w:rPr>
                <w:rFonts w:hint="eastAsia" w:ascii="新宋体" w:hAnsi="新宋体" w:eastAsia="新宋体"/>
                <w:sz w:val="18"/>
                <w:szCs w:val="18"/>
              </w:rPr>
              <w:t>产生程序</w:t>
            </w:r>
          </w:p>
        </w:tc>
        <w:tc>
          <w:tcPr>
            <w:tcW w:w="993" w:type="dxa"/>
            <w:vAlign w:val="center"/>
          </w:tcPr>
          <w:p>
            <w:pPr>
              <w:spacing w:line="240" w:lineRule="exact"/>
              <w:jc w:val="center"/>
              <w:textAlignment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10</w:t>
            </w:r>
          </w:p>
        </w:tc>
        <w:tc>
          <w:tcPr>
            <w:tcW w:w="7654" w:type="dxa"/>
            <w:vAlign w:val="center"/>
          </w:tcPr>
          <w:p>
            <w:pPr>
              <w:spacing w:line="210" w:lineRule="exact"/>
              <w:rPr>
                <w:rFonts w:ascii="新宋体" w:hAnsi="新宋体" w:eastAsia="新宋体"/>
                <w:sz w:val="18"/>
                <w:szCs w:val="18"/>
              </w:rPr>
            </w:pPr>
            <w:r>
              <w:rPr>
                <w:rFonts w:hint="eastAsia" w:ascii="新宋体" w:hAnsi="新宋体" w:eastAsia="新宋体"/>
                <w:sz w:val="18"/>
                <w:szCs w:val="18"/>
              </w:rPr>
              <w:t>□监事会按民主程序产生，符合章程规定，得</w:t>
            </w:r>
            <w:r>
              <w:rPr>
                <w:rFonts w:ascii="新宋体" w:hAnsi="新宋体" w:eastAsia="新宋体"/>
                <w:sz w:val="18"/>
                <w:szCs w:val="18"/>
              </w:rPr>
              <w:t>10分；</w:t>
            </w:r>
            <w:r>
              <w:rPr>
                <w:rFonts w:ascii="新宋体" w:hAnsi="新宋体" w:eastAsia="新宋体"/>
                <w:sz w:val="18"/>
                <w:szCs w:val="18"/>
              </w:rPr>
              <w:br w:type="textWrapping"/>
            </w:r>
            <w:r>
              <w:rPr>
                <w:rFonts w:hint="eastAsia" w:ascii="新宋体" w:hAnsi="新宋体" w:eastAsia="新宋体"/>
                <w:sz w:val="18"/>
                <w:szCs w:val="18"/>
              </w:rPr>
              <w:t>□监事会未按民主程序产生，或不符合章程规定，得</w:t>
            </w:r>
            <w:r>
              <w:rPr>
                <w:rFonts w:ascii="新宋体" w:hAnsi="新宋体" w:eastAsia="新宋体"/>
                <w:sz w:val="18"/>
                <w:szCs w:val="18"/>
              </w:rPr>
              <w:t>0分。</w:t>
            </w:r>
          </w:p>
          <w:p>
            <w:pPr>
              <w:spacing w:line="210" w:lineRule="exact"/>
              <w:rPr>
                <w:rFonts w:ascii="新宋体" w:hAnsi="新宋体" w:eastAsia="新宋体" w:cs="宋体"/>
                <w:b/>
                <w:sz w:val="18"/>
                <w:szCs w:val="18"/>
              </w:rPr>
            </w:pPr>
            <w:r>
              <w:rPr>
                <w:rFonts w:hint="eastAsia" w:ascii="新宋体" w:hAnsi="新宋体" w:eastAsia="新宋体" w:cs="仿宋"/>
                <w:b/>
                <w:color w:val="000000"/>
                <w:kern w:val="0"/>
                <w:sz w:val="18"/>
                <w:szCs w:val="18"/>
              </w:rPr>
              <w:t>注：</w:t>
            </w:r>
            <w:r>
              <w:rPr>
                <w:rFonts w:hint="eastAsia" w:ascii="新宋体" w:hAnsi="新宋体" w:eastAsia="新宋体" w:cs="仿宋"/>
                <w:b/>
                <w:sz w:val="18"/>
                <w:szCs w:val="18"/>
              </w:rPr>
              <w:t>财务人员、理事或理事亲属无交叉任职；监事不在本社团领取报酬；有一项不合格不得分。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olor w:val="000000"/>
                <w:sz w:val="18"/>
                <w:szCs w:val="18"/>
              </w:rPr>
              <w:t>人员数量</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10" w:lineRule="exact"/>
              <w:rPr>
                <w:rFonts w:ascii="新宋体" w:hAnsi="新宋体" w:eastAsia="新宋体" w:cs="仿宋"/>
                <w:sz w:val="18"/>
                <w:szCs w:val="18"/>
              </w:rPr>
            </w:pPr>
            <w:r>
              <w:rPr>
                <w:rFonts w:hint="eastAsia" w:ascii="新宋体" w:hAnsi="新宋体" w:eastAsia="新宋体"/>
                <w:color w:val="000000"/>
                <w:sz w:val="18"/>
                <w:szCs w:val="18"/>
              </w:rPr>
              <w:t>□有</w:t>
            </w:r>
            <w:r>
              <w:rPr>
                <w:rFonts w:ascii="新宋体" w:hAnsi="新宋体" w:eastAsia="新宋体"/>
                <w:color w:val="000000"/>
                <w:sz w:val="18"/>
                <w:szCs w:val="18"/>
              </w:rPr>
              <w:t>1-3名监事，得5分；</w:t>
            </w:r>
            <w:r>
              <w:rPr>
                <w:rFonts w:ascii="新宋体" w:hAnsi="新宋体" w:eastAsia="新宋体"/>
                <w:color w:val="000000"/>
                <w:sz w:val="18"/>
                <w:szCs w:val="18"/>
              </w:rPr>
              <w:br w:type="textWrapping"/>
            </w:r>
            <w:r>
              <w:rPr>
                <w:rFonts w:hint="eastAsia" w:ascii="新宋体" w:hAnsi="新宋体" w:eastAsia="新宋体"/>
                <w:color w:val="000000"/>
                <w:sz w:val="18"/>
                <w:szCs w:val="18"/>
              </w:rPr>
              <w:t>□无监事，得</w:t>
            </w:r>
            <w:r>
              <w:rPr>
                <w:rFonts w:ascii="新宋体" w:hAnsi="新宋体" w:eastAsia="新宋体"/>
                <w:color w:val="00000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sz w:val="18"/>
                <w:szCs w:val="18"/>
              </w:rPr>
              <w:t>职能履行</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10" w:lineRule="exact"/>
              <w:rPr>
                <w:rFonts w:ascii="新宋体" w:hAnsi="新宋体" w:eastAsia="新宋体"/>
                <w:sz w:val="18"/>
                <w:szCs w:val="18"/>
              </w:rPr>
            </w:pPr>
            <w:r>
              <w:rPr>
                <w:rFonts w:hint="eastAsia" w:ascii="新宋体" w:hAnsi="新宋体" w:eastAsia="新宋体"/>
                <w:sz w:val="18"/>
                <w:szCs w:val="18"/>
              </w:rPr>
              <w:t>□监事会制度健全，并按章程规定履行职能，得</w:t>
            </w:r>
            <w:r>
              <w:rPr>
                <w:rFonts w:ascii="新宋体" w:hAnsi="新宋体" w:eastAsia="新宋体"/>
                <w:sz w:val="18"/>
                <w:szCs w:val="18"/>
              </w:rPr>
              <w:t>5分；</w:t>
            </w:r>
            <w:r>
              <w:rPr>
                <w:rFonts w:ascii="新宋体" w:hAnsi="新宋体" w:eastAsia="新宋体"/>
                <w:sz w:val="18"/>
                <w:szCs w:val="18"/>
              </w:rPr>
              <w:br w:type="textWrapping"/>
            </w:r>
            <w:r>
              <w:rPr>
                <w:rFonts w:hint="eastAsia" w:ascii="新宋体" w:hAnsi="新宋体" w:eastAsia="新宋体"/>
                <w:sz w:val="18"/>
                <w:szCs w:val="18"/>
              </w:rPr>
              <w:t>□监事会制度不健全，或未按章程规定履行职能，得</w:t>
            </w:r>
            <w:r>
              <w:rPr>
                <w:rFonts w:ascii="新宋体" w:hAnsi="新宋体" w:eastAsia="新宋体"/>
                <w:sz w:val="18"/>
                <w:szCs w:val="18"/>
              </w:rPr>
              <w:t>0分。</w:t>
            </w:r>
          </w:p>
          <w:p>
            <w:pPr>
              <w:spacing w:line="210" w:lineRule="exact"/>
              <w:rPr>
                <w:rFonts w:ascii="新宋体" w:hAnsi="新宋体" w:eastAsia="新宋体" w:cs="仿宋"/>
                <w:b/>
                <w:sz w:val="18"/>
                <w:szCs w:val="18"/>
              </w:rPr>
            </w:pPr>
            <w:r>
              <w:rPr>
                <w:rFonts w:hint="eastAsia" w:ascii="新宋体" w:hAnsi="新宋体" w:eastAsia="新宋体" w:cs="宋体"/>
                <w:b/>
                <w:sz w:val="18"/>
                <w:szCs w:val="18"/>
              </w:rPr>
              <w:t>注：监事有列席重要会议；监事对重大事项有按规定审核。</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1075"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二、</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内部治理</w:t>
            </w:r>
          </w:p>
          <w:p>
            <w:pPr>
              <w:spacing w:line="240" w:lineRule="exact"/>
              <w:jc w:val="center"/>
              <w:rPr>
                <w:rFonts w:ascii="新宋体" w:hAnsi="新宋体" w:eastAsia="新宋体" w:cs="仿宋"/>
                <w:sz w:val="18"/>
                <w:szCs w:val="18"/>
              </w:rPr>
            </w:pPr>
            <w:r>
              <w:rPr>
                <w:rFonts w:hint="eastAsia" w:ascii="新宋体" w:hAnsi="新宋体" w:eastAsia="新宋体" w:cs="仿宋"/>
                <w:spacing w:val="-6"/>
                <w:sz w:val="18"/>
                <w:szCs w:val="18"/>
              </w:rPr>
              <w:t>（385分）</w:t>
            </w:r>
          </w:p>
        </w:tc>
        <w:tc>
          <w:tcPr>
            <w:tcW w:w="99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党建情况</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60分）</w:t>
            </w:r>
          </w:p>
        </w:tc>
        <w:tc>
          <w:tcPr>
            <w:tcW w:w="113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党组织建立</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组织建设</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符合组建党组织条件的建立相应的党组织：</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□建立党的组织（单独、兼合、联合式组建等方式），得</w:t>
            </w:r>
            <w:r>
              <w:rPr>
                <w:rFonts w:ascii="新宋体" w:hAnsi="新宋体" w:eastAsia="新宋体" w:cs="仿宋"/>
                <w:color w:val="000000"/>
                <w:kern w:val="0"/>
                <w:sz w:val="18"/>
                <w:szCs w:val="18"/>
              </w:rPr>
              <w:t>10分；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□没有党员，通过党建工作指导员等方式开展党的工作，得</w:t>
            </w:r>
            <w:r>
              <w:rPr>
                <w:rFonts w:ascii="新宋体" w:hAnsi="新宋体" w:eastAsia="新宋体" w:cs="仿宋"/>
                <w:color w:val="000000"/>
                <w:kern w:val="0"/>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color w:val="000000"/>
                <w:kern w:val="0"/>
                <w:sz w:val="18"/>
                <w:szCs w:val="18"/>
              </w:rPr>
              <w:t>□未设立党组织，并且未通过党建工作指导员等方式开展党的工作，得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党组织规范</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25分）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制度建设</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10</w:t>
            </w:r>
          </w:p>
        </w:tc>
        <w:tc>
          <w:tcPr>
            <w:tcW w:w="7654"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□严格执行组织生活制度，及时传达上级精神，认真执行上级各项决议、决定，得</w:t>
            </w:r>
            <w:r>
              <w:rPr>
                <w:rFonts w:ascii="新宋体" w:hAnsi="新宋体" w:eastAsia="新宋体" w:cs="仿宋"/>
                <w:color w:val="000000"/>
                <w:kern w:val="0"/>
                <w:sz w:val="18"/>
                <w:szCs w:val="18"/>
              </w:rPr>
              <w:t>3分；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□按规定落实“三会一课”，得</w:t>
            </w:r>
            <w:r>
              <w:rPr>
                <w:rFonts w:ascii="新宋体" w:hAnsi="新宋体" w:eastAsia="新宋体" w:cs="仿宋"/>
                <w:color w:val="000000"/>
                <w:kern w:val="0"/>
                <w:sz w:val="18"/>
                <w:szCs w:val="18"/>
              </w:rPr>
              <w:t>3分；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□年度工作有计划与总结，得</w:t>
            </w:r>
            <w:r>
              <w:rPr>
                <w:rFonts w:ascii="新宋体" w:hAnsi="新宋体" w:eastAsia="新宋体" w:cs="仿宋"/>
                <w:color w:val="000000"/>
                <w:kern w:val="0"/>
                <w:sz w:val="18"/>
                <w:szCs w:val="18"/>
              </w:rPr>
              <w:t>4分。</w:t>
            </w:r>
          </w:p>
          <w:p>
            <w:pPr>
              <w:spacing w:line="240" w:lineRule="exact"/>
              <w:rPr>
                <w:rFonts w:ascii="新宋体" w:hAnsi="新宋体" w:eastAsia="新宋体" w:cs="仿宋"/>
                <w:sz w:val="18"/>
                <w:szCs w:val="18"/>
              </w:rPr>
            </w:pPr>
            <w:r>
              <w:rPr>
                <w:rFonts w:hint="eastAsia" w:ascii="新宋体" w:hAnsi="新宋体" w:eastAsia="新宋体" w:cs="仿宋"/>
                <w:b/>
                <w:color w:val="000000"/>
                <w:kern w:val="0"/>
                <w:sz w:val="18"/>
                <w:szCs w:val="18"/>
              </w:rPr>
              <w:t>注：按分项得分和扣分。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阵地建设</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10</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color w:val="000000"/>
                <w:kern w:val="0"/>
                <w:sz w:val="18"/>
                <w:szCs w:val="18"/>
              </w:rPr>
              <w:t>□</w:t>
            </w:r>
            <w:r>
              <w:rPr>
                <w:rFonts w:hint="eastAsia" w:ascii="新宋体" w:hAnsi="新宋体" w:eastAsia="新宋体" w:cs="仿宋"/>
                <w:sz w:val="18"/>
                <w:szCs w:val="18"/>
              </w:rPr>
              <w:t>有固定的党建活动室和党建宣传栏，得</w:t>
            </w:r>
            <w:r>
              <w:rPr>
                <w:rFonts w:ascii="新宋体" w:hAnsi="新宋体" w:eastAsia="新宋体" w:cs="仿宋"/>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color w:val="000000"/>
                <w:kern w:val="0"/>
                <w:sz w:val="18"/>
                <w:szCs w:val="18"/>
              </w:rPr>
              <w:t>□有</w:t>
            </w:r>
            <w:r>
              <w:rPr>
                <w:rFonts w:hint="eastAsia" w:ascii="新宋体" w:hAnsi="新宋体" w:eastAsia="新宋体" w:cs="仿宋"/>
                <w:sz w:val="18"/>
                <w:szCs w:val="18"/>
              </w:rPr>
              <w:t>固定的党建活动室或党建宣传栏，有其中一项得</w:t>
            </w:r>
            <w:r>
              <w:rPr>
                <w:rFonts w:ascii="新宋体" w:hAnsi="新宋体" w:eastAsia="新宋体" w:cs="仿宋"/>
                <w:sz w:val="18"/>
                <w:szCs w:val="18"/>
              </w:rPr>
              <w:t>5分；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w:t>
            </w:r>
            <w:r>
              <w:rPr>
                <w:rFonts w:hint="eastAsia" w:ascii="新宋体" w:hAnsi="新宋体" w:eastAsia="新宋体" w:cs="仿宋"/>
                <w:sz w:val="18"/>
                <w:szCs w:val="18"/>
              </w:rPr>
              <w:t>无党员活动室或党建宣传栏，得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队伍建设</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5</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color w:val="000000"/>
                <w:kern w:val="0"/>
                <w:sz w:val="18"/>
                <w:szCs w:val="18"/>
              </w:rPr>
              <w:t>□</w:t>
            </w:r>
            <w:r>
              <w:rPr>
                <w:rFonts w:hint="eastAsia" w:ascii="新宋体" w:hAnsi="新宋体" w:eastAsia="新宋体" w:cs="仿宋"/>
                <w:sz w:val="18"/>
                <w:szCs w:val="18"/>
              </w:rPr>
              <w:t>配有党组织书记或专职党务工作者，得</w:t>
            </w:r>
            <w:r>
              <w:rPr>
                <w:rFonts w:ascii="新宋体" w:hAnsi="新宋体" w:eastAsia="新宋体" w:cs="仿宋"/>
                <w:sz w:val="18"/>
                <w:szCs w:val="18"/>
              </w:rPr>
              <w:t>3分；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□党组织书记或党务工作者参加上级党组织的党建培训班，得</w:t>
            </w:r>
            <w:r>
              <w:rPr>
                <w:rFonts w:ascii="新宋体" w:hAnsi="新宋体" w:eastAsia="新宋体" w:cs="仿宋"/>
                <w:color w:val="000000"/>
                <w:kern w:val="0"/>
                <w:sz w:val="18"/>
                <w:szCs w:val="18"/>
              </w:rPr>
              <w:t>2分。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b/>
                <w:color w:val="000000"/>
                <w:kern w:val="0"/>
                <w:sz w:val="18"/>
                <w:szCs w:val="18"/>
              </w:rPr>
              <w:t>注：按分项得分和扣分。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党组织作用</w:t>
            </w:r>
          </w:p>
          <w:p>
            <w:pPr>
              <w:spacing w:line="240" w:lineRule="exact"/>
              <w:jc w:val="center"/>
              <w:rPr>
                <w:rFonts w:ascii="新宋体" w:hAnsi="新宋体" w:eastAsia="新宋体" w:cs="仿宋"/>
                <w:sz w:val="18"/>
                <w:szCs w:val="18"/>
              </w:rPr>
            </w:pPr>
            <w:r>
              <w:rPr>
                <w:rFonts w:ascii="新宋体" w:hAnsi="新宋体" w:eastAsia="新宋体" w:cs="仿宋"/>
                <w:sz w:val="18"/>
                <w:szCs w:val="18"/>
              </w:rPr>
              <w:t>(25分）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写入章程</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5</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□将党的建设及社会主义核心价值观写入章程，得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□未将党的建设及社会主义核心价值观写入章程，得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活动开展</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15</w:t>
            </w:r>
          </w:p>
        </w:tc>
        <w:tc>
          <w:tcPr>
            <w:tcW w:w="7654" w:type="dxa"/>
            <w:vAlign w:val="center"/>
          </w:tcPr>
          <w:p>
            <w:pPr>
              <w:spacing w:line="240" w:lineRule="exact"/>
              <w:rPr>
                <w:rFonts w:ascii="新宋体" w:hAnsi="新宋体" w:eastAsia="新宋体" w:cs="仿宋"/>
                <w:spacing w:val="-20"/>
                <w:sz w:val="18"/>
                <w:szCs w:val="18"/>
              </w:rPr>
            </w:pPr>
            <w:r>
              <w:rPr>
                <w:rFonts w:hint="eastAsia" w:ascii="新宋体" w:hAnsi="新宋体" w:eastAsia="新宋体" w:cs="仿宋"/>
                <w:sz w:val="18"/>
                <w:szCs w:val="18"/>
              </w:rPr>
              <w:t>□根</w:t>
            </w:r>
            <w:r>
              <w:rPr>
                <w:rFonts w:hint="eastAsia" w:ascii="新宋体" w:hAnsi="新宋体" w:eastAsia="新宋体" w:cs="仿宋"/>
                <w:spacing w:val="-14"/>
                <w:sz w:val="18"/>
                <w:szCs w:val="18"/>
              </w:rPr>
              <w:t>据上级党组织指定的活动计划，结合自身实际和特点，制定本社会组织活动计划，并认真执行，得</w:t>
            </w:r>
            <w:r>
              <w:rPr>
                <w:rFonts w:ascii="新宋体" w:hAnsi="新宋体" w:eastAsia="新宋体" w:cs="仿宋"/>
                <w:spacing w:val="-14"/>
                <w:sz w:val="18"/>
                <w:szCs w:val="18"/>
              </w:rPr>
              <w:t>5分</w:t>
            </w:r>
            <w:r>
              <w:rPr>
                <w:rFonts w:hint="eastAsia" w:ascii="新宋体" w:hAnsi="新宋体" w:eastAsia="新宋体" w:cs="仿宋"/>
                <w:sz w:val="18"/>
                <w:szCs w:val="18"/>
              </w:rPr>
              <w:t>；</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sz w:val="18"/>
                <w:szCs w:val="18"/>
              </w:rPr>
              <w:t>□积极参加上级党组织活动</w:t>
            </w:r>
            <w:r>
              <w:rPr>
                <w:rFonts w:hint="eastAsia" w:ascii="新宋体" w:hAnsi="新宋体" w:eastAsia="新宋体" w:cs="仿宋"/>
                <w:color w:val="000000"/>
                <w:kern w:val="0"/>
                <w:sz w:val="18"/>
                <w:szCs w:val="18"/>
              </w:rPr>
              <w:t>，得</w:t>
            </w:r>
            <w:r>
              <w:rPr>
                <w:rFonts w:ascii="新宋体" w:hAnsi="新宋体" w:eastAsia="新宋体" w:cs="仿宋"/>
                <w:color w:val="000000"/>
                <w:kern w:val="0"/>
                <w:sz w:val="18"/>
                <w:szCs w:val="18"/>
              </w:rPr>
              <w:t>5分；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sz w:val="18"/>
                <w:szCs w:val="18"/>
              </w:rPr>
              <w:t>□定期开展党性教育</w:t>
            </w:r>
            <w:r>
              <w:rPr>
                <w:rFonts w:hint="eastAsia" w:ascii="新宋体" w:hAnsi="新宋体" w:eastAsia="新宋体" w:cs="仿宋"/>
                <w:color w:val="000000"/>
                <w:kern w:val="0"/>
                <w:sz w:val="18"/>
                <w:szCs w:val="18"/>
              </w:rPr>
              <w:t>和主题党日活动等，得</w:t>
            </w:r>
            <w:r>
              <w:rPr>
                <w:rFonts w:ascii="新宋体" w:hAnsi="新宋体" w:eastAsia="新宋体" w:cs="仿宋"/>
                <w:color w:val="000000"/>
                <w:kern w:val="0"/>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b/>
                <w:color w:val="000000"/>
                <w:kern w:val="0"/>
                <w:sz w:val="18"/>
                <w:szCs w:val="18"/>
              </w:rPr>
              <w:t>注：按分项得分和扣分。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参与决策</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5</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□党支部书记参与理事会决策，得</w:t>
            </w:r>
            <w:r>
              <w:rPr>
                <w:rFonts w:ascii="新宋体" w:hAnsi="新宋体" w:eastAsia="新宋体" w:cs="仿宋"/>
                <w:sz w:val="18"/>
                <w:szCs w:val="18"/>
              </w:rPr>
              <w:t>5分；</w:t>
            </w:r>
          </w:p>
          <w:p>
            <w:pPr>
              <w:spacing w:line="240" w:lineRule="exact"/>
              <w:rPr>
                <w:rFonts w:ascii="新宋体" w:hAnsi="新宋体" w:eastAsia="新宋体" w:cs="仿宋"/>
                <w:b/>
                <w:color w:val="000000"/>
                <w:kern w:val="0"/>
                <w:sz w:val="18"/>
                <w:szCs w:val="18"/>
              </w:rPr>
            </w:pPr>
            <w:r>
              <w:rPr>
                <w:rFonts w:hint="eastAsia" w:ascii="新宋体" w:hAnsi="新宋体" w:eastAsia="新宋体" w:cs="仿宋"/>
                <w:sz w:val="18"/>
                <w:szCs w:val="18"/>
              </w:rPr>
              <w:t>□党支部书记未参与理事会决策，得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领导班子</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负责人</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负责人身份</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□负责人身份符合相关规定，得</w:t>
            </w:r>
            <w:r>
              <w:rPr>
                <w:rFonts w:hint="eastAsia" w:ascii="新宋体" w:hAnsi="新宋体" w:eastAsia="新宋体" w:cs="仿宋"/>
                <w:sz w:val="18"/>
                <w:szCs w:val="18"/>
                <w:lang w:val="en-US" w:eastAsia="zh-CN"/>
              </w:rPr>
              <w:t>10</w:t>
            </w:r>
            <w:r>
              <w:rPr>
                <w:rFonts w:ascii="新宋体" w:hAnsi="新宋体" w:eastAsia="新宋体" w:cs="仿宋"/>
                <w:sz w:val="18"/>
                <w:szCs w:val="18"/>
              </w:rPr>
              <w:t>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□负责人身份不符合相关规定，得</w:t>
            </w:r>
            <w:r>
              <w:rPr>
                <w:rFonts w:ascii="新宋体" w:hAnsi="新宋体" w:eastAsia="新宋体" w:cs="仿宋"/>
                <w:sz w:val="18"/>
                <w:szCs w:val="18"/>
              </w:rPr>
              <w:t>0分。</w:t>
            </w:r>
          </w:p>
          <w:p>
            <w:pPr>
              <w:spacing w:line="240" w:lineRule="exact"/>
              <w:rPr>
                <w:rFonts w:ascii="新宋体" w:hAnsi="新宋体" w:eastAsia="新宋体" w:cs="仿宋"/>
                <w:sz w:val="18"/>
                <w:szCs w:val="18"/>
              </w:rPr>
            </w:pPr>
            <w:r>
              <w:rPr>
                <w:rFonts w:hint="eastAsia" w:ascii="新宋体" w:hAnsi="新宋体" w:eastAsia="新宋体" w:cs="仿宋"/>
                <w:b/>
                <w:sz w:val="18"/>
                <w:szCs w:val="18"/>
              </w:rPr>
              <w:t>注：负责人包括会长（理事长）、副会长（副理事长）、监事长、秘书长。</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产生程序</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5</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□负责人按章程规定选举产生，得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□未按章程规定选举产生，得</w:t>
            </w:r>
            <w:r>
              <w:rPr>
                <w:rFonts w:ascii="新宋体" w:hAnsi="新宋体" w:eastAsia="新宋体" w:cs="仿宋"/>
                <w:sz w:val="18"/>
                <w:szCs w:val="18"/>
              </w:rPr>
              <w:t xml:space="preserve">0分。 </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b/>
                <w:sz w:val="18"/>
                <w:szCs w:val="18"/>
              </w:rPr>
              <w:t>注：负责人包括会长（理事长）、副会长（副理事长）、监事长、秘书长。</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秘书长任职</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情况</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□秘书长为专职，得</w:t>
            </w:r>
            <w:r>
              <w:rPr>
                <w:rFonts w:ascii="新宋体" w:hAnsi="新宋体" w:eastAsia="新宋体" w:cs="仿宋"/>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□秘书长为兼职，得</w:t>
            </w:r>
            <w:r>
              <w:rPr>
                <w:rFonts w:ascii="新宋体" w:hAnsi="新宋体" w:eastAsia="新宋体" w:cs="仿宋"/>
                <w:sz w:val="18"/>
                <w:szCs w:val="18"/>
              </w:rPr>
              <w:t>0分。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b/>
                <w:sz w:val="18"/>
                <w:szCs w:val="18"/>
              </w:rPr>
              <w:t>注：提供会议纪要或任命文件或劳动合同（劳务合同）；无法提供的，本项不得分。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秘书长年度</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绩效考核</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5</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□有明确的工作职责和相应的考核办法，且考核结果良好，得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□有制定工作职责和考核办法，但无考核结果，得</w:t>
            </w:r>
            <w:r>
              <w:rPr>
                <w:rFonts w:ascii="新宋体" w:hAnsi="新宋体" w:eastAsia="新宋体" w:cs="仿宋"/>
                <w:sz w:val="18"/>
                <w:szCs w:val="18"/>
              </w:rPr>
              <w:t>3分；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sz w:val="18"/>
                <w:szCs w:val="18"/>
              </w:rPr>
              <w:t>□没制定工作职责和相应的考核办法，得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075"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二、</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内部治理</w:t>
            </w:r>
            <w:r>
              <w:rPr>
                <w:rFonts w:hint="eastAsia" w:ascii="新宋体" w:hAnsi="新宋体" w:eastAsia="新宋体" w:cs="仿宋"/>
                <w:spacing w:val="-6"/>
                <w:sz w:val="18"/>
                <w:szCs w:val="18"/>
              </w:rPr>
              <w:t>（</w:t>
            </w:r>
            <w:r>
              <w:rPr>
                <w:rFonts w:ascii="新宋体" w:hAnsi="新宋体" w:eastAsia="新宋体" w:cs="仿宋"/>
                <w:spacing w:val="-6"/>
                <w:sz w:val="18"/>
                <w:szCs w:val="18"/>
              </w:rPr>
              <w:t>385分）</w:t>
            </w:r>
          </w:p>
        </w:tc>
        <w:tc>
          <w:tcPr>
            <w:tcW w:w="99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人力资源管理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40分）</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人力资源管理及保障</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40分）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岗位专职工作人员</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15</w:t>
            </w:r>
          </w:p>
        </w:tc>
        <w:tc>
          <w:tcPr>
            <w:tcW w:w="7654"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□每个</w:t>
            </w:r>
            <w:r>
              <w:rPr>
                <w:rFonts w:hint="eastAsia" w:ascii="新宋体" w:hAnsi="新宋体" w:eastAsia="新宋体" w:cs="仿宋"/>
                <w:sz w:val="18"/>
                <w:szCs w:val="18"/>
              </w:rPr>
              <w:t>工作岗位有专职工作人员负责，无一人多兼，满分</w:t>
            </w:r>
            <w:r>
              <w:rPr>
                <w:rFonts w:ascii="新宋体" w:hAnsi="新宋体" w:eastAsia="新宋体" w:cs="仿宋"/>
                <w:sz w:val="18"/>
                <w:szCs w:val="18"/>
              </w:rPr>
              <w:t>15分；少一个岗位人员扣3分，扣完为止。</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管理制度</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□各项日常管理制度详细，得</w:t>
            </w:r>
            <w:r>
              <w:rPr>
                <w:rFonts w:ascii="新宋体" w:hAnsi="新宋体" w:eastAsia="新宋体" w:cs="仿宋"/>
                <w:color w:val="000000"/>
                <w:kern w:val="0"/>
                <w:sz w:val="18"/>
                <w:szCs w:val="18"/>
              </w:rPr>
              <w:t>5分；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□未制定日常管理制度，得</w:t>
            </w:r>
            <w:r>
              <w:rPr>
                <w:rFonts w:ascii="新宋体" w:hAnsi="新宋体" w:eastAsia="新宋体" w:cs="仿宋"/>
                <w:color w:val="000000"/>
                <w:kern w:val="0"/>
                <w:sz w:val="18"/>
                <w:szCs w:val="18"/>
              </w:rPr>
              <w:t>0分。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b/>
                <w:color w:val="000000"/>
                <w:kern w:val="0"/>
                <w:sz w:val="18"/>
                <w:szCs w:val="18"/>
              </w:rPr>
              <w:t>注：管理制度包括薪酬、奖惩、考勤休假、聘用制度、考核制度，每项</w:t>
            </w:r>
            <w:r>
              <w:rPr>
                <w:rFonts w:ascii="新宋体" w:hAnsi="新宋体" w:eastAsia="新宋体" w:cs="仿宋"/>
                <w:b/>
                <w:color w:val="000000"/>
                <w:kern w:val="0"/>
                <w:sz w:val="18"/>
                <w:szCs w:val="18"/>
              </w:rPr>
              <w:t>1分。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劳动合同</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□与全部专职工作人员签订劳务合同（劳务合同），得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□未与专职工作人员签订劳动合同，得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工作人员参加培训</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10</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color w:val="000000"/>
                <w:kern w:val="0"/>
                <w:sz w:val="18"/>
                <w:szCs w:val="18"/>
              </w:rPr>
              <w:t>□</w:t>
            </w:r>
            <w:r>
              <w:rPr>
                <w:rFonts w:hint="eastAsia" w:ascii="新宋体" w:hAnsi="新宋体" w:eastAsia="新宋体" w:cs="仿宋"/>
                <w:sz w:val="18"/>
                <w:szCs w:val="18"/>
              </w:rPr>
              <w:t>评估期限内，工作人员参加培训，</w:t>
            </w:r>
            <w:r>
              <w:rPr>
                <w:rFonts w:ascii="新宋体" w:hAnsi="新宋体" w:eastAsia="新宋体" w:cs="仿宋"/>
                <w:sz w:val="18"/>
                <w:szCs w:val="18"/>
              </w:rPr>
              <w:t>1次培训5分，满分10分。</w:t>
            </w:r>
          </w:p>
          <w:p>
            <w:pPr>
              <w:spacing w:line="240" w:lineRule="exac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注：根据评估</w:t>
            </w:r>
            <w:r>
              <w:rPr>
                <w:rFonts w:ascii="新宋体" w:hAnsi="新宋体" w:eastAsia="新宋体" w:cs="仿宋"/>
                <w:b/>
                <w:color w:val="000000"/>
                <w:kern w:val="0"/>
                <w:sz w:val="18"/>
                <w:szCs w:val="18"/>
              </w:rPr>
              <w:t>2年的时间设定。</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专职工作人员五险一金</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落实情况</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5</w:t>
            </w:r>
          </w:p>
        </w:tc>
        <w:tc>
          <w:tcPr>
            <w:tcW w:w="7654"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□为全部专职工作人员缴纳五险一金，得</w:t>
            </w:r>
            <w:r>
              <w:rPr>
                <w:rFonts w:ascii="新宋体" w:hAnsi="新宋体" w:eastAsia="新宋体" w:cs="仿宋"/>
                <w:color w:val="000000"/>
                <w:kern w:val="0"/>
                <w:sz w:val="18"/>
                <w:szCs w:val="18"/>
              </w:rPr>
              <w:t>10分；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□为全部专职工作人员缴纳五险，但未缴纳住房公积金，得</w:t>
            </w:r>
            <w:r>
              <w:rPr>
                <w:rFonts w:ascii="新宋体" w:hAnsi="新宋体" w:eastAsia="新宋体" w:cs="仿宋"/>
                <w:color w:val="000000"/>
                <w:kern w:val="0"/>
                <w:sz w:val="18"/>
                <w:szCs w:val="18"/>
              </w:rPr>
              <w:t>5分；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□为部分或未为专职员工缴纳五险，得</w:t>
            </w:r>
            <w:r>
              <w:rPr>
                <w:rFonts w:ascii="新宋体" w:hAnsi="新宋体" w:eastAsia="新宋体" w:cs="仿宋"/>
                <w:color w:val="000000"/>
                <w:kern w:val="0"/>
                <w:sz w:val="18"/>
                <w:szCs w:val="18"/>
              </w:rPr>
              <w:t>0分。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b/>
                <w:color w:val="000000"/>
                <w:kern w:val="0"/>
                <w:sz w:val="18"/>
                <w:szCs w:val="18"/>
              </w:rPr>
              <w:t>注：组织必须为所有专职工作人员缴纳五险（退休人员除外）。</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1075" w:type="dxa"/>
            <w:vMerge w:val="continue"/>
            <w:vAlign w:val="center"/>
          </w:tcPr>
          <w:p>
            <w:pPr>
              <w:spacing w:line="240" w:lineRule="exact"/>
              <w:jc w:val="center"/>
              <w:rPr>
                <w:rFonts w:ascii="新宋体" w:hAnsi="新宋体" w:eastAsia="新宋体" w:cs="仿宋"/>
                <w:spacing w:val="-6"/>
                <w:sz w:val="18"/>
                <w:szCs w:val="18"/>
              </w:rPr>
            </w:pPr>
          </w:p>
        </w:tc>
        <w:tc>
          <w:tcPr>
            <w:tcW w:w="99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财务资产管理</w:t>
            </w:r>
          </w:p>
          <w:p>
            <w:pPr>
              <w:spacing w:line="240" w:lineRule="exact"/>
              <w:jc w:val="center"/>
              <w:rPr>
                <w:rFonts w:ascii="新宋体" w:hAnsi="新宋体" w:eastAsia="新宋体" w:cs="仿宋"/>
                <w:spacing w:val="-6"/>
                <w:sz w:val="18"/>
                <w:szCs w:val="18"/>
              </w:rPr>
            </w:pPr>
            <w:r>
              <w:rPr>
                <w:rFonts w:hint="eastAsia" w:ascii="新宋体" w:hAnsi="新宋体" w:eastAsia="新宋体" w:cs="仿宋"/>
                <w:spacing w:val="-6"/>
                <w:sz w:val="18"/>
                <w:szCs w:val="18"/>
              </w:rPr>
              <w:t>（</w:t>
            </w:r>
            <w:r>
              <w:rPr>
                <w:rFonts w:ascii="新宋体" w:hAnsi="新宋体" w:eastAsia="新宋体" w:cs="仿宋"/>
                <w:spacing w:val="-6"/>
                <w:sz w:val="18"/>
                <w:szCs w:val="18"/>
              </w:rPr>
              <w:t>135分）</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执行《民间非营利组织会计制度》</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按照《民间非营利组织会计制度》进行账务处理，会计核算</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20</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执行《民间非营利组织会计制度》。出现第（</w:t>
            </w:r>
            <w:r>
              <w:rPr>
                <w:rFonts w:ascii="新宋体" w:hAnsi="新宋体" w:eastAsia="新宋体" w:cs="仿宋"/>
                <w:sz w:val="18"/>
                <w:szCs w:val="18"/>
              </w:rPr>
              <w:t>1）至（7）项，每项扣3分；出现第（8）至（16）项，每项扣2分：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1）未实施会计独立核算；</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2）未将独立核算的部门及分支机构的财务报表纳入汇总报表；</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3）收支在往来科目中核算，余额结转净资产，或收入长期挂账；</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4）使用不合规票据作为报销凭证；</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5）未按规定缴纳各项税费；</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6）账账、帐表不符；</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7）未严格按《民间非营利组织会计制度》要求编制财务报表；</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8）银行存款利息收入（含定期存款）未在其他收入科目核算；</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9）固定资产未按规定计提折旧或计提不准确；</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10）已形成的资产损失未及时清理；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11）库存现金余额大或经常使用大额现金；</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12）未按月编制银行存款余额调节表；</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13）原始凭证不齐全或内容不完整；</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14）记账凭证内容不完整或填制不规范；</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15）凭证签字或签章不齐全；</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16）其他不符合《民间非营利组织会计制度》或核算不规范的情况；</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上述各项，扣完</w:t>
            </w:r>
            <w:r>
              <w:rPr>
                <w:rFonts w:ascii="新宋体" w:hAnsi="新宋体" w:eastAsia="新宋体" w:cs="仿宋"/>
                <w:sz w:val="18"/>
                <w:szCs w:val="18"/>
              </w:rPr>
              <w:t>20分为止。</w:t>
            </w:r>
          </w:p>
          <w:p>
            <w:pPr>
              <w:spacing w:line="240" w:lineRule="exact"/>
              <w:rPr>
                <w:rFonts w:ascii="新宋体" w:hAnsi="新宋体" w:eastAsia="新宋体" w:cs="仿宋"/>
                <w:b/>
                <w:sz w:val="18"/>
                <w:szCs w:val="18"/>
              </w:rPr>
            </w:pPr>
            <w:r>
              <w:rPr>
                <w:rFonts w:hint="eastAsia" w:ascii="新宋体" w:hAnsi="新宋体" w:eastAsia="新宋体" w:cs="仿宋"/>
                <w:b/>
                <w:sz w:val="18"/>
                <w:szCs w:val="18"/>
              </w:rPr>
              <w:t>注：未执行《民间非营利组织会计制度》的本项不得分。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pacing w:val="-6"/>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实行会计电算化管理</w:t>
            </w:r>
          </w:p>
        </w:tc>
        <w:tc>
          <w:tcPr>
            <w:tcW w:w="993" w:type="dxa"/>
            <w:vAlign w:val="center"/>
          </w:tcPr>
          <w:p>
            <w:pPr>
              <w:spacing w:line="240" w:lineRule="exact"/>
              <w:ind w:firstLine="180" w:firstLineChars="100"/>
              <w:jc w:val="center"/>
              <w:rPr>
                <w:rFonts w:ascii="新宋体" w:hAnsi="新宋体" w:eastAsia="新宋体" w:cs="仿宋"/>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□会计核算实行电算化，得</w:t>
            </w:r>
            <w:r>
              <w:rPr>
                <w:rFonts w:ascii="新宋体" w:hAnsi="新宋体" w:eastAsia="新宋体" w:cs="仿宋"/>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□会计核算未实行电算化，得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1075"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二、</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内部治理</w:t>
            </w:r>
            <w:r>
              <w:rPr>
                <w:rFonts w:hint="eastAsia" w:ascii="新宋体" w:hAnsi="新宋体" w:eastAsia="新宋体" w:cs="仿宋"/>
                <w:spacing w:val="-6"/>
                <w:sz w:val="18"/>
                <w:szCs w:val="18"/>
              </w:rPr>
              <w:t>（385分</w:t>
            </w:r>
          </w:p>
        </w:tc>
        <w:tc>
          <w:tcPr>
            <w:tcW w:w="99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财务资产管理</w:t>
            </w:r>
          </w:p>
          <w:p>
            <w:pPr>
              <w:spacing w:line="240" w:lineRule="exact"/>
              <w:jc w:val="center"/>
              <w:rPr>
                <w:rFonts w:ascii="新宋体" w:hAnsi="新宋体" w:eastAsia="新宋体" w:cs="仿宋"/>
                <w:spacing w:val="-6"/>
                <w:sz w:val="18"/>
                <w:szCs w:val="18"/>
              </w:rPr>
            </w:pPr>
            <w:r>
              <w:rPr>
                <w:rFonts w:hint="eastAsia" w:ascii="新宋体" w:hAnsi="新宋体" w:eastAsia="新宋体" w:cs="仿宋"/>
                <w:spacing w:val="-6"/>
                <w:sz w:val="18"/>
                <w:szCs w:val="18"/>
              </w:rPr>
              <w:t>（135分）</w:t>
            </w:r>
          </w:p>
          <w:p>
            <w:pPr>
              <w:spacing w:line="240" w:lineRule="exact"/>
              <w:jc w:val="center"/>
              <w:rPr>
                <w:rFonts w:ascii="新宋体" w:hAnsi="新宋体" w:eastAsia="新宋体" w:cs="仿宋"/>
                <w:spacing w:val="-6"/>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财务人员</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配备专门的财会人员，财务人员从业资格</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□有配备专职</w:t>
            </w:r>
            <w:r>
              <w:rPr>
                <w:rFonts w:ascii="新宋体" w:hAnsi="新宋体" w:eastAsia="新宋体" w:cs="仿宋"/>
                <w:sz w:val="18"/>
                <w:szCs w:val="18"/>
              </w:rPr>
              <w:t>2名及以上财务工作人员，会计具备从业资格，负责财务工作，得5分；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□由主管（挂靠）、代理记账公司等代理记账、或外单位人员兼任会计，得</w:t>
            </w:r>
            <w:r>
              <w:rPr>
                <w:rFonts w:ascii="新宋体" w:hAnsi="新宋体" w:eastAsia="新宋体" w:cs="仿宋"/>
                <w:sz w:val="18"/>
                <w:szCs w:val="18"/>
              </w:rPr>
              <w:t>3分；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□没有会计人员负责财务工作，得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pacing w:val="-6"/>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财务人员岗位职责</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2</w:t>
            </w:r>
          </w:p>
        </w:tc>
        <w:tc>
          <w:tcPr>
            <w:tcW w:w="7654"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□财务人员岗位设置合理且各个岗位人员的职责明确，得</w:t>
            </w:r>
            <w:r>
              <w:rPr>
                <w:rFonts w:ascii="新宋体" w:hAnsi="新宋体" w:eastAsia="新宋体" w:cs="仿宋"/>
                <w:sz w:val="18"/>
                <w:szCs w:val="18"/>
              </w:rPr>
              <w:t>2分；</w:t>
            </w:r>
          </w:p>
          <w:p>
            <w:pPr>
              <w:spacing w:line="220" w:lineRule="exact"/>
              <w:rPr>
                <w:rFonts w:ascii="新宋体" w:hAnsi="新宋体" w:eastAsia="新宋体" w:cs="仿宋"/>
                <w:b/>
                <w:sz w:val="18"/>
                <w:szCs w:val="18"/>
              </w:rPr>
            </w:pPr>
            <w:r>
              <w:rPr>
                <w:rFonts w:hint="eastAsia" w:ascii="新宋体" w:hAnsi="新宋体" w:eastAsia="新宋体" w:cs="仿宋"/>
                <w:sz w:val="18"/>
                <w:szCs w:val="18"/>
              </w:rPr>
              <w:t>□会计岗位设置不合理或岗位职责不明确，得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制定岗位职责，并接受财务培训</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w:t>
            </w:r>
          </w:p>
        </w:tc>
        <w:tc>
          <w:tcPr>
            <w:tcW w:w="7654"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□按要求接受财务培训，得</w:t>
            </w:r>
            <w:r>
              <w:rPr>
                <w:rFonts w:ascii="新宋体" w:hAnsi="新宋体" w:eastAsia="新宋体" w:cs="仿宋"/>
                <w:sz w:val="18"/>
                <w:szCs w:val="18"/>
              </w:rPr>
              <w:t>3分；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□未按要求接受财务培训，得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票据管理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各种票据使用和管理</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54"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出现以下事项（包括但不限于）中一项即不得分：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□无票据的购入、领用、开具、交回等保管和使用登记记录；</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□发现违规开具会费收据、捐赠专用收据、银钱收据、发票行为。</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40分）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银行账户</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□开立独立银行账户且账户状态正常，得</w:t>
            </w:r>
            <w:r>
              <w:rPr>
                <w:rFonts w:ascii="新宋体" w:hAnsi="新宋体" w:eastAsia="新宋体" w:cs="仿宋"/>
                <w:sz w:val="18"/>
                <w:szCs w:val="18"/>
              </w:rPr>
              <w:t>5分；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□开立独立银行账户但账户状态受限，得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税务登记</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□按规定办理税务登记及备案、变更手续，得</w:t>
            </w:r>
            <w:r>
              <w:rPr>
                <w:rFonts w:ascii="新宋体" w:hAnsi="新宋体" w:eastAsia="新宋体" w:cs="仿宋"/>
                <w:sz w:val="18"/>
                <w:szCs w:val="18"/>
              </w:rPr>
              <w:t>5分；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□未按规定办理税务登记及备案、变更手续，得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textAlignment w:val="center"/>
              <w:rPr>
                <w:rFonts w:ascii="新宋体" w:hAnsi="新宋体" w:eastAsia="新宋体" w:cs="仿宋"/>
                <w:color w:val="000000"/>
                <w:sz w:val="18"/>
                <w:szCs w:val="18"/>
              </w:rPr>
            </w:pPr>
            <w:r>
              <w:rPr>
                <w:rFonts w:hint="eastAsia" w:ascii="新宋体" w:hAnsi="新宋体" w:eastAsia="新宋体" w:cs="仿宋"/>
                <w:color w:val="000000"/>
                <w:kern w:val="0"/>
                <w:sz w:val="18"/>
                <w:szCs w:val="18"/>
              </w:rPr>
              <w:t>管理制度</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20" w:lineRule="exact"/>
              <w:rPr>
                <w:rFonts w:ascii="新宋体" w:hAnsi="新宋体" w:eastAsia="新宋体" w:cs="仿宋"/>
                <w:b/>
                <w:sz w:val="18"/>
                <w:szCs w:val="18"/>
              </w:rPr>
            </w:pPr>
            <w:r>
              <w:rPr>
                <w:rFonts w:hint="eastAsia" w:ascii="新宋体" w:hAnsi="新宋体" w:eastAsia="新宋体" w:cs="仿宋"/>
                <w:sz w:val="18"/>
                <w:szCs w:val="18"/>
              </w:rPr>
              <w:t>□制定了完善的内部财务管理制度，得</w:t>
            </w:r>
            <w:r>
              <w:rPr>
                <w:rFonts w:ascii="新宋体" w:hAnsi="新宋体" w:eastAsia="新宋体" w:cs="仿宋"/>
                <w:sz w:val="18"/>
                <w:szCs w:val="18"/>
              </w:rPr>
              <w:t>5分；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□未制定内部财务管理制度，得</w:t>
            </w:r>
            <w:r>
              <w:rPr>
                <w:rFonts w:ascii="新宋体" w:hAnsi="新宋体" w:eastAsia="新宋体" w:cs="仿宋"/>
                <w:sz w:val="18"/>
                <w:szCs w:val="18"/>
              </w:rPr>
              <w:t>0分。</w:t>
            </w:r>
          </w:p>
          <w:p>
            <w:pPr>
              <w:spacing w:line="220" w:lineRule="exact"/>
              <w:rPr>
                <w:rFonts w:ascii="新宋体" w:hAnsi="新宋体" w:eastAsia="新宋体" w:cs="仿宋"/>
                <w:b/>
                <w:sz w:val="18"/>
                <w:szCs w:val="18"/>
              </w:rPr>
            </w:pPr>
            <w:r>
              <w:rPr>
                <w:rFonts w:hint="eastAsia" w:ascii="新宋体" w:hAnsi="新宋体" w:eastAsia="新宋体" w:cs="仿宋"/>
                <w:b/>
                <w:sz w:val="18"/>
                <w:szCs w:val="18"/>
              </w:rPr>
              <w:t>注：财务制度详细与否根据《民间非营利组织会计制度》的条款确定。</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textAlignment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执行情况</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□各项内部财务管理制度执行较好，得</w:t>
            </w:r>
            <w:r>
              <w:rPr>
                <w:rFonts w:ascii="新宋体" w:hAnsi="新宋体" w:eastAsia="新宋体" w:cs="仿宋"/>
                <w:sz w:val="18"/>
                <w:szCs w:val="18"/>
              </w:rPr>
              <w:t>5分；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□各项内部财务管理制度执行较差，得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经费来源和</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资金使用</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54"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□未发现违反国家政策法规、章程规定的事项发生，得</w:t>
            </w:r>
            <w:r>
              <w:rPr>
                <w:rFonts w:ascii="新宋体" w:hAnsi="新宋体" w:eastAsia="新宋体" w:cs="仿宋"/>
                <w:sz w:val="18"/>
                <w:szCs w:val="18"/>
              </w:rPr>
              <w:t>10分；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□发现违反国家政策法规、章程规定的事项（包含但不限于），发现一项即得</w:t>
            </w:r>
            <w:r>
              <w:rPr>
                <w:rFonts w:ascii="新宋体" w:hAnsi="新宋体" w:eastAsia="新宋体" w:cs="仿宋"/>
                <w:sz w:val="18"/>
                <w:szCs w:val="18"/>
              </w:rPr>
              <w:t>0分。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1）存在侵占、私分、挪用资产、发生有失公允的关联交易、违规支付佣金或回扣、违规进行资金拆解等；</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2）存在帐外资金或小金库的；</w:t>
            </w:r>
          </w:p>
          <w:p>
            <w:pPr>
              <w:spacing w:line="220" w:lineRule="exact"/>
              <w:rPr>
                <w:rFonts w:ascii="新宋体" w:hAnsi="新宋体" w:eastAsia="新宋体" w:cs="仿宋"/>
                <w:spacing w:val="-16"/>
                <w:sz w:val="18"/>
                <w:szCs w:val="18"/>
              </w:rPr>
            </w:pPr>
            <w:r>
              <w:rPr>
                <w:rFonts w:hint="eastAsia" w:ascii="新宋体" w:hAnsi="新宋体" w:eastAsia="新宋体" w:cs="仿宋"/>
                <w:sz w:val="18"/>
                <w:szCs w:val="18"/>
              </w:rPr>
              <w:t>（</w:t>
            </w:r>
            <w:r>
              <w:rPr>
                <w:rFonts w:ascii="新宋体" w:hAnsi="新宋体" w:eastAsia="新宋体" w:cs="仿宋"/>
                <w:sz w:val="18"/>
                <w:szCs w:val="18"/>
              </w:rPr>
              <w:t>3）存</w:t>
            </w:r>
            <w:r>
              <w:rPr>
                <w:rFonts w:hint="eastAsia" w:ascii="新宋体" w:hAnsi="新宋体" w:eastAsia="新宋体" w:cs="仿宋"/>
                <w:spacing w:val="-16"/>
                <w:sz w:val="18"/>
                <w:szCs w:val="18"/>
              </w:rPr>
              <w:t>在违规收费行动，包括违反规定接收和使用捐赠、资助，违规使用会费收据、捐赠专用收据；</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4）存在使用不合规凭证或票据列支票用的。</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费用支出的</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审核</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制度中对支出标准、审批权限规定情况：（</w:t>
            </w:r>
            <w:r>
              <w:rPr>
                <w:rFonts w:ascii="新宋体" w:hAnsi="新宋体" w:eastAsia="新宋体" w:cs="仿宋"/>
                <w:sz w:val="18"/>
                <w:szCs w:val="18"/>
              </w:rPr>
              <w:t>2分）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□所建立的费用审批或收支管理制度中对支出标准、审批权限有明确规定，得</w:t>
            </w:r>
            <w:r>
              <w:rPr>
                <w:rFonts w:ascii="新宋体" w:hAnsi="新宋体" w:eastAsia="新宋体" w:cs="仿宋"/>
                <w:sz w:val="18"/>
                <w:szCs w:val="18"/>
              </w:rPr>
              <w:t>2分；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□所建立的费用审批或收支管理制度中未对支出标准、审批权限做出明确规定，得</w:t>
            </w:r>
            <w:r>
              <w:rPr>
                <w:rFonts w:ascii="新宋体" w:hAnsi="新宋体" w:eastAsia="新宋体" w:cs="仿宋"/>
                <w:sz w:val="18"/>
                <w:szCs w:val="18"/>
              </w:rPr>
              <w:t>0分。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支出审批手续情况：（</w:t>
            </w:r>
            <w:r>
              <w:rPr>
                <w:rFonts w:ascii="新宋体" w:hAnsi="新宋体" w:eastAsia="新宋体" w:cs="仿宋"/>
                <w:sz w:val="18"/>
                <w:szCs w:val="18"/>
              </w:rPr>
              <w:t>3分）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□各项支出审批手续齐全，符合制度和章程规定，得</w:t>
            </w:r>
            <w:r>
              <w:rPr>
                <w:rFonts w:ascii="新宋体" w:hAnsi="新宋体" w:eastAsia="新宋体" w:cs="仿宋"/>
                <w:sz w:val="18"/>
                <w:szCs w:val="18"/>
              </w:rPr>
              <w:t>3分；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□各项支出审批手续不齐全，不符合制度和章程规定，得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分支（代表）</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机构财务管理</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□未设立分支（代表）机构，不扣分。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□分支（代表）机构财务管理制度完善且执行情况良好或未设立分支（代表）机构，得</w:t>
            </w:r>
            <w:r>
              <w:rPr>
                <w:rFonts w:ascii="新宋体" w:hAnsi="新宋体" w:eastAsia="新宋体" w:cs="仿宋"/>
                <w:sz w:val="18"/>
                <w:szCs w:val="18"/>
              </w:rPr>
              <w:t>5分；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□未制定完善的分支（代表）机构财务管理制度且执行情况不佳，得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075"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二、</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内部治理</w:t>
            </w:r>
            <w:r>
              <w:rPr>
                <w:rFonts w:hint="eastAsia" w:ascii="新宋体" w:hAnsi="新宋体" w:eastAsia="新宋体" w:cs="仿宋"/>
                <w:spacing w:val="-6"/>
                <w:sz w:val="18"/>
                <w:szCs w:val="18"/>
              </w:rPr>
              <w:t>（385分</w:t>
            </w:r>
          </w:p>
        </w:tc>
        <w:tc>
          <w:tcPr>
            <w:tcW w:w="99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财务资产管理</w:t>
            </w:r>
          </w:p>
          <w:p>
            <w:pPr>
              <w:spacing w:line="240" w:lineRule="exact"/>
              <w:jc w:val="center"/>
              <w:rPr>
                <w:rFonts w:ascii="新宋体" w:hAnsi="新宋体" w:eastAsia="新宋体" w:cs="仿宋"/>
                <w:spacing w:val="-6"/>
                <w:sz w:val="18"/>
                <w:szCs w:val="18"/>
              </w:rPr>
            </w:pPr>
            <w:r>
              <w:rPr>
                <w:rFonts w:hint="eastAsia" w:ascii="新宋体" w:hAnsi="新宋体" w:eastAsia="新宋体" w:cs="仿宋"/>
                <w:spacing w:val="-6"/>
                <w:sz w:val="18"/>
                <w:szCs w:val="18"/>
              </w:rPr>
              <w:t>（135分）</w:t>
            </w:r>
          </w:p>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财务报告和审计</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财务报告</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5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□按章程规定每年向会员大会、理事会报告组织财务状况，得</w:t>
            </w:r>
            <w:r>
              <w:rPr>
                <w:rFonts w:ascii="新宋体" w:hAnsi="新宋体" w:eastAsia="新宋体" w:cs="仿宋"/>
                <w:sz w:val="18"/>
                <w:szCs w:val="18"/>
              </w:rPr>
              <w:t>10分；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□未按章程规定每年向报告会员大会、理事会报告组织财务状况，得</w:t>
            </w:r>
            <w:r>
              <w:rPr>
                <w:rFonts w:ascii="新宋体" w:hAnsi="新宋体" w:eastAsia="新宋体" w:cs="仿宋"/>
                <w:sz w:val="18"/>
                <w:szCs w:val="18"/>
              </w:rPr>
              <w:t xml:space="preserve">0分。                                                                                                                                                            </w:t>
            </w:r>
          </w:p>
          <w:p>
            <w:pPr>
              <w:spacing w:line="200" w:lineRule="exact"/>
              <w:rPr>
                <w:rFonts w:ascii="新宋体" w:hAnsi="新宋体" w:eastAsia="新宋体" w:cs="仿宋"/>
                <w:b/>
                <w:sz w:val="18"/>
                <w:szCs w:val="18"/>
              </w:rPr>
            </w:pPr>
            <w:r>
              <w:rPr>
                <w:rFonts w:hint="eastAsia" w:ascii="新宋体" w:hAnsi="新宋体" w:eastAsia="新宋体" w:cs="仿宋"/>
                <w:b/>
                <w:sz w:val="18"/>
                <w:szCs w:val="18"/>
              </w:rPr>
              <w:t>注：财务状况应包括资金来源和使用、业务活动资金、资产情况。</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审计报告</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5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年度审计：（</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□能提供近两年度审计报告，得</w:t>
            </w:r>
            <w:r>
              <w:rPr>
                <w:rFonts w:ascii="新宋体" w:hAnsi="新宋体" w:eastAsia="新宋体" w:cs="仿宋"/>
                <w:sz w:val="18"/>
                <w:szCs w:val="18"/>
              </w:rPr>
              <w:t>5分。少一年不得分。</w:t>
            </w:r>
          </w:p>
          <w:p>
            <w:pPr>
              <w:spacing w:line="200" w:lineRule="exact"/>
              <w:rPr>
                <w:rFonts w:ascii="新宋体" w:hAnsi="新宋体" w:eastAsia="新宋体" w:cs="仿宋"/>
                <w:b/>
                <w:sz w:val="18"/>
                <w:szCs w:val="18"/>
              </w:rPr>
            </w:pPr>
            <w:r>
              <w:rPr>
                <w:rFonts w:hint="eastAsia" w:ascii="新宋体" w:hAnsi="新宋体" w:eastAsia="新宋体" w:cs="仿宋"/>
                <w:b/>
                <w:sz w:val="18"/>
                <w:szCs w:val="18"/>
              </w:rPr>
              <w:t>注：没有要求审计的，不扣分。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离任审计：（</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□无离任或能提供离任审计报告，得</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□出现离任但不能提供离任审计报告，得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资产管理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25分）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资产管理制度</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□有详细的资产管理制度，得</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□无资产管理制度，得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实物资产管理</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□实物资产购进、领用、保管、处置审批手续完善，定期盘点且对出现的盘亏、盘盈、毁损、减值情况及时进行处理，得</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□实物资产购进、领用、保管、处置审批手续不完善，且未定期盘点及未对出现的盘亏、盘盈、毁损、减值情况及时进行处理，得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捐赠资产管理</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□对接受捐赠或捐出资产，按规定进行会计核算，手续齐全，得</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□对接受捐赠及捐出资产未按规定进行会计核算或形成账外资产，得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固定资产管理</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□固定资产折旧年限确定合理且折旧计提准确，得</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□固定资产折旧年限确定不合理或折旧计提不准确，得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资产增加情况</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□近两年，资产增幅高于</w:t>
            </w:r>
            <w:r>
              <w:rPr>
                <w:rFonts w:ascii="新宋体" w:hAnsi="新宋体" w:eastAsia="新宋体" w:cs="仿宋"/>
                <w:sz w:val="18"/>
                <w:szCs w:val="18"/>
              </w:rPr>
              <w:t>10%，得5分；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□近两年，资产增幅高于</w:t>
            </w:r>
            <w:r>
              <w:rPr>
                <w:rFonts w:ascii="新宋体" w:hAnsi="新宋体" w:eastAsia="新宋体" w:cs="仿宋"/>
                <w:sz w:val="18"/>
                <w:szCs w:val="18"/>
              </w:rPr>
              <w:t>5%，得3分；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□近两年，资产增幅低于</w:t>
            </w:r>
            <w:r>
              <w:rPr>
                <w:rFonts w:ascii="新宋体" w:hAnsi="新宋体" w:eastAsia="新宋体" w:cs="仿宋"/>
                <w:sz w:val="18"/>
                <w:szCs w:val="18"/>
              </w:rPr>
              <w:t>5%，得0分。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档案、证章管理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档案管理（</w:t>
            </w:r>
            <w:r>
              <w:rPr>
                <w:rFonts w:ascii="新宋体" w:hAnsi="新宋体" w:eastAsia="新宋体" w:cs="仿宋"/>
                <w:sz w:val="18"/>
                <w:szCs w:val="18"/>
              </w:rPr>
              <w:t>10分）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档案管理制度</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w:t>
            </w:r>
          </w:p>
        </w:tc>
        <w:tc>
          <w:tcPr>
            <w:tcW w:w="765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□档案管理制度详尽、规范，得</w:t>
            </w:r>
            <w:r>
              <w:rPr>
                <w:rFonts w:ascii="新宋体" w:hAnsi="新宋体" w:eastAsia="新宋体" w:cs="仿宋"/>
                <w:sz w:val="18"/>
                <w:szCs w:val="18"/>
              </w:rPr>
              <w:t>3分；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□未制定档案管理制度，得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pageBreakBefore/>
              <w:spacing w:line="240" w:lineRule="exact"/>
              <w:jc w:val="center"/>
              <w:rPr>
                <w:rFonts w:ascii="新宋体" w:hAnsi="新宋体" w:eastAsia="新宋体" w:cs="仿宋"/>
                <w:sz w:val="18"/>
                <w:szCs w:val="18"/>
              </w:rPr>
            </w:pPr>
          </w:p>
        </w:tc>
        <w:tc>
          <w:tcPr>
            <w:tcW w:w="1134" w:type="dxa"/>
            <w:vMerge w:val="continue"/>
            <w:vAlign w:val="center"/>
          </w:tcPr>
          <w:p>
            <w:pPr>
              <w:pageBreakBefore/>
              <w:spacing w:line="240" w:lineRule="exact"/>
              <w:jc w:val="center"/>
              <w:rPr>
                <w:rFonts w:ascii="新宋体" w:hAnsi="新宋体" w:eastAsia="新宋体" w:cs="仿宋"/>
                <w:sz w:val="18"/>
                <w:szCs w:val="18"/>
              </w:rPr>
            </w:pPr>
          </w:p>
        </w:tc>
        <w:tc>
          <w:tcPr>
            <w:tcW w:w="1559" w:type="dxa"/>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档案管理执行</w:t>
            </w:r>
          </w:p>
        </w:tc>
        <w:tc>
          <w:tcPr>
            <w:tcW w:w="993" w:type="dxa"/>
            <w:vAlign w:val="center"/>
          </w:tcPr>
          <w:p>
            <w:pPr>
              <w:pageBreakBefore/>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7</w:t>
            </w:r>
          </w:p>
        </w:tc>
        <w:tc>
          <w:tcPr>
            <w:tcW w:w="7654" w:type="dxa"/>
            <w:vAlign w:val="center"/>
          </w:tcPr>
          <w:p>
            <w:pPr>
              <w:pageBreakBefore/>
              <w:spacing w:line="20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□档案资料齐全、整理有序，档案交接手续完备或档案未发生交接情况，得</w:t>
            </w:r>
            <w:r>
              <w:rPr>
                <w:rFonts w:ascii="新宋体" w:hAnsi="新宋体" w:eastAsia="新宋体" w:cs="仿宋"/>
                <w:color w:val="000000"/>
                <w:kern w:val="0"/>
                <w:sz w:val="18"/>
                <w:szCs w:val="18"/>
              </w:rPr>
              <w:t>7分；</w:t>
            </w:r>
          </w:p>
          <w:p>
            <w:pPr>
              <w:pageBreakBefore/>
              <w:spacing w:line="20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□档案资料不全，或档案资料整理不规范、混乱，或未履行档案交接手续，得</w:t>
            </w:r>
            <w:r>
              <w:rPr>
                <w:rFonts w:ascii="新宋体" w:hAnsi="新宋体" w:eastAsia="新宋体" w:cs="仿宋"/>
                <w:color w:val="000000"/>
                <w:kern w:val="0"/>
                <w:sz w:val="18"/>
                <w:szCs w:val="18"/>
              </w:rPr>
              <w:t>0分。</w:t>
            </w:r>
          </w:p>
          <w:p>
            <w:pPr>
              <w:pageBreakBefore/>
              <w:spacing w:line="200" w:lineRule="exact"/>
              <w:rPr>
                <w:rFonts w:ascii="新宋体" w:hAnsi="新宋体" w:eastAsia="新宋体" w:cs="仿宋"/>
                <w:b/>
                <w:sz w:val="18"/>
                <w:szCs w:val="18"/>
              </w:rPr>
            </w:pPr>
            <w:r>
              <w:rPr>
                <w:rFonts w:hint="eastAsia" w:ascii="新宋体" w:hAnsi="新宋体" w:eastAsia="新宋体" w:cs="仿宋"/>
                <w:b/>
                <w:color w:val="000000"/>
                <w:kern w:val="0"/>
                <w:sz w:val="18"/>
                <w:szCs w:val="18"/>
              </w:rPr>
              <w:t>注：档案管理包含会计凭证、账本、报表及其他会计凭证，其他需要保管的材料、证件等。</w:t>
            </w:r>
          </w:p>
        </w:tc>
        <w:tc>
          <w:tcPr>
            <w:tcW w:w="992" w:type="dxa"/>
            <w:vAlign w:val="center"/>
          </w:tcPr>
          <w:p>
            <w:pPr>
              <w:pageBreakBefore/>
              <w:spacing w:line="240" w:lineRule="exact"/>
              <w:jc w:val="center"/>
              <w:rPr>
                <w:rFonts w:ascii="新宋体" w:hAnsi="新宋体" w:eastAsia="新宋体" w:cs="仿宋"/>
                <w:sz w:val="18"/>
                <w:szCs w:val="18"/>
              </w:rPr>
            </w:pPr>
          </w:p>
        </w:tc>
        <w:tc>
          <w:tcPr>
            <w:tcW w:w="1073" w:type="dxa"/>
            <w:vAlign w:val="center"/>
          </w:tcPr>
          <w:p>
            <w:pPr>
              <w:pageBreakBefore/>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印章管理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5分）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印章保管和使用制度</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2</w:t>
            </w:r>
          </w:p>
        </w:tc>
        <w:tc>
          <w:tcPr>
            <w:tcW w:w="7654" w:type="dxa"/>
            <w:vAlign w:val="center"/>
          </w:tcPr>
          <w:p>
            <w:pPr>
              <w:spacing w:line="20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□有详细的印章保管和使用制度，得</w:t>
            </w:r>
            <w:r>
              <w:rPr>
                <w:rFonts w:ascii="新宋体" w:hAnsi="新宋体" w:eastAsia="新宋体" w:cs="仿宋"/>
                <w:color w:val="000000"/>
                <w:kern w:val="0"/>
                <w:sz w:val="18"/>
                <w:szCs w:val="18"/>
              </w:rPr>
              <w:t>2分；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□未制定印章保管和使用制度，得</w:t>
            </w:r>
            <w:r>
              <w:rPr>
                <w:rFonts w:ascii="新宋体" w:hAnsi="新宋体" w:eastAsia="新宋体" w:cs="仿宋"/>
                <w:color w:val="000000"/>
                <w:kern w:val="0"/>
                <w:sz w:val="18"/>
                <w:szCs w:val="18"/>
              </w:rPr>
              <w:t>0分。</w:t>
            </w:r>
          </w:p>
          <w:p>
            <w:pPr>
              <w:spacing w:line="200" w:lineRule="exact"/>
              <w:rPr>
                <w:rFonts w:ascii="新宋体" w:hAnsi="新宋体" w:eastAsia="新宋体" w:cs="仿宋"/>
                <w:sz w:val="18"/>
                <w:szCs w:val="18"/>
              </w:rPr>
            </w:pPr>
            <w:r>
              <w:rPr>
                <w:rStyle w:val="27"/>
                <w:rFonts w:hint="default" w:ascii="新宋体" w:hAnsi="新宋体" w:eastAsia="新宋体" w:cs="仿宋"/>
                <w:sz w:val="18"/>
                <w:szCs w:val="18"/>
              </w:rPr>
              <w:t>注:印章包含公章及财务章。</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印章保管</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w:t>
            </w:r>
          </w:p>
        </w:tc>
        <w:tc>
          <w:tcPr>
            <w:tcW w:w="765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□印章有专人妥善保管，用印登记记录详细，得</w:t>
            </w:r>
            <w:r>
              <w:rPr>
                <w:rFonts w:ascii="新宋体" w:hAnsi="新宋体" w:eastAsia="新宋体" w:cs="仿宋"/>
                <w:sz w:val="18"/>
                <w:szCs w:val="18"/>
              </w:rPr>
              <w:t>3分；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□印章无专人保管或印章有私存、遗失现象，用印无登记记录，得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证书管理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5分）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证书管理、使用制度</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2</w:t>
            </w:r>
          </w:p>
        </w:tc>
        <w:tc>
          <w:tcPr>
            <w:tcW w:w="765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□制定证书管理、使用制度，得</w:t>
            </w:r>
            <w:r>
              <w:rPr>
                <w:rFonts w:ascii="新宋体" w:hAnsi="新宋体" w:eastAsia="新宋体" w:cs="仿宋"/>
                <w:sz w:val="18"/>
                <w:szCs w:val="18"/>
              </w:rPr>
              <w:t>2分；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□未制定证书管理、使用制度，得</w:t>
            </w:r>
            <w:r>
              <w:rPr>
                <w:rFonts w:ascii="新宋体" w:hAnsi="新宋体" w:eastAsia="新宋体" w:cs="仿宋"/>
                <w:sz w:val="18"/>
                <w:szCs w:val="18"/>
              </w:rPr>
              <w:t>0分。</w:t>
            </w:r>
          </w:p>
          <w:p>
            <w:pPr>
              <w:spacing w:line="200" w:lineRule="exact"/>
              <w:rPr>
                <w:rFonts w:ascii="新宋体" w:hAnsi="新宋体" w:eastAsia="新宋体" w:cs="仿宋"/>
                <w:b/>
                <w:sz w:val="18"/>
                <w:szCs w:val="18"/>
              </w:rPr>
            </w:pPr>
            <w:r>
              <w:rPr>
                <w:rFonts w:hint="eastAsia" w:ascii="新宋体" w:hAnsi="新宋体" w:eastAsia="新宋体" w:cs="仿宋"/>
                <w:b/>
                <w:sz w:val="18"/>
                <w:szCs w:val="18"/>
              </w:rPr>
              <w:t>注：管理制度包含有指定专人负责保管。</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证书保管</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w:t>
            </w:r>
          </w:p>
        </w:tc>
        <w:tc>
          <w:tcPr>
            <w:tcW w:w="765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□证书有专人保管，且使用规范，得</w:t>
            </w:r>
            <w:r>
              <w:rPr>
                <w:rFonts w:ascii="新宋体" w:hAnsi="新宋体" w:eastAsia="新宋体" w:cs="仿宋"/>
                <w:sz w:val="18"/>
                <w:szCs w:val="18"/>
              </w:rPr>
              <w:t>3分；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□证书无专人保管，或未规范使用，得</w:t>
            </w:r>
            <w:r>
              <w:rPr>
                <w:rFonts w:ascii="新宋体" w:hAnsi="新宋体" w:eastAsia="新宋体" w:cs="仿宋"/>
                <w:sz w:val="18"/>
                <w:szCs w:val="18"/>
              </w:rPr>
              <w:t xml:space="preserve">0分。 </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1075"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二、</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内部治理</w:t>
            </w:r>
            <w:r>
              <w:rPr>
                <w:rFonts w:hint="eastAsia" w:ascii="新宋体" w:hAnsi="新宋体" w:eastAsia="新宋体" w:cs="仿宋"/>
                <w:spacing w:val="-6"/>
                <w:sz w:val="18"/>
                <w:szCs w:val="18"/>
              </w:rPr>
              <w:t>（385分</w:t>
            </w:r>
          </w:p>
        </w:tc>
        <w:tc>
          <w:tcPr>
            <w:tcW w:w="993"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会员管理</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134"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会费管理</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59" w:type="dxa"/>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会费标准</w:t>
            </w:r>
          </w:p>
        </w:tc>
        <w:tc>
          <w:tcPr>
            <w:tcW w:w="993" w:type="dxa"/>
            <w:vAlign w:val="center"/>
          </w:tcPr>
          <w:p>
            <w:pPr>
              <w:pageBreakBefore/>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pageBreakBefore/>
              <w:spacing w:line="200" w:lineRule="exact"/>
              <w:rPr>
                <w:rFonts w:ascii="新宋体" w:hAnsi="新宋体" w:eastAsia="新宋体" w:cs="仿宋"/>
                <w:sz w:val="18"/>
                <w:szCs w:val="18"/>
              </w:rPr>
            </w:pPr>
            <w:r>
              <w:rPr>
                <w:rFonts w:hint="eastAsia" w:ascii="新宋体" w:hAnsi="新宋体" w:eastAsia="新宋体" w:cs="仿宋"/>
                <w:sz w:val="18"/>
                <w:szCs w:val="18"/>
              </w:rPr>
              <w:t>□制定会费标准符合章程规定，得</w:t>
            </w:r>
            <w:r>
              <w:rPr>
                <w:rFonts w:ascii="新宋体" w:hAnsi="新宋体" w:eastAsia="新宋体" w:cs="仿宋"/>
                <w:sz w:val="18"/>
                <w:szCs w:val="18"/>
              </w:rPr>
              <w:t>5分；</w:t>
            </w:r>
          </w:p>
          <w:p>
            <w:pPr>
              <w:pageBreakBefore/>
              <w:spacing w:line="200" w:lineRule="exact"/>
              <w:rPr>
                <w:rFonts w:ascii="新宋体" w:hAnsi="新宋体" w:eastAsia="新宋体" w:cs="仿宋"/>
                <w:sz w:val="18"/>
                <w:szCs w:val="18"/>
              </w:rPr>
            </w:pPr>
            <w:r>
              <w:rPr>
                <w:rFonts w:hint="eastAsia" w:ascii="新宋体" w:hAnsi="新宋体" w:eastAsia="新宋体" w:cs="仿宋"/>
                <w:sz w:val="18"/>
                <w:szCs w:val="18"/>
              </w:rPr>
              <w:t>□未按章程规定制定会费标准，得</w:t>
            </w:r>
            <w:r>
              <w:rPr>
                <w:rFonts w:ascii="新宋体" w:hAnsi="新宋体" w:eastAsia="新宋体" w:cs="仿宋"/>
                <w:sz w:val="18"/>
                <w:szCs w:val="18"/>
              </w:rPr>
              <w:t>0分。</w:t>
            </w:r>
          </w:p>
        </w:tc>
        <w:tc>
          <w:tcPr>
            <w:tcW w:w="992" w:type="dxa"/>
            <w:vAlign w:val="center"/>
          </w:tcPr>
          <w:p>
            <w:pPr>
              <w:pageBreakBefore/>
              <w:spacing w:line="240" w:lineRule="exact"/>
              <w:jc w:val="center"/>
              <w:rPr>
                <w:rFonts w:ascii="新宋体" w:hAnsi="新宋体" w:eastAsia="新宋体" w:cs="仿宋"/>
                <w:sz w:val="18"/>
                <w:szCs w:val="18"/>
              </w:rPr>
            </w:pPr>
          </w:p>
        </w:tc>
        <w:tc>
          <w:tcPr>
            <w:tcW w:w="1073" w:type="dxa"/>
            <w:vAlign w:val="center"/>
          </w:tcPr>
          <w:p>
            <w:pPr>
              <w:pageBreakBefore/>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收费服务</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□收取会费有制定提供服务基本项目，得</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□无制定提供服务基本项目，得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会员管理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5分）</w:t>
            </w:r>
          </w:p>
        </w:tc>
        <w:tc>
          <w:tcPr>
            <w:tcW w:w="1559" w:type="dxa"/>
            <w:vAlign w:val="center"/>
          </w:tcPr>
          <w:p>
            <w:pPr>
              <w:spacing w:line="240" w:lineRule="exact"/>
              <w:jc w:val="center"/>
              <w:rPr>
                <w:rFonts w:ascii="新宋体" w:hAnsi="新宋体" w:eastAsia="新宋体" w:cs="仿宋"/>
                <w:color w:val="FF0000"/>
                <w:sz w:val="18"/>
                <w:szCs w:val="18"/>
              </w:rPr>
            </w:pPr>
            <w:r>
              <w:rPr>
                <w:rFonts w:hint="eastAsia" w:ascii="新宋体" w:hAnsi="新宋体" w:eastAsia="新宋体" w:cs="仿宋"/>
                <w:sz w:val="18"/>
                <w:szCs w:val="18"/>
              </w:rPr>
              <w:t>会员管理制度</w:t>
            </w:r>
          </w:p>
        </w:tc>
        <w:tc>
          <w:tcPr>
            <w:tcW w:w="993" w:type="dxa"/>
            <w:vAlign w:val="center"/>
          </w:tcPr>
          <w:p>
            <w:pPr>
              <w:spacing w:line="240" w:lineRule="exact"/>
              <w:jc w:val="center"/>
              <w:rPr>
                <w:rFonts w:ascii="新宋体" w:hAnsi="新宋体" w:eastAsia="新宋体" w:cs="仿宋"/>
                <w:color w:val="FF0000"/>
                <w:sz w:val="18"/>
                <w:szCs w:val="18"/>
              </w:rPr>
            </w:pPr>
            <w:r>
              <w:rPr>
                <w:rFonts w:ascii="新宋体" w:hAnsi="新宋体" w:eastAsia="新宋体" w:cs="仿宋"/>
                <w:sz w:val="18"/>
                <w:szCs w:val="18"/>
              </w:rPr>
              <w:t>5</w:t>
            </w:r>
          </w:p>
        </w:tc>
        <w:tc>
          <w:tcPr>
            <w:tcW w:w="765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□制定会员管理制度，得</w:t>
            </w:r>
            <w:r>
              <w:rPr>
                <w:rFonts w:ascii="新宋体" w:hAnsi="新宋体" w:eastAsia="新宋体" w:cs="仿宋"/>
                <w:sz w:val="18"/>
                <w:szCs w:val="18"/>
              </w:rPr>
              <w:t>5分；</w:t>
            </w:r>
          </w:p>
          <w:p>
            <w:pPr>
              <w:spacing w:line="200" w:lineRule="exact"/>
              <w:rPr>
                <w:rFonts w:ascii="新宋体" w:hAnsi="新宋体" w:eastAsia="新宋体" w:cs="仿宋"/>
                <w:color w:val="FF0000"/>
                <w:sz w:val="18"/>
                <w:szCs w:val="18"/>
              </w:rPr>
            </w:pPr>
            <w:r>
              <w:rPr>
                <w:rFonts w:hint="eastAsia" w:ascii="新宋体" w:hAnsi="新宋体" w:eastAsia="新宋体" w:cs="仿宋"/>
                <w:sz w:val="18"/>
                <w:szCs w:val="18"/>
              </w:rPr>
              <w:t>□未制定会员管理制度，得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执行情况</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5分）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会员管理执行情况</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□会员入会程序和退会程序按照章程及相关规定执行，得</w:t>
            </w:r>
            <w:r>
              <w:rPr>
                <w:rFonts w:ascii="新宋体" w:hAnsi="新宋体" w:eastAsia="新宋体" w:cs="仿宋"/>
                <w:sz w:val="18"/>
                <w:szCs w:val="18"/>
              </w:rPr>
              <w:t>5分</w:t>
            </w:r>
            <w:r>
              <w:rPr>
                <w:rFonts w:hint="eastAsia" w:ascii="新宋体" w:hAnsi="新宋体" w:eastAsia="新宋体" w:cs="仿宋"/>
                <w:sz w:val="18"/>
                <w:szCs w:val="18"/>
              </w:rPr>
              <w:t>；</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□会员入会程序和退会程序未按规定执行，得</w:t>
            </w:r>
            <w:r>
              <w:rPr>
                <w:rFonts w:hint="eastAsia" w:ascii="新宋体" w:hAnsi="新宋体" w:eastAsia="新宋体" w:cs="仿宋"/>
                <w:sz w:val="18"/>
                <w:szCs w:val="18"/>
                <w:lang w:val="en-US" w:eastAsia="zh-CN"/>
              </w:rPr>
              <w:t>0</w:t>
            </w:r>
            <w:r>
              <w:rPr>
                <w:rFonts w:ascii="新宋体" w:hAnsi="新宋体" w:eastAsia="新宋体" w:cs="仿宋"/>
                <w:sz w:val="18"/>
                <w:szCs w:val="18"/>
              </w:rPr>
              <w:t>分</w:t>
            </w:r>
            <w:r>
              <w:rPr>
                <w:rFonts w:hint="eastAsia" w:ascii="新宋体" w:hAnsi="新宋体" w:eastAsia="新宋体" w:cs="仿宋"/>
                <w:sz w:val="18"/>
                <w:szCs w:val="18"/>
              </w:rPr>
              <w:t>。</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75"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三、</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工作绩效</w:t>
            </w:r>
            <w:r>
              <w:rPr>
                <w:rFonts w:hint="eastAsia" w:ascii="新宋体" w:hAnsi="新宋体" w:eastAsia="新宋体" w:cs="仿宋"/>
                <w:spacing w:val="-6"/>
                <w:sz w:val="18"/>
                <w:szCs w:val="18"/>
              </w:rPr>
              <w:t>（</w:t>
            </w:r>
            <w:r>
              <w:rPr>
                <w:rFonts w:ascii="新宋体" w:hAnsi="新宋体" w:eastAsia="新宋体" w:cs="仿宋"/>
                <w:spacing w:val="-6"/>
                <w:sz w:val="18"/>
                <w:szCs w:val="18"/>
              </w:rPr>
              <w:t>395分）</w:t>
            </w:r>
          </w:p>
        </w:tc>
        <w:tc>
          <w:tcPr>
            <w:tcW w:w="99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工作开展</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70分）</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日常工作</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各项活动开展符合章程规定</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□社会团体活动与章程规定的业务范围相符，得</w:t>
            </w:r>
            <w:r>
              <w:rPr>
                <w:rFonts w:ascii="新宋体" w:hAnsi="新宋体" w:eastAsia="新宋体" w:cs="仿宋"/>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□社会团体活动与章程规定的业务范围不符，得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社团工作计划、总结，工作落实情况</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年度工作计划、总结：（</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□制定完整的年度工作计划、总结，得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□未制定年度工作计划、总结，得</w:t>
            </w:r>
            <w:r>
              <w:rPr>
                <w:rFonts w:ascii="新宋体" w:hAnsi="新宋体" w:eastAsia="新宋体" w:cs="仿宋"/>
                <w:sz w:val="18"/>
                <w:szCs w:val="18"/>
              </w:rPr>
              <w:t>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年度工作计划的落实情况：（</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□年度工作计划全部落实完成，得</w:t>
            </w:r>
            <w:r>
              <w:rPr>
                <w:rFonts w:ascii="新宋体" w:hAnsi="新宋体" w:eastAsia="新宋体" w:cs="仿宋"/>
                <w:sz w:val="18"/>
                <w:szCs w:val="18"/>
              </w:rPr>
              <w:t>5分；一项没落实扣1分，扣完为止。</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发展规划</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届期内发展</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规划</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□届期内，社会团体有单独详尽的自身中长期发展规划，得</w:t>
            </w:r>
            <w:r>
              <w:rPr>
                <w:rFonts w:ascii="新宋体" w:hAnsi="新宋体" w:eastAsia="新宋体" w:cs="仿宋"/>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□未制订规划但其他材料能体现中长期发展规划内容，得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□未制订规划且其他材料不能体现中长期发展规划内容，得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特色工作</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特色项目、活动</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□完成的项目有业绩十分突出、措施创新性强、可复制可推广可持续、代表某种发展方向，得到政府表彰或作为典型示范，得</w:t>
            </w:r>
            <w:r>
              <w:rPr>
                <w:rFonts w:ascii="新宋体" w:hAnsi="新宋体" w:eastAsia="新宋体" w:cs="仿宋"/>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□完</w:t>
            </w:r>
            <w:r>
              <w:rPr>
                <w:rFonts w:hint="eastAsia" w:ascii="新宋体" w:hAnsi="新宋体" w:eastAsia="新宋体" w:cs="仿宋"/>
                <w:spacing w:val="-10"/>
                <w:sz w:val="18"/>
                <w:szCs w:val="18"/>
              </w:rPr>
              <w:t>成的项目有业绩十分突出、措施创新性强、可复制可推广可持续、代表某种发展方向，得</w:t>
            </w:r>
            <w:r>
              <w:rPr>
                <w:rFonts w:ascii="新宋体" w:hAnsi="新宋体" w:eastAsia="新宋体" w:cs="仿宋"/>
                <w:spacing w:val="-10"/>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□完成的项目不突出，得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合作交流</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本地区或本领域合作交流</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20</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□与本地区或本领域的社会组织开展合作交流。</w:t>
            </w:r>
            <w:r>
              <w:rPr>
                <w:rFonts w:ascii="新宋体" w:hAnsi="新宋体" w:eastAsia="新宋体" w:cs="仿宋"/>
                <w:sz w:val="18"/>
                <w:szCs w:val="18"/>
              </w:rPr>
              <w:t>1次5分，满分20分。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境外或跨区域（跨市）合作交流</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□与境外或跨区域（跨市）社会组织开展合作交流。</w:t>
            </w:r>
            <w:r>
              <w:rPr>
                <w:rFonts w:ascii="新宋体" w:hAnsi="新宋体" w:eastAsia="新宋体" w:cs="仿宋"/>
                <w:sz w:val="18"/>
                <w:szCs w:val="18"/>
              </w:rPr>
              <w:t>1次5分，满分10分。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提供服务</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215分）</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服务行业（会员）</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155分）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创办刊物</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□有公开发行的专业性刊物或内部刊物，得</w:t>
            </w:r>
            <w:r>
              <w:rPr>
                <w:rFonts w:ascii="新宋体" w:hAnsi="新宋体" w:eastAsia="新宋体" w:cs="仿宋"/>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□无公开发行的专业性或内部刊物，得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论文发表</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□有发表过国家级论文，得</w:t>
            </w:r>
            <w:r>
              <w:rPr>
                <w:rFonts w:ascii="新宋体" w:hAnsi="新宋体" w:eastAsia="新宋体" w:cs="仿宋"/>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□有发表过</w:t>
            </w:r>
            <w:r>
              <w:rPr>
                <w:rFonts w:hint="eastAsia" w:ascii="新宋体" w:hAnsi="新宋体" w:eastAsia="新宋体" w:cs="仿宋"/>
                <w:sz w:val="18"/>
                <w:szCs w:val="18"/>
                <w:lang w:val="en-US" w:eastAsia="zh-CN"/>
              </w:rPr>
              <w:t>市</w:t>
            </w:r>
            <w:r>
              <w:rPr>
                <w:rFonts w:hint="eastAsia" w:ascii="新宋体" w:hAnsi="新宋体" w:eastAsia="新宋体" w:cs="仿宋"/>
                <w:sz w:val="18"/>
                <w:szCs w:val="18"/>
              </w:rPr>
              <w:t>级论文，得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□未发表过论文，得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承担市场评估、论证和技能资质考核等专业功能</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20</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□承担市场评估、论证和技能资质考核等专业功能，</w:t>
            </w:r>
            <w:r>
              <w:rPr>
                <w:rFonts w:ascii="新宋体" w:hAnsi="新宋体" w:eastAsia="新宋体" w:cs="仿宋"/>
                <w:sz w:val="18"/>
                <w:szCs w:val="18"/>
              </w:rPr>
              <w:t>1项5分，满分20分。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075"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三、</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工作绩效</w:t>
            </w:r>
            <w:r>
              <w:rPr>
                <w:rFonts w:hint="eastAsia" w:ascii="新宋体" w:hAnsi="新宋体" w:eastAsia="新宋体" w:cs="仿宋"/>
                <w:spacing w:val="-6"/>
                <w:sz w:val="18"/>
                <w:szCs w:val="18"/>
              </w:rPr>
              <w:t>（395分）</w:t>
            </w:r>
          </w:p>
        </w:tc>
        <w:tc>
          <w:tcPr>
            <w:tcW w:w="99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提供服务</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（215分）</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服务行业（会员）</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（155分）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开展专业活动</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25</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□每场专业性活动</w:t>
            </w:r>
            <w:r>
              <w:rPr>
                <w:rFonts w:ascii="新宋体" w:hAnsi="新宋体" w:eastAsia="新宋体" w:cs="仿宋"/>
                <w:sz w:val="18"/>
                <w:szCs w:val="18"/>
              </w:rPr>
              <w:t>5分，满分25分。</w:t>
            </w:r>
          </w:p>
          <w:p>
            <w:pPr>
              <w:spacing w:line="240" w:lineRule="exact"/>
              <w:rPr>
                <w:rFonts w:ascii="新宋体" w:hAnsi="新宋体" w:eastAsia="新宋体" w:cs="仿宋"/>
                <w:sz w:val="18"/>
                <w:szCs w:val="18"/>
              </w:rPr>
            </w:pPr>
            <w:r>
              <w:rPr>
                <w:rFonts w:hint="eastAsia" w:ascii="新宋体" w:hAnsi="新宋体" w:eastAsia="新宋体" w:cs="仿宋"/>
                <w:b/>
                <w:sz w:val="18"/>
                <w:szCs w:val="18"/>
              </w:rPr>
              <w:t>注：专业活动包括研讨会、论坛、交流会、考察等。</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组织专业培训</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20</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□组织开展专业培训、人才培训等教育培训，</w:t>
            </w:r>
            <w:r>
              <w:rPr>
                <w:rFonts w:ascii="新宋体" w:hAnsi="新宋体" w:eastAsia="新宋体" w:cs="仿宋"/>
                <w:sz w:val="18"/>
                <w:szCs w:val="18"/>
              </w:rPr>
              <w:t>1次5分，满分20分。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提供专业咨询</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30</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□提供技术、经济、管理、政策、信息服务等事项咨询，</w:t>
            </w:r>
            <w:r>
              <w:rPr>
                <w:rFonts w:ascii="新宋体" w:hAnsi="新宋体" w:eastAsia="新宋体" w:cs="仿宋"/>
                <w:sz w:val="18"/>
                <w:szCs w:val="18"/>
              </w:rPr>
              <w:t>1次5分，共计30分。</w:t>
            </w:r>
          </w:p>
          <w:p>
            <w:pPr>
              <w:spacing w:line="240" w:lineRule="exact"/>
              <w:rPr>
                <w:rFonts w:ascii="新宋体" w:hAnsi="新宋体" w:eastAsia="新宋体" w:cs="仿宋"/>
                <w:sz w:val="18"/>
                <w:szCs w:val="18"/>
              </w:rPr>
            </w:pPr>
            <w:r>
              <w:rPr>
                <w:rFonts w:hint="eastAsia" w:ascii="新宋体" w:hAnsi="新宋体" w:eastAsia="新宋体" w:cs="仿宋"/>
                <w:b/>
                <w:sz w:val="18"/>
                <w:szCs w:val="18"/>
              </w:rPr>
              <w:t>注：需提供有合同或正式文件的咨询项目。</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提供交流平台</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30</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□积极为会员或行业搭建交流平台，提供信息交流、共享服务，并取得显著效益。</w:t>
            </w:r>
            <w:r>
              <w:rPr>
                <w:rFonts w:ascii="新宋体" w:hAnsi="新宋体" w:eastAsia="新宋体" w:cs="仿宋"/>
                <w:sz w:val="18"/>
                <w:szCs w:val="18"/>
              </w:rPr>
              <w:t>1次交流活动5分，满分30分</w:t>
            </w:r>
          </w:p>
          <w:p>
            <w:pPr>
              <w:spacing w:line="240" w:lineRule="exact"/>
              <w:rPr>
                <w:rFonts w:ascii="新宋体" w:hAnsi="新宋体" w:eastAsia="新宋体" w:cs="仿宋"/>
                <w:sz w:val="18"/>
                <w:szCs w:val="18"/>
              </w:rPr>
            </w:pPr>
            <w:r>
              <w:rPr>
                <w:rFonts w:hint="eastAsia" w:ascii="新宋体" w:hAnsi="新宋体" w:eastAsia="新宋体" w:cs="仿宋"/>
                <w:b/>
                <w:sz w:val="18"/>
                <w:szCs w:val="18"/>
              </w:rPr>
              <w:t>注：交流活动：座谈会、沙龙、信息交流等小型交流。需要提供通知等证明材料。</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反映利益、</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提建议</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□代表会员或本专业领域向政府部门反映行业相关利益，或为本专业发展提出过建设性意见和建议，</w:t>
            </w:r>
            <w:r>
              <w:rPr>
                <w:rFonts w:ascii="新宋体" w:hAnsi="新宋体" w:eastAsia="新宋体" w:cs="仿宋"/>
                <w:sz w:val="18"/>
                <w:szCs w:val="18"/>
              </w:rPr>
              <w:t>1次5分，满分10分。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服务政府</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参与政策制定</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□参与过法律法规起草，或在法律法规制定过程中提出过建议，或参加过政府听证会、座谈会，</w:t>
            </w:r>
            <w:r>
              <w:rPr>
                <w:rFonts w:ascii="新宋体" w:hAnsi="新宋体" w:eastAsia="新宋体" w:cs="仿宋"/>
                <w:sz w:val="18"/>
                <w:szCs w:val="18"/>
              </w:rPr>
              <w:t>1次3分，满分5分。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承接政府项目</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□承接政府转移职能或接受政府委托项目或购买服务。</w:t>
            </w:r>
            <w:r>
              <w:rPr>
                <w:rFonts w:ascii="新宋体" w:hAnsi="新宋体" w:eastAsia="新宋体" w:cs="仿宋"/>
                <w:sz w:val="18"/>
                <w:szCs w:val="18"/>
              </w:rPr>
              <w:t>1次5分，满分10分。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协助政府工作</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□协助政府推进专业领域内劳资和谐，加强劳动保护中的任意一项，得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□没有协助政府推进劳资和谐和加强劳动保护，得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发挥专业作用</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□有参与制定专业标准、专业发展规划、专业准入条件、专业技术规范。</w:t>
            </w:r>
          </w:p>
          <w:p>
            <w:pPr>
              <w:spacing w:line="240" w:lineRule="exac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注：只要有一项就满分，没有不得分。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服务社会</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color w:val="000000"/>
                <w:kern w:val="0"/>
                <w:sz w:val="18"/>
                <w:szCs w:val="18"/>
              </w:rPr>
              <w:t>公益活动</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□组织或参与慈善、社会救助、扶贫、环境保护等公益活动，</w:t>
            </w:r>
            <w:r>
              <w:rPr>
                <w:rFonts w:ascii="新宋体" w:hAnsi="新宋体" w:eastAsia="新宋体" w:cs="仿宋"/>
                <w:color w:val="000000"/>
                <w:kern w:val="0"/>
                <w:sz w:val="18"/>
                <w:szCs w:val="18"/>
              </w:rPr>
              <w:t>1次5分，满分10分。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color w:val="000000"/>
                <w:kern w:val="0"/>
                <w:sz w:val="18"/>
                <w:szCs w:val="18"/>
              </w:rPr>
              <w:t>重大突发事件</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□在重大突发事件中发挥作用显著，得</w:t>
            </w:r>
            <w:r>
              <w:rPr>
                <w:rFonts w:ascii="新宋体" w:hAnsi="新宋体" w:eastAsia="新宋体" w:cs="仿宋"/>
                <w:color w:val="000000"/>
                <w:kern w:val="0"/>
                <w:sz w:val="18"/>
                <w:szCs w:val="18"/>
              </w:rPr>
              <w:t>10分；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□在重大突发事件中发挥过作用，得</w:t>
            </w:r>
            <w:r>
              <w:rPr>
                <w:rFonts w:ascii="新宋体" w:hAnsi="新宋体" w:eastAsia="新宋体" w:cs="仿宋"/>
                <w:color w:val="000000"/>
                <w:kern w:val="0"/>
                <w:sz w:val="18"/>
                <w:szCs w:val="18"/>
              </w:rPr>
              <w:t>5分；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□在重大突发事件中未发挥作用，得</w:t>
            </w:r>
            <w:r>
              <w:rPr>
                <w:rFonts w:ascii="新宋体" w:hAnsi="新宋体" w:eastAsia="新宋体" w:cs="仿宋"/>
                <w:color w:val="000000"/>
                <w:kern w:val="0"/>
                <w:sz w:val="18"/>
                <w:szCs w:val="18"/>
              </w:rPr>
              <w:t>0分；</w:t>
            </w:r>
          </w:p>
          <w:p>
            <w:pPr>
              <w:spacing w:line="240" w:lineRule="exac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注：提供相关证明材料供专家评定。重大突发事件：公共、灾害、疫情等。</w:t>
            </w:r>
          </w:p>
          <w:p>
            <w:pPr>
              <w:spacing w:line="240" w:lineRule="exac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发挥作用显著：服务人数在</w:t>
            </w:r>
            <w:r>
              <w:rPr>
                <w:rFonts w:ascii="新宋体" w:hAnsi="新宋体" w:eastAsia="新宋体" w:cs="仿宋"/>
                <w:b/>
                <w:color w:val="000000"/>
                <w:kern w:val="0"/>
                <w:sz w:val="18"/>
                <w:szCs w:val="18"/>
              </w:rPr>
              <w:t>1000人以上，或得到政府有关部门的表彰。</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color w:val="000000"/>
                <w:kern w:val="0"/>
                <w:sz w:val="18"/>
                <w:szCs w:val="18"/>
              </w:rPr>
              <w:t>履行社会责任</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□倡导会员履行社会责任，利用自身优势服务社会公众，每次得</w:t>
            </w:r>
            <w:r>
              <w:rPr>
                <w:rFonts w:ascii="新宋体" w:hAnsi="新宋体" w:eastAsia="新宋体" w:cs="仿宋"/>
                <w:color w:val="000000"/>
                <w:kern w:val="0"/>
                <w:sz w:val="18"/>
                <w:szCs w:val="18"/>
              </w:rPr>
              <w:t>5分，满分10分。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规范行为（</w:t>
            </w:r>
            <w:r>
              <w:rPr>
                <w:rFonts w:ascii="新宋体" w:hAnsi="新宋体" w:eastAsia="新宋体" w:cs="仿宋"/>
                <w:sz w:val="18"/>
                <w:szCs w:val="18"/>
              </w:rPr>
              <w:t>45分）</w:t>
            </w:r>
          </w:p>
        </w:tc>
        <w:tc>
          <w:tcPr>
            <w:tcW w:w="113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行业自律</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25分）</w:t>
            </w:r>
          </w:p>
        </w:tc>
        <w:tc>
          <w:tcPr>
            <w:tcW w:w="1559"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行规行约及行业职业道德准则的制定和实施</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行规行约和行业职业道德准则的制定情况（</w:t>
            </w:r>
            <w:r>
              <w:rPr>
                <w:rFonts w:ascii="新宋体" w:hAnsi="新宋体" w:eastAsia="新宋体" w:cs="仿宋"/>
                <w:b/>
                <w:color w:val="000000"/>
                <w:kern w:val="0"/>
                <w:sz w:val="18"/>
                <w:szCs w:val="18"/>
              </w:rPr>
              <w:t>5分）：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□有行规行约和行业职业道德准则的制定，详细、规范。得</w:t>
            </w:r>
            <w:r>
              <w:rPr>
                <w:rFonts w:ascii="新宋体" w:hAnsi="新宋体" w:eastAsia="新宋体" w:cs="仿宋"/>
                <w:color w:val="000000"/>
                <w:kern w:val="0"/>
                <w:sz w:val="18"/>
                <w:szCs w:val="18"/>
              </w:rPr>
              <w:t>5分；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□未制定行规行约和行业职业道德准则，得</w:t>
            </w:r>
            <w:r>
              <w:rPr>
                <w:rFonts w:ascii="新宋体" w:hAnsi="新宋体" w:eastAsia="新宋体" w:cs="仿宋"/>
                <w:color w:val="000000"/>
                <w:kern w:val="0"/>
                <w:sz w:val="18"/>
                <w:szCs w:val="18"/>
              </w:rPr>
              <w:t>0分。</w:t>
            </w:r>
          </w:p>
          <w:p>
            <w:pPr>
              <w:spacing w:line="240" w:lineRule="exac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实施情况（</w:t>
            </w:r>
            <w:r>
              <w:rPr>
                <w:rFonts w:ascii="新宋体" w:hAnsi="新宋体" w:eastAsia="新宋体" w:cs="仿宋"/>
                <w:b/>
                <w:color w:val="000000"/>
                <w:kern w:val="0"/>
                <w:sz w:val="18"/>
                <w:szCs w:val="18"/>
              </w:rPr>
              <w:t>5分）：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□有实施行规行约、行业职业道德准则，对规范行业行为、维护行业整体利益做出较大贡献，社会反响较好，得</w:t>
            </w:r>
            <w:r>
              <w:rPr>
                <w:rFonts w:ascii="新宋体" w:hAnsi="新宋体" w:eastAsia="新宋体" w:cs="仿宋"/>
                <w:color w:val="000000"/>
                <w:kern w:val="0"/>
                <w:sz w:val="18"/>
                <w:szCs w:val="18"/>
              </w:rPr>
              <w:t>5分；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□未实施行业标准、行规行约，得</w:t>
            </w:r>
            <w:r>
              <w:rPr>
                <w:rFonts w:ascii="新宋体" w:hAnsi="新宋体" w:eastAsia="新宋体" w:cs="仿宋"/>
                <w:color w:val="000000"/>
                <w:kern w:val="0"/>
                <w:sz w:val="18"/>
                <w:szCs w:val="18"/>
              </w:rPr>
              <w:t>0分。</w:t>
            </w:r>
          </w:p>
          <w:p>
            <w:pPr>
              <w:spacing w:line="240" w:lineRule="exac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注：提供实施行规行约、行业职业道德准则案例材料。</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1075"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三、</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工作绩效</w:t>
            </w:r>
            <w:r>
              <w:rPr>
                <w:rFonts w:hint="eastAsia" w:ascii="新宋体" w:hAnsi="新宋体" w:eastAsia="新宋体" w:cs="仿宋"/>
                <w:spacing w:val="-6"/>
                <w:sz w:val="18"/>
                <w:szCs w:val="18"/>
              </w:rPr>
              <w:t>（395分）</w:t>
            </w:r>
          </w:p>
        </w:tc>
        <w:tc>
          <w:tcPr>
            <w:tcW w:w="99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规范行为（45分）</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行业自律</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（25分）</w:t>
            </w:r>
          </w:p>
        </w:tc>
        <w:tc>
          <w:tcPr>
            <w:tcW w:w="1559"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制定和处理行业内争议</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本专业领域内争议处理规则制定情况（</w:t>
            </w:r>
            <w:r>
              <w:rPr>
                <w:rFonts w:ascii="新宋体" w:hAnsi="新宋体" w:eastAsia="新宋体" w:cs="仿宋"/>
                <w:color w:val="000000"/>
                <w:kern w:val="0"/>
                <w:sz w:val="18"/>
                <w:szCs w:val="18"/>
              </w:rPr>
              <w:t>5分）：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□争议处理规则制定详细、规范，得</w:t>
            </w:r>
            <w:r>
              <w:rPr>
                <w:rFonts w:ascii="新宋体" w:hAnsi="新宋体" w:eastAsia="新宋体" w:cs="仿宋"/>
                <w:color w:val="000000"/>
                <w:kern w:val="0"/>
                <w:sz w:val="18"/>
                <w:szCs w:val="18"/>
              </w:rPr>
              <w:t>5分；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□未制定行业内争议处理规则，得</w:t>
            </w:r>
            <w:r>
              <w:rPr>
                <w:rFonts w:ascii="新宋体" w:hAnsi="新宋体" w:eastAsia="新宋体" w:cs="仿宋"/>
                <w:color w:val="000000"/>
                <w:kern w:val="0"/>
                <w:sz w:val="18"/>
                <w:szCs w:val="18"/>
              </w:rPr>
              <w:t>0分。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实施情况（</w:t>
            </w:r>
            <w:r>
              <w:rPr>
                <w:rFonts w:ascii="新宋体" w:hAnsi="新宋体" w:eastAsia="新宋体" w:cs="仿宋"/>
                <w:color w:val="000000"/>
                <w:kern w:val="0"/>
                <w:sz w:val="18"/>
                <w:szCs w:val="18"/>
              </w:rPr>
              <w:t>5分）：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□争议处理规则对协调会员关系、缓解矛盾做出较大贡献，得</w:t>
            </w:r>
            <w:r>
              <w:rPr>
                <w:rFonts w:ascii="新宋体" w:hAnsi="新宋体" w:eastAsia="新宋体" w:cs="仿宋"/>
                <w:color w:val="000000"/>
                <w:kern w:val="0"/>
                <w:sz w:val="18"/>
                <w:szCs w:val="18"/>
              </w:rPr>
              <w:t>5分；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□未实施行业内争议处理规则，得</w:t>
            </w:r>
            <w:r>
              <w:rPr>
                <w:rFonts w:ascii="新宋体" w:hAnsi="新宋体" w:eastAsia="新宋体" w:cs="仿宋"/>
                <w:color w:val="000000"/>
                <w:kern w:val="0"/>
                <w:sz w:val="18"/>
                <w:szCs w:val="18"/>
              </w:rPr>
              <w:t>0分。</w:t>
            </w:r>
          </w:p>
          <w:p>
            <w:pPr>
              <w:spacing w:line="240" w:lineRule="exac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注：未发生过争议，实施情况不扣分。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制定诚信自律承诺</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5</w:t>
            </w:r>
          </w:p>
        </w:tc>
        <w:tc>
          <w:tcPr>
            <w:tcW w:w="7654"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□制定本专业领域诚信自律承诺，得</w:t>
            </w:r>
            <w:r>
              <w:rPr>
                <w:rFonts w:ascii="新宋体" w:hAnsi="新宋体" w:eastAsia="新宋体" w:cs="仿宋"/>
                <w:color w:val="000000"/>
                <w:kern w:val="0"/>
                <w:sz w:val="18"/>
                <w:szCs w:val="18"/>
              </w:rPr>
              <w:t>5分；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□未制定行业诚信自律承诺，得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规范行为</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559"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公开专业检查和处罚信息</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5</w:t>
            </w:r>
          </w:p>
        </w:tc>
        <w:tc>
          <w:tcPr>
            <w:tcW w:w="7654"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□在相关媒体上公开行业检查和处罚信息，得</w:t>
            </w:r>
            <w:r>
              <w:rPr>
                <w:rFonts w:ascii="新宋体" w:hAnsi="新宋体" w:eastAsia="新宋体" w:cs="仿宋"/>
                <w:color w:val="000000"/>
                <w:kern w:val="0"/>
                <w:sz w:val="18"/>
                <w:szCs w:val="18"/>
              </w:rPr>
              <w:t>5分；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□未公开过行业检查和处罚信息，得</w:t>
            </w:r>
            <w:r>
              <w:rPr>
                <w:rFonts w:ascii="新宋体" w:hAnsi="新宋体" w:eastAsia="新宋体" w:cs="仿宋"/>
                <w:color w:val="000000"/>
                <w:kern w:val="0"/>
                <w:sz w:val="18"/>
                <w:szCs w:val="18"/>
              </w:rPr>
              <w:t>0分。</w:t>
            </w:r>
          </w:p>
          <w:p>
            <w:pPr>
              <w:spacing w:line="240" w:lineRule="exac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注：</w:t>
            </w:r>
            <w:r>
              <w:rPr>
                <w:rFonts w:hint="eastAsia" w:ascii="新宋体" w:hAnsi="新宋体" w:eastAsia="新宋体" w:cs="仿宋"/>
                <w:b/>
                <w:color w:val="000000"/>
                <w:kern w:val="0"/>
                <w:sz w:val="18"/>
                <w:szCs w:val="18"/>
                <w:lang w:val="en-US" w:eastAsia="zh-CN"/>
              </w:rPr>
              <w:t>市内</w:t>
            </w:r>
            <w:r>
              <w:rPr>
                <w:rFonts w:hint="eastAsia" w:ascii="新宋体" w:hAnsi="新宋体" w:eastAsia="新宋体" w:cs="仿宋"/>
                <w:b/>
                <w:color w:val="000000"/>
                <w:kern w:val="0"/>
                <w:sz w:val="18"/>
                <w:szCs w:val="18"/>
              </w:rPr>
              <w:t>无本领域的检查或处罚信息，此项不扣分。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维护权益、调解纠纷</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sz w:val="18"/>
                <w:szCs w:val="18"/>
              </w:rPr>
              <w:t>5</w:t>
            </w:r>
          </w:p>
        </w:tc>
        <w:tc>
          <w:tcPr>
            <w:tcW w:w="7654"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□有维护本专业领域或消费者权益，或为本专业领域调解纠纷，得</w:t>
            </w:r>
            <w:r>
              <w:rPr>
                <w:rFonts w:ascii="新宋体" w:hAnsi="新宋体" w:eastAsia="新宋体" w:cs="仿宋"/>
                <w:color w:val="000000"/>
                <w:kern w:val="0"/>
                <w:sz w:val="18"/>
                <w:szCs w:val="18"/>
              </w:rPr>
              <w:t>5分；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□未有维护本专业领域或消费者权益，也没有为本专业领域调解纠纷，得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按规定开展评比、达标、表彰活动</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□依照相关规定规范开展行业评比、达标、表彰活动，得</w:t>
            </w:r>
            <w:r>
              <w:rPr>
                <w:rFonts w:ascii="新宋体" w:hAnsi="新宋体" w:eastAsia="新宋体" w:cs="仿宋"/>
                <w:color w:val="000000"/>
                <w:kern w:val="0"/>
                <w:sz w:val="18"/>
                <w:szCs w:val="18"/>
              </w:rPr>
              <w:t>10分；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□未依照相关规定要求开展行业评比、达标、表彰活动，得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信息公开（</w:t>
            </w:r>
            <w:r>
              <w:rPr>
                <w:rFonts w:ascii="新宋体" w:hAnsi="新宋体" w:eastAsia="新宋体" w:cs="仿宋"/>
                <w:sz w:val="18"/>
                <w:szCs w:val="18"/>
              </w:rPr>
              <w:t>65分）</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信息公开</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制度</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常规信息公开</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制度</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□建立信息公开制度并有效执行，得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□未建立信息公开制度或执行效果不佳，得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建立新闻发言人制度</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□建立新闻发言人制度，发布相关信息，得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□未建立新闻发言人制度，得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公开内容</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35分）</w:t>
            </w:r>
          </w:p>
        </w:tc>
        <w:tc>
          <w:tcPr>
            <w:tcW w:w="1559"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基础信息</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5</w:t>
            </w:r>
          </w:p>
        </w:tc>
        <w:tc>
          <w:tcPr>
            <w:tcW w:w="7654"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□向会</w:t>
            </w:r>
            <w:r>
              <w:rPr>
                <w:rFonts w:hint="eastAsia" w:ascii="新宋体" w:hAnsi="新宋体" w:eastAsia="新宋体" w:cs="仿宋"/>
                <w:color w:val="000000"/>
                <w:spacing w:val="-10"/>
                <w:kern w:val="0"/>
                <w:sz w:val="18"/>
                <w:szCs w:val="18"/>
              </w:rPr>
              <w:t>员和社会公开组织架构、工作职责、制度、章程、联系方式。公开</w:t>
            </w:r>
            <w:r>
              <w:rPr>
                <w:rFonts w:ascii="新宋体" w:hAnsi="新宋体" w:eastAsia="新宋体" w:cs="仿宋"/>
                <w:color w:val="000000"/>
                <w:spacing w:val="-10"/>
                <w:kern w:val="0"/>
                <w:sz w:val="18"/>
                <w:szCs w:val="18"/>
              </w:rPr>
              <w:t>1项得1分，满分5分。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财务信息</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15</w:t>
            </w:r>
          </w:p>
        </w:tc>
        <w:tc>
          <w:tcPr>
            <w:tcW w:w="7654"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□向会员公开社会团体财务状况，且内容真实、完整、及时，得</w:t>
            </w:r>
            <w:r>
              <w:rPr>
                <w:rFonts w:ascii="新宋体" w:hAnsi="新宋体" w:eastAsia="新宋体" w:cs="仿宋"/>
                <w:color w:val="000000"/>
                <w:kern w:val="0"/>
                <w:sz w:val="18"/>
                <w:szCs w:val="18"/>
              </w:rPr>
              <w:t>15分；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□仅在理事会范围内公开财务状况，得</w:t>
            </w:r>
            <w:r>
              <w:rPr>
                <w:rFonts w:ascii="新宋体" w:hAnsi="新宋体" w:eastAsia="新宋体" w:cs="仿宋"/>
                <w:color w:val="000000"/>
                <w:kern w:val="0"/>
                <w:sz w:val="18"/>
                <w:szCs w:val="18"/>
              </w:rPr>
              <w:t>10分；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□未公开社会团体财务，得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sz w:val="18"/>
                <w:szCs w:val="18"/>
              </w:rPr>
              <w:t>重大活动及收费信息公开</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15</w:t>
            </w:r>
          </w:p>
        </w:tc>
        <w:tc>
          <w:tcPr>
            <w:tcW w:w="7654"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□向会员和社会完整公开社会团体各项活动及收费信息，得</w:t>
            </w:r>
            <w:r>
              <w:rPr>
                <w:rFonts w:ascii="新宋体" w:hAnsi="新宋体" w:eastAsia="新宋体" w:cs="仿宋"/>
                <w:color w:val="000000"/>
                <w:kern w:val="0"/>
                <w:sz w:val="18"/>
                <w:szCs w:val="18"/>
              </w:rPr>
              <w:t>15分；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□会员和社会公众能通过相关渠道获取社会团体活动相关信息及收费信息，得</w:t>
            </w:r>
            <w:r>
              <w:rPr>
                <w:rFonts w:ascii="新宋体" w:hAnsi="新宋体" w:eastAsia="新宋体" w:cs="仿宋"/>
                <w:color w:val="000000"/>
                <w:kern w:val="0"/>
                <w:sz w:val="18"/>
                <w:szCs w:val="18"/>
              </w:rPr>
              <w:t>10分；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□未公开社会团体活动相关信息及收费信息，得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信息公开</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方式</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559"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网站宣传</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□信息公开方式多样，公开范围能够覆盖组织活动地域，得</w:t>
            </w:r>
            <w:r>
              <w:rPr>
                <w:rFonts w:ascii="新宋体" w:hAnsi="新宋体" w:eastAsia="新宋体" w:cs="仿宋"/>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□信息公开方式单一，或公开范围未能完全覆盖组织活动地域，得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□信息未公开，不能满足信息公开的要求，得</w:t>
            </w:r>
            <w:r>
              <w:rPr>
                <w:rFonts w:ascii="新宋体" w:hAnsi="新宋体" w:eastAsia="新宋体" w:cs="仿宋"/>
                <w:sz w:val="18"/>
                <w:szCs w:val="18"/>
              </w:rPr>
              <w:t>0分。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b/>
                <w:sz w:val="18"/>
                <w:szCs w:val="18"/>
              </w:rPr>
              <w:t>注：信息公开方式主要包括网站、</w:t>
            </w:r>
            <w:r>
              <w:rPr>
                <w:rFonts w:ascii="新宋体" w:hAnsi="新宋体" w:eastAsia="新宋体" w:cs="仿宋"/>
                <w:b/>
                <w:sz w:val="18"/>
                <w:szCs w:val="18"/>
              </w:rPr>
              <w:t>APP平台、报刊、广播电视、公众号等。</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自有宣传平台</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□能为社团及时发布信息的，自有独立的网站、公众号、</w:t>
            </w:r>
            <w:r>
              <w:rPr>
                <w:rFonts w:ascii="新宋体" w:hAnsi="新宋体" w:eastAsia="新宋体" w:cs="仿宋"/>
                <w:color w:val="000000"/>
                <w:kern w:val="0"/>
                <w:sz w:val="18"/>
                <w:szCs w:val="18"/>
              </w:rPr>
              <w:t>APP平台、报刊、杂志、会刊等；1个平台5分，满分10分。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75"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四、</w:t>
            </w:r>
          </w:p>
          <w:p>
            <w:pPr>
              <w:pageBreakBefore/>
              <w:spacing w:line="240" w:lineRule="exact"/>
              <w:jc w:val="center"/>
              <w:rPr>
                <w:rFonts w:ascii="新宋体" w:hAnsi="新宋体" w:eastAsia="新宋体" w:cs="仿宋"/>
                <w:spacing w:val="-6"/>
                <w:sz w:val="18"/>
                <w:szCs w:val="18"/>
              </w:rPr>
            </w:pPr>
            <w:r>
              <w:rPr>
                <w:rFonts w:hint="eastAsia" w:ascii="新宋体" w:hAnsi="新宋体" w:eastAsia="新宋体" w:cs="仿宋"/>
                <w:sz w:val="18"/>
                <w:szCs w:val="18"/>
              </w:rPr>
              <w:t>社会评价</w:t>
            </w:r>
            <w:r>
              <w:rPr>
                <w:rFonts w:hint="eastAsia" w:ascii="新宋体" w:hAnsi="新宋体" w:eastAsia="新宋体" w:cs="仿宋"/>
                <w:spacing w:val="-6"/>
                <w:sz w:val="18"/>
                <w:szCs w:val="18"/>
              </w:rPr>
              <w:t>（</w:t>
            </w:r>
            <w:r>
              <w:rPr>
                <w:rFonts w:ascii="新宋体" w:hAnsi="新宋体" w:eastAsia="新宋体" w:cs="仿宋"/>
                <w:spacing w:val="-6"/>
                <w:sz w:val="18"/>
                <w:szCs w:val="18"/>
              </w:rPr>
              <w:t>110分）</w:t>
            </w:r>
          </w:p>
        </w:tc>
        <w:tc>
          <w:tcPr>
            <w:tcW w:w="993"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内外部</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评价</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110分）</w:t>
            </w:r>
          </w:p>
        </w:tc>
        <w:tc>
          <w:tcPr>
            <w:tcW w:w="1134"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内部评价</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559" w:type="dxa"/>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会员评价</w:t>
            </w:r>
          </w:p>
        </w:tc>
        <w:tc>
          <w:tcPr>
            <w:tcW w:w="993" w:type="dxa"/>
            <w:vAlign w:val="center"/>
          </w:tcPr>
          <w:p>
            <w:pPr>
              <w:pageBreakBefore/>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54" w:type="dxa"/>
            <w:vAlign w:val="center"/>
          </w:tcPr>
          <w:p>
            <w:pPr>
              <w:pageBreakBefore/>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□会员对组织工作总体评价为非常满意，得</w:t>
            </w:r>
            <w:r>
              <w:rPr>
                <w:rFonts w:ascii="新宋体" w:hAnsi="新宋体" w:eastAsia="新宋体" w:cs="仿宋"/>
                <w:color w:val="000000"/>
                <w:kern w:val="0"/>
                <w:sz w:val="18"/>
                <w:szCs w:val="18"/>
              </w:rPr>
              <w:t>10分；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□会员对组织工作总体评价为满意，得</w:t>
            </w:r>
            <w:r>
              <w:rPr>
                <w:rFonts w:ascii="新宋体" w:hAnsi="新宋体" w:eastAsia="新宋体" w:cs="仿宋"/>
                <w:color w:val="000000"/>
                <w:kern w:val="0"/>
                <w:sz w:val="18"/>
                <w:szCs w:val="18"/>
              </w:rPr>
              <w:t>6分；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□会员对组织工作总体评价为比较满意，得</w:t>
            </w:r>
            <w:r>
              <w:rPr>
                <w:rFonts w:ascii="新宋体" w:hAnsi="新宋体" w:eastAsia="新宋体" w:cs="仿宋"/>
                <w:color w:val="000000"/>
                <w:kern w:val="0"/>
                <w:sz w:val="18"/>
                <w:szCs w:val="18"/>
              </w:rPr>
              <w:t>4分；</w:t>
            </w:r>
          </w:p>
          <w:p>
            <w:pPr>
              <w:pageBreakBefore/>
              <w:spacing w:line="240" w:lineRule="exact"/>
              <w:rPr>
                <w:rFonts w:ascii="新宋体" w:hAnsi="新宋体" w:eastAsia="新宋体" w:cs="仿宋"/>
                <w:sz w:val="18"/>
                <w:szCs w:val="18"/>
              </w:rPr>
            </w:pPr>
            <w:r>
              <w:rPr>
                <w:rFonts w:hint="eastAsia" w:ascii="新宋体" w:hAnsi="新宋体" w:eastAsia="新宋体" w:cs="仿宋"/>
                <w:color w:val="000000"/>
                <w:kern w:val="0"/>
                <w:sz w:val="18"/>
                <w:szCs w:val="18"/>
              </w:rPr>
              <w:t>□会员对组织工作总体评价为不满意，得</w:t>
            </w:r>
            <w:r>
              <w:rPr>
                <w:rFonts w:ascii="新宋体" w:hAnsi="新宋体" w:eastAsia="新宋体" w:cs="仿宋"/>
                <w:color w:val="000000"/>
                <w:kern w:val="0"/>
                <w:sz w:val="18"/>
                <w:szCs w:val="18"/>
              </w:rPr>
              <w:t>0分。</w:t>
            </w:r>
          </w:p>
        </w:tc>
        <w:tc>
          <w:tcPr>
            <w:tcW w:w="992" w:type="dxa"/>
            <w:vAlign w:val="center"/>
          </w:tcPr>
          <w:p>
            <w:pPr>
              <w:pageBreakBefore/>
              <w:spacing w:line="240" w:lineRule="exact"/>
              <w:jc w:val="center"/>
              <w:rPr>
                <w:rFonts w:ascii="新宋体" w:hAnsi="新宋体" w:eastAsia="新宋体" w:cs="仿宋"/>
                <w:sz w:val="18"/>
                <w:szCs w:val="18"/>
              </w:rPr>
            </w:pPr>
          </w:p>
        </w:tc>
        <w:tc>
          <w:tcPr>
            <w:tcW w:w="1073" w:type="dxa"/>
            <w:vAlign w:val="center"/>
          </w:tcPr>
          <w:p>
            <w:pPr>
              <w:pageBreakBefore/>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理事（含常务</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理事）评价</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□理事对组织工作总体评价为非常满意，得</w:t>
            </w:r>
            <w:r>
              <w:rPr>
                <w:rFonts w:ascii="新宋体" w:hAnsi="新宋体" w:eastAsia="新宋体" w:cs="仿宋"/>
                <w:color w:val="000000"/>
                <w:kern w:val="0"/>
                <w:sz w:val="18"/>
                <w:szCs w:val="18"/>
              </w:rPr>
              <w:t>10分；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□理事对组织工作总体评价为满意，得</w:t>
            </w:r>
            <w:r>
              <w:rPr>
                <w:rFonts w:ascii="新宋体" w:hAnsi="新宋体" w:eastAsia="新宋体" w:cs="仿宋"/>
                <w:color w:val="000000"/>
                <w:kern w:val="0"/>
                <w:sz w:val="18"/>
                <w:szCs w:val="18"/>
              </w:rPr>
              <w:t>6分；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□理事对组织工作总体评价为比较满意，得</w:t>
            </w:r>
            <w:r>
              <w:rPr>
                <w:rFonts w:ascii="新宋体" w:hAnsi="新宋体" w:eastAsia="新宋体" w:cs="仿宋"/>
                <w:color w:val="000000"/>
                <w:kern w:val="0"/>
                <w:sz w:val="18"/>
                <w:szCs w:val="18"/>
              </w:rPr>
              <w:t>4分；</w:t>
            </w:r>
          </w:p>
          <w:p>
            <w:pPr>
              <w:spacing w:line="24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□理事对组织工作总体评价为不满意，得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监事评价</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□监事对组织工作总体评价为非常满意，得</w:t>
            </w:r>
            <w:r>
              <w:rPr>
                <w:rFonts w:ascii="新宋体" w:hAnsi="新宋体" w:eastAsia="新宋体" w:cs="仿宋"/>
                <w:color w:val="000000"/>
                <w:kern w:val="0"/>
                <w:sz w:val="18"/>
                <w:szCs w:val="18"/>
              </w:rPr>
              <w:t>10分；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□监事对组织工作总体评价为满意，得</w:t>
            </w:r>
            <w:r>
              <w:rPr>
                <w:rFonts w:ascii="新宋体" w:hAnsi="新宋体" w:eastAsia="新宋体" w:cs="仿宋"/>
                <w:color w:val="000000"/>
                <w:kern w:val="0"/>
                <w:sz w:val="18"/>
                <w:szCs w:val="18"/>
              </w:rPr>
              <w:t>6分；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□监事对组织工作总体评价为比较满意，得</w:t>
            </w:r>
            <w:r>
              <w:rPr>
                <w:rFonts w:ascii="新宋体" w:hAnsi="新宋体" w:eastAsia="新宋体" w:cs="仿宋"/>
                <w:color w:val="000000"/>
                <w:kern w:val="0"/>
                <w:sz w:val="18"/>
                <w:szCs w:val="18"/>
              </w:rPr>
              <w:t>4分；</w:t>
            </w:r>
          </w:p>
          <w:p>
            <w:pPr>
              <w:spacing w:line="240" w:lineRule="exact"/>
              <w:rPr>
                <w:rFonts w:ascii="新宋体" w:hAnsi="新宋体" w:eastAsia="新宋体" w:cs="仿宋"/>
                <w:sz w:val="18"/>
                <w:szCs w:val="18"/>
              </w:rPr>
            </w:pPr>
            <w:r>
              <w:rPr>
                <w:rFonts w:hint="eastAsia" w:ascii="新宋体" w:hAnsi="新宋体" w:eastAsia="新宋体" w:cs="仿宋"/>
                <w:color w:val="000000"/>
                <w:kern w:val="0"/>
                <w:sz w:val="18"/>
                <w:szCs w:val="18"/>
              </w:rPr>
              <w:t>□监事对组织工作总体评价为不满意，得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外部评价</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80分）</w:t>
            </w: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新闻媒体报道</w:t>
            </w:r>
          </w:p>
        </w:tc>
        <w:tc>
          <w:tcPr>
            <w:tcW w:w="993"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5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□无新闻媒体负面报道，得</w:t>
            </w:r>
            <w:r>
              <w:rPr>
                <w:rFonts w:ascii="新宋体" w:hAnsi="新宋体" w:eastAsia="新宋体" w:cs="仿宋"/>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□有新闻媒体负面报道，得</w:t>
            </w:r>
            <w:r>
              <w:rPr>
                <w:rFonts w:ascii="新宋体" w:hAnsi="新宋体" w:eastAsia="新宋体" w:cs="仿宋"/>
                <w:sz w:val="18"/>
                <w:szCs w:val="18"/>
              </w:rPr>
              <w:t xml:space="preserve">0分。                       </w:t>
            </w:r>
          </w:p>
        </w:tc>
        <w:tc>
          <w:tcPr>
            <w:tcW w:w="992" w:type="dxa"/>
            <w:vAlign w:val="center"/>
          </w:tcPr>
          <w:p>
            <w:pPr>
              <w:spacing w:line="240" w:lineRule="exact"/>
              <w:jc w:val="center"/>
              <w:rPr>
                <w:rFonts w:ascii="新宋体" w:hAnsi="新宋体" w:eastAsia="新宋体" w:cs="仿宋"/>
                <w:sz w:val="18"/>
                <w:szCs w:val="18"/>
              </w:rPr>
            </w:pPr>
          </w:p>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政府有关部门</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评价</w:t>
            </w:r>
          </w:p>
        </w:tc>
        <w:tc>
          <w:tcPr>
            <w:tcW w:w="993" w:type="dxa"/>
            <w:vAlign w:val="center"/>
          </w:tcPr>
          <w:p>
            <w:pPr>
              <w:spacing w:line="240" w:lineRule="exact"/>
              <w:jc w:val="center"/>
              <w:textAlignment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54" w:type="dxa"/>
            <w:vAlign w:val="center"/>
          </w:tcPr>
          <w:p>
            <w:pPr>
              <w:spacing w:line="240" w:lineRule="exact"/>
              <w:textAlignment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□获得政府有关部门或</w:t>
            </w:r>
            <w:r>
              <w:rPr>
                <w:rFonts w:hint="eastAsia" w:ascii="新宋体" w:hAnsi="新宋体" w:eastAsia="新宋体" w:cs="仿宋"/>
                <w:color w:val="000000"/>
                <w:kern w:val="0"/>
                <w:sz w:val="18"/>
                <w:szCs w:val="18"/>
                <w:lang w:val="en-US" w:eastAsia="zh-CN"/>
              </w:rPr>
              <w:t>市级</w:t>
            </w:r>
            <w:r>
              <w:rPr>
                <w:rFonts w:hint="eastAsia" w:ascii="新宋体" w:hAnsi="新宋体" w:eastAsia="新宋体" w:cs="仿宋"/>
                <w:color w:val="000000"/>
                <w:kern w:val="0"/>
                <w:sz w:val="18"/>
                <w:szCs w:val="18"/>
              </w:rPr>
              <w:t>以上部门表彰一次，得</w:t>
            </w:r>
            <w:r>
              <w:rPr>
                <w:rFonts w:ascii="新宋体" w:hAnsi="新宋体" w:eastAsia="新宋体" w:cs="仿宋"/>
                <w:color w:val="000000"/>
                <w:kern w:val="0"/>
                <w:sz w:val="18"/>
                <w:szCs w:val="18"/>
              </w:rPr>
              <w:t>10分；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□未获得政府有关部门或</w:t>
            </w:r>
            <w:r>
              <w:rPr>
                <w:rFonts w:hint="eastAsia" w:ascii="新宋体" w:hAnsi="新宋体" w:eastAsia="新宋体" w:cs="仿宋"/>
                <w:color w:val="000000"/>
                <w:kern w:val="0"/>
                <w:sz w:val="18"/>
                <w:szCs w:val="18"/>
                <w:lang w:val="en-US" w:eastAsia="zh-CN"/>
              </w:rPr>
              <w:t>市</w:t>
            </w:r>
            <w:r>
              <w:rPr>
                <w:rFonts w:hint="eastAsia" w:ascii="新宋体" w:hAnsi="新宋体" w:eastAsia="新宋体" w:cs="仿宋"/>
                <w:color w:val="000000"/>
                <w:kern w:val="0"/>
                <w:sz w:val="18"/>
                <w:szCs w:val="18"/>
              </w:rPr>
              <w:t>级以上部门表彰，得</w:t>
            </w:r>
            <w:r>
              <w:rPr>
                <w:rFonts w:ascii="新宋体" w:hAnsi="新宋体" w:eastAsia="新宋体" w:cs="仿宋"/>
                <w:color w:val="000000"/>
                <w:kern w:val="0"/>
                <w:sz w:val="18"/>
                <w:szCs w:val="18"/>
              </w:rPr>
              <w:t>0分；</w:t>
            </w:r>
          </w:p>
          <w:p>
            <w:pPr>
              <w:spacing w:line="240" w:lineRule="exact"/>
              <w:jc w:val="left"/>
              <w:rPr>
                <w:rFonts w:ascii="新宋体" w:hAnsi="新宋体" w:eastAsia="新宋体" w:cs="仿宋"/>
                <w:color w:val="000000"/>
                <w:kern w:val="0"/>
                <w:sz w:val="18"/>
                <w:szCs w:val="18"/>
              </w:rPr>
            </w:pPr>
            <w:r>
              <w:rPr>
                <w:rStyle w:val="28"/>
                <w:rFonts w:hint="default" w:ascii="新宋体" w:hAnsi="新宋体" w:eastAsia="新宋体" w:cs="仿宋"/>
                <w:sz w:val="18"/>
                <w:szCs w:val="18"/>
              </w:rPr>
              <w:t>注：表彰需出示正式文件或证书。</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2"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业务主管单位</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评价</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30</w:t>
            </w:r>
          </w:p>
        </w:tc>
        <w:tc>
          <w:tcPr>
            <w:tcW w:w="7654"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□业务主管单位对组织工作总体评价为非常满意，得</w:t>
            </w:r>
            <w:r>
              <w:rPr>
                <w:rFonts w:ascii="新宋体" w:hAnsi="新宋体" w:eastAsia="新宋体" w:cs="仿宋"/>
                <w:color w:val="000000"/>
                <w:kern w:val="0"/>
                <w:sz w:val="18"/>
                <w:szCs w:val="18"/>
              </w:rPr>
              <w:t>30分；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□业务主管单位对组织工作总体评价为满意，得</w:t>
            </w:r>
            <w:r>
              <w:rPr>
                <w:rFonts w:ascii="新宋体" w:hAnsi="新宋体" w:eastAsia="新宋体" w:cs="仿宋"/>
                <w:color w:val="000000"/>
                <w:kern w:val="0"/>
                <w:sz w:val="18"/>
                <w:szCs w:val="18"/>
              </w:rPr>
              <w:t>20分；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□业务主管单位对组织工作总体评价为比较满意，得</w:t>
            </w:r>
            <w:r>
              <w:rPr>
                <w:rFonts w:ascii="新宋体" w:hAnsi="新宋体" w:eastAsia="新宋体" w:cs="仿宋"/>
                <w:color w:val="000000"/>
                <w:kern w:val="0"/>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color w:val="000000"/>
                <w:kern w:val="0"/>
                <w:sz w:val="18"/>
                <w:szCs w:val="18"/>
              </w:rPr>
              <w:t>□业务主管单位对组织工作总体评价为不满意，得</w:t>
            </w:r>
            <w:r>
              <w:rPr>
                <w:rFonts w:ascii="新宋体" w:hAnsi="新宋体" w:eastAsia="新宋体" w:cs="仿宋"/>
                <w:color w:val="000000"/>
                <w:kern w:val="0"/>
                <w:sz w:val="18"/>
                <w:szCs w:val="18"/>
              </w:rPr>
              <w:t>0分。</w:t>
            </w:r>
          </w:p>
          <w:p>
            <w:pPr>
              <w:spacing w:line="240" w:lineRule="exact"/>
              <w:rPr>
                <w:rFonts w:ascii="新宋体" w:hAnsi="新宋体" w:eastAsia="新宋体" w:cs="仿宋"/>
                <w:sz w:val="18"/>
                <w:szCs w:val="18"/>
              </w:rPr>
            </w:pPr>
            <w:r>
              <w:rPr>
                <w:rFonts w:hint="eastAsia" w:ascii="新宋体" w:hAnsi="新宋体" w:eastAsia="新宋体" w:cs="仿宋"/>
                <w:b/>
                <w:bCs/>
                <w:sz w:val="18"/>
                <w:szCs w:val="18"/>
              </w:rPr>
              <w:t>注：无业务主管单位的，由登记管理机关评价。</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075" w:type="dxa"/>
            <w:vMerge w:val="continue"/>
            <w:vAlign w:val="center"/>
          </w:tcPr>
          <w:p>
            <w:pPr>
              <w:spacing w:line="240" w:lineRule="exact"/>
              <w:jc w:val="center"/>
              <w:rPr>
                <w:rFonts w:ascii="新宋体" w:hAnsi="新宋体" w:eastAsia="新宋体" w:cs="仿宋"/>
                <w:sz w:val="18"/>
                <w:szCs w:val="18"/>
              </w:rPr>
            </w:pPr>
          </w:p>
        </w:tc>
        <w:tc>
          <w:tcPr>
            <w:tcW w:w="993"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559"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登记管理机关</w:t>
            </w:r>
          </w:p>
          <w:p>
            <w:pPr>
              <w:spacing w:line="240" w:lineRule="exact"/>
              <w:jc w:val="center"/>
              <w:rPr>
                <w:rFonts w:ascii="新宋体" w:hAnsi="新宋体" w:eastAsia="新宋体" w:cs="仿宋"/>
                <w:sz w:val="18"/>
                <w:szCs w:val="18"/>
              </w:rPr>
            </w:pPr>
            <w:r>
              <w:rPr>
                <w:rFonts w:hint="eastAsia" w:ascii="新宋体" w:hAnsi="新宋体" w:eastAsia="新宋体" w:cs="仿宋"/>
                <w:color w:val="000000"/>
                <w:kern w:val="0"/>
                <w:sz w:val="18"/>
                <w:szCs w:val="18"/>
              </w:rPr>
              <w:t>评价</w:t>
            </w:r>
          </w:p>
        </w:tc>
        <w:tc>
          <w:tcPr>
            <w:tcW w:w="993"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30</w:t>
            </w:r>
          </w:p>
        </w:tc>
        <w:tc>
          <w:tcPr>
            <w:tcW w:w="7654"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□登记管理机关对组织工作总体评价为非常满意，得</w:t>
            </w:r>
            <w:r>
              <w:rPr>
                <w:rFonts w:ascii="新宋体" w:hAnsi="新宋体" w:eastAsia="新宋体" w:cs="仿宋"/>
                <w:color w:val="000000"/>
                <w:kern w:val="0"/>
                <w:sz w:val="18"/>
                <w:szCs w:val="18"/>
              </w:rPr>
              <w:t>30分；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□登记管理机关对组织工作总体评价为满意，得</w:t>
            </w:r>
            <w:r>
              <w:rPr>
                <w:rFonts w:ascii="新宋体" w:hAnsi="新宋体" w:eastAsia="新宋体" w:cs="仿宋"/>
                <w:color w:val="000000"/>
                <w:kern w:val="0"/>
                <w:sz w:val="18"/>
                <w:szCs w:val="18"/>
              </w:rPr>
              <w:t>20分；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□登记管理机关对组织工作总体评价为比较满意，得</w:t>
            </w:r>
            <w:r>
              <w:rPr>
                <w:rFonts w:ascii="新宋体" w:hAnsi="新宋体" w:eastAsia="新宋体" w:cs="仿宋"/>
                <w:color w:val="000000"/>
                <w:kern w:val="0"/>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color w:val="000000"/>
                <w:kern w:val="0"/>
                <w:sz w:val="18"/>
                <w:szCs w:val="18"/>
              </w:rPr>
              <w:t>□登记管理机关对组织工作总体评价为不满意，得</w:t>
            </w:r>
            <w:r>
              <w:rPr>
                <w:rFonts w:ascii="新宋体" w:hAnsi="新宋体" w:eastAsia="新宋体" w:cs="仿宋"/>
                <w:color w:val="000000"/>
                <w:kern w:val="0"/>
                <w:sz w:val="18"/>
                <w:szCs w:val="18"/>
              </w:rPr>
              <w:t xml:space="preserve">0分。 </w:t>
            </w: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068" w:type="dxa"/>
            <w:gridSpan w:val="2"/>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合计总分</w:t>
            </w:r>
          </w:p>
        </w:tc>
        <w:tc>
          <w:tcPr>
            <w:tcW w:w="113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1000分</w:t>
            </w:r>
          </w:p>
        </w:tc>
        <w:tc>
          <w:tcPr>
            <w:tcW w:w="1559" w:type="dxa"/>
            <w:vAlign w:val="center"/>
          </w:tcPr>
          <w:p>
            <w:pPr>
              <w:spacing w:line="240" w:lineRule="exact"/>
              <w:jc w:val="center"/>
              <w:rPr>
                <w:rFonts w:ascii="新宋体" w:hAnsi="新宋体" w:eastAsia="新宋体" w:cs="仿宋"/>
                <w:sz w:val="18"/>
                <w:szCs w:val="18"/>
              </w:rPr>
            </w:pPr>
          </w:p>
        </w:tc>
        <w:tc>
          <w:tcPr>
            <w:tcW w:w="993" w:type="dxa"/>
            <w:vAlign w:val="center"/>
          </w:tcPr>
          <w:p>
            <w:pPr>
              <w:spacing w:line="240" w:lineRule="exact"/>
              <w:jc w:val="center"/>
              <w:rPr>
                <w:rFonts w:ascii="新宋体" w:hAnsi="新宋体" w:eastAsia="新宋体" w:cs="仿宋"/>
                <w:sz w:val="18"/>
                <w:szCs w:val="18"/>
              </w:rPr>
            </w:pPr>
          </w:p>
        </w:tc>
        <w:tc>
          <w:tcPr>
            <w:tcW w:w="7654" w:type="dxa"/>
            <w:vAlign w:val="center"/>
          </w:tcPr>
          <w:p>
            <w:pPr>
              <w:spacing w:line="240" w:lineRule="exact"/>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c>
          <w:tcPr>
            <w:tcW w:w="1073" w:type="dxa"/>
            <w:vAlign w:val="center"/>
          </w:tcPr>
          <w:p>
            <w:pPr>
              <w:spacing w:line="240" w:lineRule="exact"/>
              <w:jc w:val="center"/>
              <w:rPr>
                <w:rFonts w:ascii="新宋体" w:hAnsi="新宋体" w:eastAsia="新宋体" w:cs="仿宋"/>
                <w:sz w:val="18"/>
                <w:szCs w:val="18"/>
              </w:rPr>
            </w:pPr>
          </w:p>
        </w:tc>
      </w:tr>
    </w:tbl>
    <w:tbl>
      <w:tblPr>
        <w:tblStyle w:val="12"/>
        <w:tblpPr w:leftFromText="180" w:rightFromText="180" w:vertAnchor="text" w:tblpX="-4731" w:tblpY="-18156"/>
        <w:tblOverlap w:val="never"/>
        <w:tblW w:w="2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 w:hRule="atLeast"/>
        </w:trPr>
        <w:tc>
          <w:tcPr>
            <w:tcW w:w="256"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 w:hRule="atLeast"/>
        </w:trPr>
        <w:tc>
          <w:tcPr>
            <w:tcW w:w="256" w:type="dxa"/>
          </w:tcPr>
          <w:p/>
        </w:tc>
      </w:tr>
    </w:tbl>
    <w:p>
      <w:pPr>
        <w:spacing w:line="240" w:lineRule="exact"/>
        <w:rPr>
          <w:rFonts w:ascii="宋体" w:hAnsi="宋体"/>
          <w:b/>
          <w:szCs w:val="21"/>
        </w:rPr>
      </w:pPr>
    </w:p>
    <w:p>
      <w:pPr>
        <w:keepNext w:val="0"/>
        <w:keepLines w:val="0"/>
        <w:pageBreakBefore w:val="0"/>
        <w:kinsoku/>
        <w:wordWrap/>
        <w:overflowPunct/>
        <w:topLinePunct w:val="0"/>
        <w:autoSpaceDE/>
        <w:autoSpaceDN/>
        <w:bidi w:val="0"/>
        <w:spacing w:beforeAutospacing="0" w:afterAutospacing="0" w:line="280" w:lineRule="exact"/>
        <w:textAlignment w:val="auto"/>
        <w:rPr>
          <w:rFonts w:ascii="宋体" w:hAnsi="宋体"/>
          <w:szCs w:val="21"/>
        </w:rPr>
      </w:pPr>
      <w:r>
        <w:rPr>
          <w:rFonts w:hint="eastAsia" w:ascii="宋体" w:hAnsi="宋体"/>
          <w:b/>
          <w:szCs w:val="21"/>
        </w:rPr>
        <w:t>说明：</w:t>
      </w:r>
      <w:r>
        <w:rPr>
          <w:rFonts w:hint="eastAsia" w:ascii="宋体" w:hAnsi="宋体"/>
          <w:szCs w:val="21"/>
        </w:rPr>
        <w:t>表内无特别注明周期（时间）的，按两个年度内计算；</w:t>
      </w:r>
    </w:p>
    <w:p>
      <w:pPr>
        <w:keepNext w:val="0"/>
        <w:keepLines w:val="0"/>
        <w:pageBreakBefore w:val="0"/>
        <w:numPr>
          <w:ilvl w:val="0"/>
          <w:numId w:val="5"/>
        </w:numPr>
        <w:kinsoku/>
        <w:wordWrap/>
        <w:overflowPunct/>
        <w:topLinePunct w:val="0"/>
        <w:autoSpaceDE/>
        <w:autoSpaceDN/>
        <w:bidi w:val="0"/>
        <w:spacing w:beforeAutospacing="0" w:afterAutospacing="0" w:line="280" w:lineRule="exact"/>
        <w:ind w:firstLine="230" w:firstLineChars="100"/>
        <w:textAlignment w:val="auto"/>
        <w:rPr>
          <w:rFonts w:ascii="宋体" w:hAnsi="宋体"/>
          <w:szCs w:val="21"/>
        </w:rPr>
      </w:pPr>
      <w:r>
        <w:rPr>
          <w:rFonts w:hint="eastAsia" w:ascii="新宋体" w:hAnsi="新宋体" w:eastAsia="新宋体" w:cs="仿宋"/>
          <w:color w:val="000000"/>
          <w:kern w:val="0"/>
          <w:sz w:val="23"/>
          <w:szCs w:val="23"/>
        </w:rPr>
        <w:t>未设立党组织，不予评为4A（含）以上等级。</w:t>
      </w:r>
    </w:p>
    <w:p>
      <w:pPr>
        <w:keepNext w:val="0"/>
        <w:keepLines w:val="0"/>
        <w:pageBreakBefore w:val="0"/>
        <w:shd w:val="clear" w:color="auto" w:fill="FFFFFF"/>
        <w:kinsoku/>
        <w:wordWrap/>
        <w:overflowPunct/>
        <w:topLinePunct w:val="0"/>
        <w:autoSpaceDE/>
        <w:autoSpaceDN/>
        <w:bidi w:val="0"/>
        <w:adjustRightInd w:val="0"/>
        <w:snapToGrid w:val="0"/>
        <w:spacing w:beforeAutospacing="0" w:afterAutospacing="0" w:line="520" w:lineRule="exact"/>
        <w:ind w:firstLine="420" w:firstLineChars="200"/>
        <w:textAlignment w:val="auto"/>
        <w:rPr>
          <w:b/>
          <w:bCs/>
          <w:color w:val="000000"/>
          <w:sz w:val="28"/>
          <w:szCs w:val="21"/>
        </w:rPr>
      </w:pPr>
      <w:r>
        <w:rPr>
          <w:rFonts w:hint="eastAsia" w:ascii="宋体" w:hAnsi="宋体"/>
          <w:szCs w:val="21"/>
        </w:rPr>
        <w:t>社会组织评估总分为1000分。根据评估得分划分为5个等级，由高至低依次为：评估得分在900分及以上的为5A等级（AAAAA）；评估得分800－899分的为4A等级（AAAA）；评估得分600－799分的为3A级（AAA），评估得分为599及以下的不予以评级。</w:t>
      </w:r>
    </w:p>
    <w:p>
      <w:pPr>
        <w:pStyle w:val="11"/>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20" w:lineRule="exact"/>
        <w:ind w:firstLine="562" w:firstLineChars="200"/>
        <w:textAlignment w:val="auto"/>
        <w:rPr>
          <w:b/>
          <w:bCs/>
          <w:color w:val="000000"/>
          <w:sz w:val="28"/>
          <w:szCs w:val="21"/>
        </w:rPr>
        <w:sectPr>
          <w:pgSz w:w="16838" w:h="11906" w:orient="landscape"/>
          <w:pgMar w:top="993" w:right="2098" w:bottom="1531" w:left="1985" w:header="851" w:footer="1134" w:gutter="0"/>
          <w:pgNumType w:fmt="numberInDash"/>
          <w:cols w:space="425" w:num="1"/>
          <w:docGrid w:linePitch="312" w:charSpace="0"/>
        </w:sectPr>
      </w:pPr>
    </w:p>
    <w:p>
      <w:pPr>
        <w:adjustRightInd w:val="0"/>
        <w:snapToGrid w:val="0"/>
        <w:spacing w:line="660" w:lineRule="exact"/>
        <w:jc w:val="center"/>
        <w:rPr>
          <w:rFonts w:ascii="方正小标宋_GBK" w:hAnsi="微软雅黑" w:eastAsia="方正小标宋_GBK" w:cs="微软雅黑"/>
          <w:b/>
          <w:kern w:val="0"/>
          <w:sz w:val="36"/>
          <w:szCs w:val="21"/>
        </w:rPr>
      </w:pPr>
      <w:r>
        <w:rPr>
          <w:rFonts w:hint="eastAsia" w:ascii="方正小标宋_GBK" w:hAnsi="微软雅黑" w:eastAsia="方正小标宋_GBK" w:cs="微软雅黑"/>
          <w:b/>
          <w:kern w:val="0"/>
          <w:sz w:val="36"/>
          <w:szCs w:val="21"/>
        </w:rPr>
        <w:t>六、福</w:t>
      </w:r>
      <w:r>
        <w:rPr>
          <w:rFonts w:hint="eastAsia" w:ascii="方正小标宋_GBK" w:hAnsi="微软雅黑" w:eastAsia="方正小标宋_GBK" w:cs="微软雅黑"/>
          <w:b/>
          <w:kern w:val="0"/>
          <w:sz w:val="36"/>
          <w:szCs w:val="21"/>
          <w:lang w:val="en-US" w:eastAsia="zh-CN"/>
        </w:rPr>
        <w:t>州市</w:t>
      </w:r>
      <w:r>
        <w:rPr>
          <w:rFonts w:hint="eastAsia" w:ascii="方正小标宋_GBK" w:hAnsi="微软雅黑" w:eastAsia="方正小标宋_GBK" w:cs="微软雅黑"/>
          <w:b/>
          <w:kern w:val="0"/>
          <w:sz w:val="36"/>
          <w:szCs w:val="21"/>
        </w:rPr>
        <w:t>专业类社会团体</w:t>
      </w:r>
    </w:p>
    <w:p>
      <w:pPr>
        <w:adjustRightInd w:val="0"/>
        <w:snapToGrid w:val="0"/>
        <w:spacing w:line="660" w:lineRule="exact"/>
        <w:jc w:val="center"/>
        <w:rPr>
          <w:rFonts w:ascii="方正小标宋_GBK" w:hAnsi="微软雅黑" w:eastAsia="方正小标宋_GBK" w:cs="微软雅黑"/>
          <w:b/>
          <w:kern w:val="0"/>
          <w:sz w:val="36"/>
          <w:szCs w:val="21"/>
        </w:rPr>
      </w:pPr>
      <w:r>
        <w:rPr>
          <w:rFonts w:hint="eastAsia" w:ascii="方正小标宋_GBK" w:hAnsi="微软雅黑" w:eastAsia="方正小标宋_GBK" w:cs="微软雅黑"/>
          <w:b/>
          <w:kern w:val="0"/>
          <w:sz w:val="36"/>
          <w:szCs w:val="21"/>
        </w:rPr>
        <w:t>评估材料目录</w:t>
      </w:r>
      <w:r>
        <w:rPr>
          <w:rFonts w:ascii="方正小标宋_GBK" w:hAnsi="微软雅黑" w:eastAsia="方正小标宋_GBK" w:cs="微软雅黑"/>
          <w:b/>
          <w:kern w:val="0"/>
          <w:sz w:val="36"/>
          <w:szCs w:val="21"/>
        </w:rPr>
        <w:t>(C类)</w:t>
      </w:r>
    </w:p>
    <w:p>
      <w:pPr>
        <w:adjustRightInd w:val="0"/>
        <w:snapToGrid w:val="0"/>
        <w:spacing w:line="660" w:lineRule="exact"/>
        <w:jc w:val="center"/>
        <w:rPr>
          <w:rFonts w:ascii="方正小标宋_GBK" w:hAnsi="微软雅黑" w:eastAsia="方正小标宋_GBK" w:cs="微软雅黑"/>
          <w:b/>
          <w:kern w:val="0"/>
          <w:sz w:val="36"/>
          <w:szCs w:val="21"/>
        </w:rPr>
      </w:pPr>
    </w:p>
    <w:p>
      <w:pPr>
        <w:adjustRightInd w:val="0"/>
        <w:snapToGrid w:val="0"/>
        <w:spacing w:line="480" w:lineRule="exact"/>
        <w:ind w:firstLine="565" w:firstLineChars="202"/>
        <w:rPr>
          <w:rFonts w:ascii="仿宋_GB2312" w:hAnsi="微软雅黑" w:eastAsia="仿宋_GB2312" w:cs="微软雅黑"/>
          <w:kern w:val="0"/>
          <w:sz w:val="28"/>
          <w:szCs w:val="21"/>
        </w:rPr>
      </w:pPr>
      <w:r>
        <w:rPr>
          <w:rFonts w:ascii="仿宋_GB2312" w:hAnsi="微软雅黑" w:eastAsia="仿宋_GB2312" w:cs="微软雅黑"/>
          <w:kern w:val="0"/>
          <w:sz w:val="28"/>
          <w:szCs w:val="21"/>
        </w:rPr>
        <w:t xml:space="preserve">1．评估指标自评表； </w:t>
      </w:r>
    </w:p>
    <w:p>
      <w:pPr>
        <w:adjustRightInd w:val="0"/>
        <w:snapToGrid w:val="0"/>
        <w:spacing w:line="480" w:lineRule="exact"/>
        <w:ind w:firstLine="565" w:firstLineChars="202"/>
        <w:rPr>
          <w:rFonts w:ascii="仿宋_GB2312" w:hAnsi="微软雅黑" w:eastAsia="仿宋_GB2312" w:cs="微软雅黑"/>
          <w:kern w:val="0"/>
          <w:sz w:val="28"/>
          <w:szCs w:val="21"/>
        </w:rPr>
      </w:pPr>
      <w:r>
        <w:rPr>
          <w:rFonts w:ascii="仿宋_GB2312" w:hAnsi="微软雅黑" w:eastAsia="仿宋_GB2312" w:cs="微软雅黑"/>
          <w:kern w:val="0"/>
          <w:sz w:val="28"/>
          <w:szCs w:val="21"/>
        </w:rPr>
        <w:t>2．社团基本情况介绍（3000字左右）；</w:t>
      </w:r>
    </w:p>
    <w:p>
      <w:pPr>
        <w:adjustRightInd w:val="0"/>
        <w:snapToGrid w:val="0"/>
        <w:spacing w:line="480" w:lineRule="exact"/>
        <w:ind w:firstLine="565" w:firstLineChars="202"/>
        <w:rPr>
          <w:rFonts w:ascii="仿宋_GB2312" w:hAnsi="微软雅黑" w:eastAsia="仿宋_GB2312" w:cs="微软雅黑"/>
          <w:kern w:val="0"/>
          <w:sz w:val="28"/>
          <w:szCs w:val="21"/>
        </w:rPr>
      </w:pPr>
      <w:r>
        <w:rPr>
          <w:rFonts w:ascii="仿宋_GB2312" w:hAnsi="微软雅黑" w:eastAsia="仿宋_GB2312" w:cs="微软雅黑"/>
          <w:kern w:val="0"/>
          <w:sz w:val="28"/>
          <w:szCs w:val="21"/>
        </w:rPr>
        <w:t>3．社团法人登记证（副本），银行开户许可证（复印件）；</w:t>
      </w:r>
    </w:p>
    <w:p>
      <w:pPr>
        <w:adjustRightInd w:val="0"/>
        <w:snapToGrid w:val="0"/>
        <w:spacing w:line="480" w:lineRule="exact"/>
        <w:ind w:firstLine="565" w:firstLineChars="202"/>
        <w:rPr>
          <w:rFonts w:ascii="仿宋_GB2312" w:hAnsi="微软雅黑" w:eastAsia="仿宋_GB2312" w:cs="微软雅黑"/>
          <w:kern w:val="0"/>
          <w:sz w:val="28"/>
          <w:szCs w:val="21"/>
        </w:rPr>
      </w:pPr>
      <w:r>
        <w:rPr>
          <w:rFonts w:ascii="仿宋_GB2312" w:hAnsi="微软雅黑" w:eastAsia="仿宋_GB2312" w:cs="微软雅黑"/>
          <w:kern w:val="0"/>
          <w:sz w:val="28"/>
          <w:szCs w:val="21"/>
        </w:rPr>
        <w:t>4．法定代表人信息(含工作经历)，并提供身份证 (复印件)；</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1"/>
        </w:rPr>
        <w:t>5．两年年度财</w:t>
      </w:r>
      <w:r>
        <w:rPr>
          <w:rFonts w:hint="eastAsia" w:ascii="仿宋_GB2312" w:hAnsi="微软雅黑" w:eastAsia="仿宋_GB2312" w:cs="微软雅黑"/>
          <w:b/>
          <w:bCs/>
          <w:color w:val="000000"/>
          <w:kern w:val="0"/>
          <w:sz w:val="28"/>
          <w:szCs w:val="28"/>
        </w:rPr>
        <w:t>务</w:t>
      </w:r>
      <w:r>
        <w:rPr>
          <w:rFonts w:hint="eastAsia" w:ascii="仿宋_GB2312" w:hAnsi="微软雅黑" w:eastAsia="仿宋_GB2312" w:cs="微软雅黑"/>
          <w:kern w:val="0"/>
          <w:sz w:val="28"/>
          <w:szCs w:val="28"/>
        </w:rPr>
        <w:t>会计报表</w:t>
      </w:r>
      <w:r>
        <w:rPr>
          <w:rFonts w:ascii="仿宋_GB2312" w:hAnsi="微软雅黑" w:eastAsia="仿宋_GB2312" w:cs="微软雅黑"/>
          <w:kern w:val="0"/>
          <w:sz w:val="28"/>
          <w:szCs w:val="28"/>
        </w:rPr>
        <w:t>(复印件)(有年度财务审计报告的需提供审计报告复印件)；</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6．办公场所独立有效的使用产权证明；</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7．社团章程(如有变更，附变更材料)；</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8．社团按规定办理的各类变更登记材料 (名称、业务范围、住所、注册资金、法定代表人、业务主管单位、负责人、办事机构、印章、银行账户)(复印件)；</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9．社团按规定办理的各类备案（成立备案、换届备案）材料（负责人、监事、印章、银行账户、章程等）；</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10．社团重大事项（组团境外考察、举办境内外专业活动、展览、重大投资理财等）报告（备案）材料；</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11．两年年报报告书；</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12．两年全部会议纪要和决议(会员大会、理事会、常务理事会、监事会)；</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13．会员大会、（常务）理事会、监督机构、办事机构产生形式(选举或公开聘任)的材料；</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14．分支(代表)机构管理办法(没有分支</w:t>
      </w:r>
      <w:r>
        <w:rPr>
          <w:rFonts w:hint="eastAsia" w:ascii="仿宋_GB2312" w:hAnsi="微软雅黑" w:eastAsia="微软雅黑" w:cs="微软雅黑"/>
          <w:kern w:val="0"/>
          <w:sz w:val="28"/>
          <w:szCs w:val="28"/>
        </w:rPr>
        <w:t>﹤</w:t>
      </w:r>
      <w:r>
        <w:rPr>
          <w:rFonts w:hint="eastAsia" w:ascii="仿宋_GB2312" w:hAnsi="微软雅黑" w:eastAsia="仿宋_GB2312" w:cs="微软雅黑"/>
          <w:kern w:val="0"/>
          <w:sz w:val="28"/>
          <w:szCs w:val="28"/>
        </w:rPr>
        <w:t>代表机构</w:t>
      </w:r>
      <w:r>
        <w:rPr>
          <w:rFonts w:hint="eastAsia" w:ascii="仿宋_GB2312" w:hAnsi="微软雅黑" w:eastAsia="微软雅黑" w:cs="微软雅黑"/>
          <w:kern w:val="0"/>
          <w:sz w:val="28"/>
          <w:szCs w:val="28"/>
        </w:rPr>
        <w:t>﹥</w:t>
      </w:r>
      <w:r>
        <w:rPr>
          <w:rFonts w:hint="eastAsia" w:ascii="仿宋_GB2312" w:hAnsi="微软雅黑" w:eastAsia="仿宋_GB2312" w:cs="微软雅黑"/>
          <w:kern w:val="0"/>
          <w:sz w:val="28"/>
          <w:szCs w:val="28"/>
        </w:rPr>
        <w:t>无需提供</w:t>
      </w:r>
      <w:r>
        <w:rPr>
          <w:rFonts w:ascii="仿宋_GB2312" w:hAnsi="微软雅黑" w:eastAsia="仿宋_GB2312" w:cs="微软雅黑"/>
          <w:kern w:val="0"/>
          <w:sz w:val="28"/>
          <w:szCs w:val="28"/>
        </w:rPr>
        <w:t>)；</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15．分支(代表)机构根据社团授权开展活动、发展会员的材料及近两</w:t>
      </w:r>
      <w:r>
        <w:rPr>
          <w:rFonts w:hint="eastAsia" w:ascii="仿宋_GB2312" w:hAnsi="微软雅黑" w:eastAsia="仿宋_GB2312" w:cs="微软雅黑"/>
          <w:kern w:val="0"/>
          <w:sz w:val="28"/>
          <w:szCs w:val="28"/>
        </w:rPr>
        <w:t>年分支机构、代表机构的工作总结</w:t>
      </w:r>
      <w:r>
        <w:rPr>
          <w:rFonts w:ascii="仿宋_GB2312" w:hAnsi="微软雅黑" w:eastAsia="仿宋_GB2312" w:cs="微软雅黑"/>
          <w:kern w:val="0"/>
          <w:sz w:val="28"/>
          <w:szCs w:val="28"/>
        </w:rPr>
        <w:t>(没有分支</w:t>
      </w:r>
      <w:r>
        <w:rPr>
          <w:rFonts w:hint="eastAsia" w:ascii="仿宋_GB2312" w:hAnsi="微软雅黑" w:eastAsia="微软雅黑" w:cs="微软雅黑"/>
          <w:kern w:val="0"/>
          <w:sz w:val="28"/>
          <w:szCs w:val="28"/>
        </w:rPr>
        <w:t>﹤</w:t>
      </w:r>
      <w:r>
        <w:rPr>
          <w:rFonts w:hint="eastAsia" w:ascii="仿宋_GB2312" w:hAnsi="微软雅黑" w:eastAsia="仿宋_GB2312" w:cs="微软雅黑"/>
          <w:kern w:val="0"/>
          <w:sz w:val="28"/>
          <w:szCs w:val="28"/>
        </w:rPr>
        <w:t>代表机构</w:t>
      </w:r>
      <w:r>
        <w:rPr>
          <w:rFonts w:hint="eastAsia" w:ascii="仿宋_GB2312" w:hAnsi="微软雅黑" w:eastAsia="微软雅黑" w:cs="微软雅黑"/>
          <w:kern w:val="0"/>
          <w:sz w:val="28"/>
          <w:szCs w:val="28"/>
        </w:rPr>
        <w:t>﹥</w:t>
      </w:r>
      <w:r>
        <w:rPr>
          <w:rFonts w:hint="eastAsia" w:ascii="仿宋_GB2312" w:hAnsi="微软雅黑" w:eastAsia="仿宋_GB2312" w:cs="微软雅黑"/>
          <w:kern w:val="0"/>
          <w:sz w:val="28"/>
          <w:szCs w:val="28"/>
        </w:rPr>
        <w:t>无需提供</w:t>
      </w:r>
      <w:r>
        <w:rPr>
          <w:rFonts w:ascii="仿宋_GB2312" w:hAnsi="微软雅黑" w:eastAsia="仿宋_GB2312" w:cs="微软雅黑"/>
          <w:kern w:val="0"/>
          <w:sz w:val="28"/>
          <w:szCs w:val="28"/>
        </w:rPr>
        <w:t>)；</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16．党建情况(党组织建立的文件，党组织制度，党员人数、名单、职务，党组织活动材料、党组织人员参加培训材料，参与党建考核情况、工作计划和总结，党组织换届情况</w:t>
      </w:r>
      <w:r>
        <w:rPr>
          <w:rFonts w:hint="eastAsia" w:ascii="仿宋_GB2312" w:hAnsi="微软雅黑" w:eastAsia="微软雅黑" w:cs="微软雅黑"/>
          <w:kern w:val="0"/>
          <w:sz w:val="28"/>
          <w:szCs w:val="28"/>
        </w:rPr>
        <w:t>﹤</w:t>
      </w:r>
      <w:r>
        <w:rPr>
          <w:rFonts w:hint="eastAsia" w:ascii="仿宋_GB2312" w:hAnsi="微软雅黑" w:eastAsia="仿宋_GB2312" w:cs="微软雅黑"/>
          <w:kern w:val="0"/>
          <w:sz w:val="28"/>
          <w:szCs w:val="28"/>
        </w:rPr>
        <w:t>不到换届年限的无需提供换届材料</w:t>
      </w:r>
      <w:r>
        <w:rPr>
          <w:rFonts w:hint="eastAsia" w:ascii="仿宋_GB2312" w:hAnsi="微软雅黑" w:eastAsia="微软雅黑" w:cs="微软雅黑"/>
          <w:kern w:val="0"/>
          <w:sz w:val="28"/>
          <w:szCs w:val="28"/>
        </w:rPr>
        <w:t>﹥</w:t>
      </w:r>
      <w:r>
        <w:rPr>
          <w:rFonts w:ascii="仿宋_GB2312" w:hAnsi="微软雅黑" w:eastAsia="仿宋_GB2312" w:cs="微软雅黑"/>
          <w:kern w:val="0"/>
          <w:sz w:val="28"/>
          <w:szCs w:val="28"/>
        </w:rPr>
        <w:t>)；</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17．社团会长、副会长、监事长信息（含工作经历）及任职情况（包括产生程序），并提供身份证（复印件）；</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18．秘书长任职情况及产生程序，年度绩效考核材料；</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19．工作人员花名册；</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20．两年专职工作人员每年12月份工资表及五险一金缴费凭证(复印件)，专职人员劳动合同（劳务合同）；</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21．人力资源管理制度（薪酬、奖惩、考勤休假、聘用、考核制度等）；</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22．社团参加社会组织管理培训的材料；</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23．财务人员（会计、出纳）基本情况(姓名、职务、资格证书、职称及是否为本会专职会计),同时报送证书(复印件)；</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24．财务人员参加培训次数和内容的证明材料(复印件)；</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25．各项管理制度(证书管理、印章管理、档案管理、会员管理、会费管理、绩效考评、财务管理、票据管理、资产管理、业务活动、项目管理、信息公开、民主决策等)；</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26．社团组织框架、各部门的岗位职责、人事制度、运转情况；</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27．换届、离任及专项审计报告（没有要求审计的，无需提供）；</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28．社团实物资产、捐赠资产、固定资产管理造册；</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29．社团工作计划、总结，届期内发展规划；</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30．开展重大活动的详细方案；</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31．本地区或本领域合作交流材料；境外或跨区域合作交流材料；</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32．创办刊物、论文发表材料；</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33．承担市场评估、论证和技能资质考核等专业功能材料；</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34．开展专业活动、组织专业培训、提供专业咨询、提供交流平台的材料；</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35．代表会员或本专业领域向政府部门反映利益、提建议的材料；</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36．参与过法律法规起草，或在法律法规制定过程中提出过建议，或参加过政府听证会、座谈会的材料；</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37．承接政府转移职能，接受政府委托项目或购买服务的材料(包括文件、协议、合同等)；</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38．协助政府推进专业领域内劳资和谐、加强劳动保护的证明材料；</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39．两年组织和参与慈善、救助、扶贫攻坚、环保等公益活动的证明材料；</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40．参与社会重大突发事件援助证明材料；</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41．倡导会员履行社会责任利用自身优势服务社会大众的材料；</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42．在本专业领域内对行规行约及行业职业道德准则的制定和实施的材料；</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43．在本专业领域内制定和处理行业内争议的材料；</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44．在本专业领域内制定诚信自律承诺的材料；</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45．维护本专业领域或消费者权益，或为本专业领域调解纠纷的材料；</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46．按规定开展行业内评比、达标、表彰活动的材料（没有开展的不需要提供）；</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47．社团会员花名册（统计表）(含通信地址、联系电话、所有制性质) (会员数以评估上一年度材料为准)；</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48．会费设定、缴纳标准、收缴情况以及收费信息公开情况；</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49．对外投资有关文件材料(如：投资协议、国债、银行理财产品)；</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50．两年有关社团的各类新闻媒体报道；</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51．两年各种票据存根(捐赠发票、银钱收据、会费收据、经营发票)；</w:t>
      </w:r>
      <w:r>
        <w:rPr>
          <w:rFonts w:hint="eastAsia" w:ascii="仿宋_GB2312" w:hAnsi="微软雅黑" w:eastAsia="仿宋_GB2312" w:cs="微软雅黑"/>
          <w:kern w:val="0"/>
          <w:sz w:val="28"/>
          <w:szCs w:val="28"/>
        </w:rPr>
        <w:t>（实地查看）</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52．两年会计账簿、会计凭证及科目余额表；（实地查看）</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53．两年年末和评估截至月份月末的所有银行账号的银行存款对账单；（实地查看）</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54．两年社团所获得的各项荣誉；（实地查看）</w:t>
      </w:r>
    </w:p>
    <w:p>
      <w:pPr>
        <w:adjustRightInd w:val="0"/>
        <w:snapToGrid w:val="0"/>
        <w:spacing w:line="480" w:lineRule="exact"/>
        <w:ind w:firstLine="565" w:firstLineChars="202"/>
        <w:rPr>
          <w:rFonts w:ascii="仿宋_GB2312" w:hAnsi="微软雅黑" w:eastAsia="仿宋_GB2312" w:cs="微软雅黑"/>
          <w:kern w:val="0"/>
          <w:sz w:val="28"/>
          <w:szCs w:val="28"/>
        </w:rPr>
      </w:pPr>
      <w:r>
        <w:rPr>
          <w:rFonts w:ascii="仿宋_GB2312" w:hAnsi="微软雅黑" w:eastAsia="仿宋_GB2312" w:cs="微软雅黑"/>
          <w:kern w:val="0"/>
          <w:sz w:val="28"/>
          <w:szCs w:val="28"/>
        </w:rPr>
        <w:t>55．评估小组要求提供的其他材料。</w:t>
      </w:r>
    </w:p>
    <w:p>
      <w:pPr>
        <w:adjustRightInd w:val="0"/>
        <w:snapToGrid w:val="0"/>
        <w:spacing w:line="480" w:lineRule="exact"/>
        <w:ind w:firstLine="567" w:firstLineChars="202"/>
        <w:rPr>
          <w:rFonts w:ascii="仿宋_GB2312" w:hAnsi="微软雅黑" w:eastAsia="仿宋_GB2312" w:cs="微软雅黑"/>
          <w:b/>
          <w:kern w:val="0"/>
          <w:sz w:val="28"/>
          <w:szCs w:val="28"/>
        </w:rPr>
      </w:pPr>
      <w:r>
        <w:rPr>
          <w:rFonts w:hint="eastAsia" w:ascii="仿宋_GB2312" w:hAnsi="微软雅黑" w:eastAsia="仿宋_GB2312" w:cs="微软雅黑"/>
          <w:b/>
          <w:kern w:val="0"/>
          <w:sz w:val="28"/>
          <w:szCs w:val="28"/>
        </w:rPr>
        <w:t>以上材料除实地查看的，都只需要提供复印件。</w:t>
      </w:r>
    </w:p>
    <w:p>
      <w:pPr>
        <w:adjustRightInd w:val="0"/>
        <w:snapToGrid w:val="0"/>
        <w:spacing w:line="460" w:lineRule="exact"/>
        <w:ind w:firstLine="727" w:firstLineChars="202"/>
        <w:rPr>
          <w:rFonts w:ascii="微软雅黑" w:hAnsi="微软雅黑" w:eastAsia="微软雅黑" w:cs="微软雅黑"/>
          <w:b/>
          <w:bCs/>
          <w:color w:val="000000"/>
          <w:sz w:val="36"/>
          <w:szCs w:val="36"/>
          <w:shd w:val="clear" w:color="auto" w:fill="FFFFFF"/>
        </w:rPr>
        <w:sectPr>
          <w:pgSz w:w="11906" w:h="16838"/>
          <w:pgMar w:top="1985" w:right="1531" w:bottom="2098" w:left="1531" w:header="851" w:footer="1021" w:gutter="0"/>
          <w:pgNumType w:fmt="numberInDash"/>
          <w:cols w:space="425" w:num="1"/>
          <w:docGrid w:linePitch="312" w:charSpace="0"/>
        </w:sectPr>
      </w:pPr>
    </w:p>
    <w:p>
      <w:pPr>
        <w:jc w:val="center"/>
        <w:rPr>
          <w:rFonts w:ascii="方正小标宋_GBK" w:hAnsi="微软雅黑" w:eastAsia="方正小标宋_GBK" w:cs="黑体"/>
          <w:b/>
          <w:bCs/>
          <w:sz w:val="36"/>
          <w:szCs w:val="36"/>
        </w:rPr>
      </w:pPr>
      <w:r>
        <w:rPr>
          <w:rStyle w:val="15"/>
          <w:rFonts w:hint="eastAsia"/>
          <w:bCs/>
          <w:color w:val="000000"/>
        </w:rPr>
        <w:t xml:space="preserve"> </w:t>
      </w:r>
      <w:r>
        <w:rPr>
          <w:rFonts w:hint="eastAsia" w:ascii="方正小标宋_GBK" w:hAnsi="微软雅黑" w:eastAsia="方正小标宋_GBK" w:cs="黑体"/>
          <w:b/>
          <w:bCs/>
          <w:sz w:val="36"/>
          <w:szCs w:val="36"/>
        </w:rPr>
        <w:t>七、福</w:t>
      </w:r>
      <w:r>
        <w:rPr>
          <w:rFonts w:hint="eastAsia" w:ascii="方正小标宋_GBK" w:hAnsi="微软雅黑" w:eastAsia="方正小标宋_GBK" w:cs="黑体"/>
          <w:b/>
          <w:bCs/>
          <w:sz w:val="36"/>
          <w:szCs w:val="36"/>
          <w:lang w:val="en-US" w:eastAsia="zh-CN"/>
        </w:rPr>
        <w:t>州市</w:t>
      </w:r>
      <w:r>
        <w:rPr>
          <w:rFonts w:hint="eastAsia" w:ascii="方正小标宋_GBK" w:hAnsi="微软雅黑" w:eastAsia="方正小标宋_GBK" w:cs="黑体"/>
          <w:b/>
          <w:bCs/>
          <w:sz w:val="36"/>
          <w:szCs w:val="36"/>
        </w:rPr>
        <w:t>联合类社会团体评估指标（</w:t>
      </w:r>
      <w:r>
        <w:rPr>
          <w:rFonts w:ascii="方正小标宋_GBK" w:hAnsi="微软雅黑" w:eastAsia="方正小标宋_GBK" w:cs="黑体"/>
          <w:b/>
          <w:bCs/>
          <w:sz w:val="36"/>
          <w:szCs w:val="36"/>
        </w:rPr>
        <w:t>D类）</w:t>
      </w:r>
    </w:p>
    <w:p>
      <w:pPr>
        <w:jc w:val="center"/>
        <w:rPr>
          <w:rFonts w:ascii="楷体" w:hAnsi="楷体" w:eastAsia="楷体" w:cs="楷体"/>
          <w:sz w:val="30"/>
          <w:szCs w:val="30"/>
        </w:rPr>
      </w:pPr>
      <w:r>
        <w:rPr>
          <w:rFonts w:hint="eastAsia" w:ascii="楷体" w:hAnsi="楷体" w:eastAsia="楷体" w:cs="楷体"/>
          <w:sz w:val="30"/>
          <w:szCs w:val="30"/>
        </w:rPr>
        <w:t>（202</w:t>
      </w:r>
      <w:r>
        <w:rPr>
          <w:rFonts w:hint="eastAsia" w:ascii="楷体" w:hAnsi="楷体" w:eastAsia="楷体" w:cs="楷体"/>
          <w:sz w:val="30"/>
          <w:szCs w:val="30"/>
          <w:lang w:val="en-US" w:eastAsia="zh-CN"/>
        </w:rPr>
        <w:t>1</w:t>
      </w:r>
      <w:r>
        <w:rPr>
          <w:rFonts w:hint="eastAsia" w:ascii="楷体" w:hAnsi="楷体" w:eastAsia="楷体" w:cs="楷体"/>
          <w:sz w:val="30"/>
          <w:szCs w:val="30"/>
        </w:rPr>
        <w:t>年修改版）</w:t>
      </w:r>
    </w:p>
    <w:p>
      <w:pPr>
        <w:ind w:firstLine="562" w:firstLineChars="200"/>
        <w:rPr>
          <w:rFonts w:ascii="宋体" w:hAnsi="宋体" w:cs="黑体"/>
          <w:b/>
          <w:bCs/>
          <w:sz w:val="28"/>
          <w:szCs w:val="28"/>
        </w:rPr>
      </w:pPr>
      <w:r>
        <w:rPr>
          <w:rFonts w:hint="eastAsia" w:ascii="宋体" w:hAnsi="宋体" w:cs="黑体"/>
          <w:b/>
          <w:bCs/>
          <w:sz w:val="28"/>
          <w:szCs w:val="28"/>
        </w:rPr>
        <w:t>社会组织名称：（盖章）</w:t>
      </w:r>
    </w:p>
    <w:tbl>
      <w:tblPr>
        <w:tblStyle w:val="12"/>
        <w:tblW w:w="15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1317"/>
        <w:gridCol w:w="1257"/>
        <w:gridCol w:w="1578"/>
        <w:gridCol w:w="850"/>
        <w:gridCol w:w="7614"/>
        <w:gridCol w:w="992"/>
        <w:gridCol w:w="1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blHeader/>
          <w:jc w:val="center"/>
        </w:trPr>
        <w:tc>
          <w:tcPr>
            <w:tcW w:w="5145" w:type="dxa"/>
            <w:gridSpan w:val="4"/>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评估指标</w:t>
            </w:r>
          </w:p>
        </w:tc>
        <w:tc>
          <w:tcPr>
            <w:tcW w:w="850" w:type="dxa"/>
            <w:vMerge w:val="restart"/>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标准</w:t>
            </w:r>
          </w:p>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分值</w:t>
            </w:r>
          </w:p>
        </w:tc>
        <w:tc>
          <w:tcPr>
            <w:tcW w:w="7614" w:type="dxa"/>
            <w:vMerge w:val="restart"/>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评分依据及说明</w:t>
            </w:r>
          </w:p>
        </w:tc>
        <w:tc>
          <w:tcPr>
            <w:tcW w:w="992" w:type="dxa"/>
            <w:vMerge w:val="restart"/>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自评分</w:t>
            </w:r>
          </w:p>
        </w:tc>
        <w:tc>
          <w:tcPr>
            <w:tcW w:w="1033" w:type="dxa"/>
            <w:vMerge w:val="restart"/>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评委</w:t>
            </w:r>
          </w:p>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blHeader/>
          <w:jc w:val="center"/>
        </w:trPr>
        <w:tc>
          <w:tcPr>
            <w:tcW w:w="993" w:type="dxa"/>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一级指标</w:t>
            </w:r>
          </w:p>
        </w:tc>
        <w:tc>
          <w:tcPr>
            <w:tcW w:w="1317" w:type="dxa"/>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二级指标</w:t>
            </w:r>
          </w:p>
        </w:tc>
        <w:tc>
          <w:tcPr>
            <w:tcW w:w="1257" w:type="dxa"/>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三级指标</w:t>
            </w:r>
          </w:p>
        </w:tc>
        <w:tc>
          <w:tcPr>
            <w:tcW w:w="1578" w:type="dxa"/>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四级指标</w:t>
            </w:r>
          </w:p>
        </w:tc>
        <w:tc>
          <w:tcPr>
            <w:tcW w:w="850" w:type="dxa"/>
            <w:vMerge w:val="continue"/>
            <w:vAlign w:val="center"/>
          </w:tcPr>
          <w:p>
            <w:pPr>
              <w:spacing w:line="240" w:lineRule="exact"/>
              <w:jc w:val="center"/>
              <w:rPr>
                <w:rFonts w:ascii="新宋体" w:hAnsi="新宋体" w:eastAsia="新宋体" w:cs="仿宋"/>
                <w:b/>
                <w:bCs/>
                <w:sz w:val="18"/>
                <w:szCs w:val="18"/>
              </w:rPr>
            </w:pPr>
          </w:p>
        </w:tc>
        <w:tc>
          <w:tcPr>
            <w:tcW w:w="7614" w:type="dxa"/>
            <w:vMerge w:val="continue"/>
            <w:vAlign w:val="center"/>
          </w:tcPr>
          <w:p>
            <w:pPr>
              <w:spacing w:line="240" w:lineRule="exact"/>
              <w:rPr>
                <w:rFonts w:ascii="新宋体" w:hAnsi="新宋体" w:eastAsia="新宋体" w:cs="仿宋"/>
                <w:b/>
                <w:bCs/>
                <w:sz w:val="18"/>
                <w:szCs w:val="18"/>
              </w:rPr>
            </w:pPr>
          </w:p>
        </w:tc>
        <w:tc>
          <w:tcPr>
            <w:tcW w:w="992" w:type="dxa"/>
            <w:vMerge w:val="continue"/>
            <w:vAlign w:val="center"/>
          </w:tcPr>
          <w:p>
            <w:pPr>
              <w:spacing w:line="240" w:lineRule="exact"/>
              <w:jc w:val="center"/>
              <w:rPr>
                <w:rFonts w:ascii="新宋体" w:hAnsi="新宋体" w:eastAsia="新宋体" w:cs="仿宋"/>
                <w:b/>
                <w:bCs/>
                <w:sz w:val="18"/>
                <w:szCs w:val="18"/>
              </w:rPr>
            </w:pPr>
          </w:p>
        </w:tc>
        <w:tc>
          <w:tcPr>
            <w:tcW w:w="1033" w:type="dxa"/>
            <w:vMerge w:val="continue"/>
            <w:vAlign w:val="center"/>
          </w:tcPr>
          <w:p>
            <w:pPr>
              <w:spacing w:line="240" w:lineRule="exact"/>
              <w:jc w:val="center"/>
              <w:rPr>
                <w:rFonts w:ascii="新宋体" w:hAnsi="新宋体" w:eastAsia="新宋体"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99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一、</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基础条件</w:t>
            </w:r>
            <w:r>
              <w:rPr>
                <w:rFonts w:hint="eastAsia" w:ascii="新宋体" w:hAnsi="新宋体" w:eastAsia="新宋体" w:cs="仿宋"/>
                <w:spacing w:val="-6"/>
                <w:sz w:val="18"/>
                <w:szCs w:val="18"/>
              </w:rPr>
              <w:t>（</w:t>
            </w:r>
            <w:r>
              <w:rPr>
                <w:rFonts w:ascii="新宋体" w:hAnsi="新宋体" w:eastAsia="新宋体" w:cs="仿宋"/>
                <w:spacing w:val="-6"/>
                <w:sz w:val="18"/>
                <w:szCs w:val="18"/>
              </w:rPr>
              <w:t>110分）</w:t>
            </w:r>
          </w:p>
        </w:tc>
        <w:tc>
          <w:tcPr>
            <w:tcW w:w="131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法人资格</w:t>
            </w:r>
          </w:p>
          <w:p>
            <w:pPr>
              <w:spacing w:line="240" w:lineRule="exact"/>
              <w:jc w:val="center"/>
              <w:rPr>
                <w:rFonts w:ascii="新宋体" w:hAnsi="新宋体" w:eastAsia="新宋体" w:cs="仿宋"/>
                <w:sz w:val="18"/>
                <w:szCs w:val="18"/>
              </w:rPr>
            </w:pPr>
            <w:r>
              <w:rPr>
                <w:rFonts w:hint="eastAsia" w:ascii="新宋体" w:hAnsi="新宋体" w:eastAsia="新宋体" w:cs="仿宋"/>
                <w:w w:val="90"/>
                <w:sz w:val="18"/>
                <w:szCs w:val="18"/>
              </w:rPr>
              <w:t>（</w:t>
            </w:r>
            <w:r>
              <w:rPr>
                <w:rFonts w:ascii="新宋体" w:hAnsi="新宋体" w:eastAsia="新宋体" w:cs="仿宋"/>
                <w:w w:val="90"/>
                <w:sz w:val="18"/>
                <w:szCs w:val="18"/>
              </w:rPr>
              <w:t>55分）</w:t>
            </w: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法定代表人</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任职资格</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1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□无民事行为能力或者限制民事行为能力的；</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□正在被执行刑罚或者正在被执行刑事强制措施的；</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□正在被公安机关或者国家安全机关通缉的；</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□因受开除党籍处分未逾</w:t>
            </w:r>
            <w:r>
              <w:rPr>
                <w:rFonts w:ascii="新宋体" w:hAnsi="新宋体" w:eastAsia="新宋体" w:cs="仿宋"/>
                <w:sz w:val="18"/>
                <w:szCs w:val="18"/>
              </w:rPr>
              <w:t>5年的，或者因犯罪刑满释放未逾5年的；</w:t>
            </w:r>
          </w:p>
          <w:p>
            <w:pPr>
              <w:spacing w:line="200" w:lineRule="exact"/>
              <w:rPr>
                <w:rFonts w:ascii="新宋体" w:hAnsi="新宋体" w:eastAsia="新宋体" w:cs="仿宋"/>
                <w:spacing w:val="-12"/>
                <w:sz w:val="18"/>
                <w:szCs w:val="18"/>
              </w:rPr>
            </w:pPr>
            <w:r>
              <w:rPr>
                <w:rFonts w:hint="eastAsia" w:ascii="新宋体" w:hAnsi="新宋体" w:eastAsia="新宋体" w:cs="仿宋"/>
                <w:sz w:val="18"/>
                <w:szCs w:val="18"/>
              </w:rPr>
              <w:t>□担任因</w:t>
            </w:r>
            <w:r>
              <w:rPr>
                <w:rFonts w:hint="eastAsia" w:ascii="新宋体" w:hAnsi="新宋体" w:eastAsia="新宋体" w:cs="仿宋"/>
                <w:spacing w:val="-12"/>
                <w:sz w:val="18"/>
                <w:szCs w:val="18"/>
              </w:rPr>
              <w:t>违法被撤销登记的其他社会组织的法定代表人，自该单位被撤销登记之日起未逾</w:t>
            </w:r>
            <w:r>
              <w:rPr>
                <w:rFonts w:ascii="新宋体" w:hAnsi="新宋体" w:eastAsia="新宋体" w:cs="仿宋"/>
                <w:spacing w:val="-12"/>
                <w:sz w:val="18"/>
                <w:szCs w:val="18"/>
              </w:rPr>
              <w:t>3年的；</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□选举任职时超龄；（有批准文件的除外）</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□超过连续担任两届以上；（有批准文件的除外）</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□非负责人任法定代表人；□征信记录有不良记录的；</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□法律、法规规定不得担任法定代表人的其他情形；</w:t>
            </w:r>
          </w:p>
          <w:p>
            <w:pPr>
              <w:spacing w:line="200" w:lineRule="exact"/>
              <w:rPr>
                <w:rFonts w:ascii="新宋体" w:hAnsi="新宋体" w:eastAsia="新宋体" w:cs="仿宋"/>
                <w:sz w:val="18"/>
                <w:szCs w:val="18"/>
              </w:rPr>
            </w:pPr>
            <w:r>
              <w:rPr>
                <w:rFonts w:hint="eastAsia" w:ascii="新宋体" w:hAnsi="新宋体" w:eastAsia="新宋体" w:cs="仿宋"/>
                <w:b/>
                <w:sz w:val="18"/>
                <w:szCs w:val="18"/>
              </w:rPr>
              <w:t>注：出现上述任何一种情况（有批准文件的除外），此项不得分。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color w:val="000000"/>
                <w:kern w:val="0"/>
                <w:sz w:val="18"/>
                <w:szCs w:val="18"/>
              </w:rPr>
              <w:t>产生程序</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□法定代表人按照章程及相关规定产生，得</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□法定代表人违反章程及相关规定产生，得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变更程序</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□法定代表人按照章程及相关规定发生变更，得</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□法定代</w:t>
            </w:r>
            <w:r>
              <w:rPr>
                <w:rFonts w:hint="eastAsia" w:ascii="新宋体" w:hAnsi="新宋体" w:eastAsia="新宋体" w:cs="仿宋"/>
                <w:spacing w:val="-12"/>
                <w:sz w:val="18"/>
                <w:szCs w:val="18"/>
              </w:rPr>
              <w:t>表人未按照章程及相关规定发生变更，得</w:t>
            </w:r>
            <w:r>
              <w:rPr>
                <w:rFonts w:ascii="新宋体" w:hAnsi="新宋体" w:eastAsia="新宋体" w:cs="仿宋"/>
                <w:spacing w:val="-12"/>
                <w:sz w:val="18"/>
                <w:szCs w:val="18"/>
              </w:rPr>
              <w:t>0分。</w:t>
            </w:r>
            <w:r>
              <w:rPr>
                <w:rFonts w:hint="eastAsia" w:ascii="新宋体" w:hAnsi="新宋体" w:eastAsia="新宋体" w:cs="仿宋"/>
                <w:b/>
                <w:spacing w:val="-12"/>
                <w:sz w:val="18"/>
                <w:szCs w:val="18"/>
              </w:rPr>
              <w:t>注：若法定代表人未发生变更，此项不扣分。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净资产</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净资产</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14" w:type="dxa"/>
            <w:vAlign w:val="center"/>
          </w:tcPr>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□净资产高于注册资金，得</w:t>
            </w:r>
            <w:r>
              <w:rPr>
                <w:rFonts w:ascii="新宋体" w:hAnsi="新宋体" w:eastAsia="新宋体" w:cs="仿宋"/>
                <w:sz w:val="18"/>
                <w:szCs w:val="18"/>
              </w:rPr>
              <w:t>10分；</w:t>
            </w:r>
          </w:p>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□净资产低于注册资金，得</w:t>
            </w:r>
            <w:r>
              <w:rPr>
                <w:rFonts w:ascii="新宋体" w:hAnsi="新宋体" w:eastAsia="新宋体" w:cs="仿宋"/>
                <w:sz w:val="18"/>
                <w:szCs w:val="18"/>
              </w:rPr>
              <w:t>0分；</w:t>
            </w:r>
          </w:p>
          <w:p>
            <w:pPr>
              <w:spacing w:line="200" w:lineRule="exact"/>
              <w:rPr>
                <w:rFonts w:ascii="新宋体" w:hAnsi="新宋体" w:eastAsia="新宋体" w:cs="仿宋"/>
                <w:sz w:val="18"/>
                <w:szCs w:val="18"/>
              </w:rPr>
            </w:pPr>
            <w:r>
              <w:rPr>
                <w:rFonts w:hint="eastAsia" w:ascii="新宋体" w:hAnsi="新宋体" w:eastAsia="新宋体" w:cs="仿宋"/>
                <w:b/>
                <w:sz w:val="18"/>
                <w:szCs w:val="18"/>
              </w:rPr>
              <w:t>注：净资产有一年低于注册资金不得分。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办公条件</w:t>
            </w:r>
          </w:p>
          <w:p>
            <w:pPr>
              <w:spacing w:line="240" w:lineRule="exact"/>
              <w:jc w:val="center"/>
              <w:rPr>
                <w:rFonts w:ascii="新宋体" w:hAnsi="新宋体" w:eastAsia="新宋体" w:cs="仿宋"/>
                <w:b/>
                <w:sz w:val="18"/>
                <w:szCs w:val="18"/>
              </w:rPr>
            </w:pPr>
            <w:r>
              <w:rPr>
                <w:rFonts w:hint="eastAsia" w:ascii="新宋体" w:hAnsi="新宋体" w:eastAsia="新宋体" w:cs="仿宋"/>
                <w:sz w:val="18"/>
                <w:szCs w:val="18"/>
              </w:rPr>
              <w:t>（</w:t>
            </w:r>
            <w:r>
              <w:rPr>
                <w:rFonts w:ascii="新宋体" w:hAnsi="新宋体" w:eastAsia="新宋体" w:cs="仿宋"/>
                <w:sz w:val="18"/>
                <w:szCs w:val="18"/>
              </w:rPr>
              <w:t>25分）</w:t>
            </w:r>
          </w:p>
        </w:tc>
        <w:tc>
          <w:tcPr>
            <w:tcW w:w="1578" w:type="dxa"/>
            <w:vAlign w:val="center"/>
          </w:tcPr>
          <w:p>
            <w:pPr>
              <w:spacing w:line="240" w:lineRule="exact"/>
              <w:jc w:val="center"/>
              <w:rPr>
                <w:rFonts w:ascii="新宋体" w:hAnsi="新宋体" w:eastAsia="新宋体" w:cs="宋体"/>
                <w:color w:val="000000"/>
                <w:sz w:val="18"/>
                <w:szCs w:val="18"/>
              </w:rPr>
            </w:pPr>
            <w:r>
              <w:rPr>
                <w:rFonts w:hint="eastAsia" w:ascii="新宋体" w:hAnsi="新宋体" w:eastAsia="新宋体" w:cs="仿宋"/>
                <w:sz w:val="18"/>
                <w:szCs w:val="18"/>
              </w:rPr>
              <w:t>办公用房面积</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14" w:type="dxa"/>
          </w:tcPr>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□办公面积</w:t>
            </w:r>
            <w:r>
              <w:rPr>
                <w:rFonts w:ascii="新宋体" w:hAnsi="新宋体" w:eastAsia="新宋体" w:cs="仿宋"/>
                <w:sz w:val="18"/>
                <w:szCs w:val="18"/>
              </w:rPr>
              <w:t>100平米及以上，得10分；</w:t>
            </w:r>
          </w:p>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□办公面积</w:t>
            </w:r>
            <w:r>
              <w:rPr>
                <w:rFonts w:ascii="新宋体" w:hAnsi="新宋体" w:eastAsia="新宋体" w:cs="仿宋"/>
                <w:sz w:val="18"/>
                <w:szCs w:val="18"/>
              </w:rPr>
              <w:t>50平米及以上，得7分；</w:t>
            </w:r>
          </w:p>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□办公面积</w:t>
            </w:r>
            <w:r>
              <w:rPr>
                <w:rFonts w:ascii="新宋体" w:hAnsi="新宋体" w:eastAsia="新宋体" w:cs="仿宋"/>
                <w:sz w:val="18"/>
                <w:szCs w:val="18"/>
              </w:rPr>
              <w:t>50平米以下，得3分；</w:t>
            </w:r>
          </w:p>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□和他人合署办公或无办公场所，得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办公用房权属</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tcPr>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□自有产权，并能提供有效的产权证明，得</w:t>
            </w:r>
            <w:r>
              <w:rPr>
                <w:rFonts w:ascii="新宋体" w:hAnsi="新宋体" w:eastAsia="新宋体" w:cs="仿宋"/>
                <w:sz w:val="18"/>
                <w:szCs w:val="18"/>
              </w:rPr>
              <w:t>5分；</w:t>
            </w:r>
          </w:p>
          <w:p>
            <w:pPr>
              <w:spacing w:line="200" w:lineRule="exact"/>
              <w:ind w:hanging="10"/>
              <w:jc w:val="left"/>
              <w:rPr>
                <w:rFonts w:ascii="新宋体" w:hAnsi="新宋体" w:eastAsia="新宋体" w:cs="仿宋"/>
                <w:sz w:val="18"/>
                <w:szCs w:val="18"/>
              </w:rPr>
            </w:pPr>
            <w:r>
              <w:rPr>
                <w:rFonts w:hint="eastAsia" w:ascii="新宋体" w:hAnsi="新宋体" w:eastAsia="新宋体" w:cs="仿宋"/>
                <w:sz w:val="18"/>
                <w:szCs w:val="18"/>
              </w:rPr>
              <w:t>□租赁或无偿使用，并能提供租赁合同或相关证明材料，独立办公，得</w:t>
            </w:r>
            <w:r>
              <w:rPr>
                <w:rFonts w:ascii="新宋体" w:hAnsi="新宋体" w:eastAsia="新宋体" w:cs="仿宋"/>
                <w:sz w:val="18"/>
                <w:szCs w:val="18"/>
              </w:rPr>
              <w:t>3分；</w:t>
            </w:r>
          </w:p>
          <w:p>
            <w:pPr>
              <w:spacing w:line="200" w:lineRule="exact"/>
              <w:ind w:hanging="10"/>
              <w:jc w:val="left"/>
              <w:rPr>
                <w:rFonts w:ascii="新宋体" w:hAnsi="新宋体" w:eastAsia="新宋体" w:cs="仿宋"/>
                <w:sz w:val="18"/>
                <w:szCs w:val="18"/>
              </w:rPr>
            </w:pPr>
            <w:r>
              <w:rPr>
                <w:rFonts w:hint="eastAsia" w:ascii="新宋体" w:hAnsi="新宋体" w:eastAsia="新宋体" w:cs="仿宋"/>
                <w:sz w:val="18"/>
                <w:szCs w:val="18"/>
              </w:rPr>
              <w:t>□无独立自主办公场所，得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办公设备</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□桌椅、电脑、打印机、传真机、复印机等办公设备数量和状况能满足工作需要。</w:t>
            </w:r>
          </w:p>
          <w:p>
            <w:pPr>
              <w:spacing w:line="200" w:lineRule="exact"/>
              <w:rPr>
                <w:rFonts w:ascii="新宋体" w:hAnsi="新宋体" w:eastAsia="新宋体" w:cs="仿宋"/>
                <w:sz w:val="18"/>
                <w:szCs w:val="18"/>
              </w:rPr>
            </w:pPr>
            <w:r>
              <w:rPr>
                <w:rFonts w:hint="eastAsia" w:ascii="新宋体" w:hAnsi="新宋体" w:eastAsia="新宋体" w:cs="仿宋"/>
                <w:b/>
                <w:sz w:val="18"/>
                <w:szCs w:val="18"/>
              </w:rPr>
              <w:t>注：每样</w:t>
            </w:r>
            <w:r>
              <w:rPr>
                <w:rFonts w:ascii="新宋体" w:hAnsi="新宋体" w:eastAsia="新宋体" w:cs="仿宋"/>
                <w:b/>
                <w:sz w:val="18"/>
                <w:szCs w:val="18"/>
              </w:rPr>
              <w:t>1分。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olor w:val="000000"/>
                <w:sz w:val="18"/>
                <w:szCs w:val="18"/>
              </w:rPr>
              <w:t>单位名称牌匾</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□名称牌匾悬挂于办公场所外或门厅处，得</w:t>
            </w:r>
            <w:r>
              <w:rPr>
                <w:rFonts w:ascii="新宋体" w:hAnsi="新宋体" w:eastAsia="新宋体" w:cs="仿宋"/>
                <w:sz w:val="18"/>
                <w:szCs w:val="18"/>
              </w:rPr>
              <w:t>5分；□未悬挂名称牌匾，得0分。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章程</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章程规范</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程序规范</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□章程制定或修改程序规范，得</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□章程制定或修改程序不规范，得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核准情况</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□章程制定或修改在规定期限内经登记管理机关核准，得</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□章程制定或修改未在规定期限内经登记管理机关核准，得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jc w:val="center"/>
        </w:trPr>
        <w:tc>
          <w:tcPr>
            <w:tcW w:w="993"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一、</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基础条件</w:t>
            </w:r>
            <w:r>
              <w:rPr>
                <w:rFonts w:hint="eastAsia" w:ascii="新宋体" w:hAnsi="新宋体" w:eastAsia="新宋体" w:cs="仿宋"/>
                <w:spacing w:val="-6"/>
                <w:sz w:val="18"/>
                <w:szCs w:val="18"/>
              </w:rPr>
              <w:t>（</w:t>
            </w:r>
            <w:r>
              <w:rPr>
                <w:rFonts w:ascii="新宋体" w:hAnsi="新宋体" w:eastAsia="新宋体" w:cs="仿宋"/>
                <w:spacing w:val="-6"/>
                <w:sz w:val="18"/>
                <w:szCs w:val="18"/>
              </w:rPr>
              <w:t>110分）</w:t>
            </w:r>
          </w:p>
        </w:tc>
        <w:tc>
          <w:tcPr>
            <w:tcW w:w="131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变更和备案</w:t>
            </w:r>
          </w:p>
          <w:p>
            <w:pPr>
              <w:spacing w:line="240" w:lineRule="exact"/>
              <w:ind w:right="-204" w:rightChars="-97"/>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25分）</w:t>
            </w: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变更登记</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变更事项</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□根据要求，需要变更的事项，按规定办理变更登记手续，得</w:t>
            </w:r>
            <w:r>
              <w:rPr>
                <w:rFonts w:ascii="新宋体" w:hAnsi="新宋体" w:eastAsia="新宋体" w:cs="仿宋"/>
                <w:sz w:val="18"/>
                <w:szCs w:val="18"/>
              </w:rPr>
              <w:t>5分；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□根据要求，需要变更的事项，但未按规定办理变更登记手续，得</w:t>
            </w:r>
            <w:r>
              <w:rPr>
                <w:rFonts w:ascii="新宋体" w:hAnsi="新宋体" w:eastAsia="新宋体" w:cs="仿宋"/>
                <w:sz w:val="18"/>
                <w:szCs w:val="18"/>
              </w:rPr>
              <w:t>0分。</w:t>
            </w:r>
          </w:p>
          <w:p>
            <w:pPr>
              <w:spacing w:line="220" w:lineRule="exact"/>
              <w:rPr>
                <w:rFonts w:ascii="新宋体" w:hAnsi="新宋体" w:eastAsia="新宋体" w:cs="仿宋"/>
                <w:sz w:val="18"/>
                <w:szCs w:val="18"/>
              </w:rPr>
            </w:pPr>
            <w:r>
              <w:rPr>
                <w:rFonts w:hint="eastAsia" w:ascii="新宋体" w:hAnsi="新宋体" w:eastAsia="新宋体" w:cs="仿宋"/>
                <w:b/>
                <w:sz w:val="18"/>
                <w:szCs w:val="18"/>
              </w:rPr>
              <w:t>注：变更事项包括名称、业务范围、住所、注册资金、法定代表人、负责人、章程、业务主管单位；变更登记正在办理过程中视为按规定办理；上述任何一项未按规定办理，此项不得分。未发生变更事项，此项得满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表决程序</w:t>
            </w:r>
          </w:p>
          <w:p>
            <w:pPr>
              <w:spacing w:line="240" w:lineRule="exact"/>
              <w:jc w:val="center"/>
              <w:rPr>
                <w:rFonts w:ascii="新宋体" w:hAnsi="新宋体" w:eastAsia="新宋体" w:cs="仿宋"/>
                <w:sz w:val="18"/>
                <w:szCs w:val="18"/>
              </w:rPr>
            </w:pP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□负责人发生变更，按章程规定履行表决程序，得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□负责人未发生变更，得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□负责人发生变更，未按规定章程履行内部表决程序，得</w:t>
            </w:r>
            <w:r>
              <w:rPr>
                <w:rFonts w:ascii="新宋体" w:hAnsi="新宋体" w:eastAsia="新宋体" w:cs="仿宋"/>
                <w:sz w:val="18"/>
                <w:szCs w:val="18"/>
              </w:rPr>
              <w:t>0分。</w:t>
            </w:r>
          </w:p>
          <w:p>
            <w:pPr>
              <w:spacing w:line="240" w:lineRule="exact"/>
              <w:rPr>
                <w:rFonts w:ascii="新宋体" w:hAnsi="新宋体" w:eastAsia="新宋体" w:cs="仿宋"/>
                <w:sz w:val="18"/>
                <w:szCs w:val="18"/>
              </w:rPr>
            </w:pPr>
            <w:r>
              <w:rPr>
                <w:rFonts w:hint="eastAsia" w:ascii="新宋体" w:hAnsi="新宋体" w:eastAsia="新宋体" w:cs="仿宋"/>
                <w:b/>
                <w:sz w:val="18"/>
                <w:szCs w:val="18"/>
              </w:rPr>
              <w:t>注：负责人包括会长、监事长、副会长、秘书长。</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备案</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15分）</w:t>
            </w: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成立备案</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□负责人、监事、印章、银行账户、章程等备案内容完整，得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□负责人、监事、印章、银行账户、章程等未备案或备案内容不完整，得</w:t>
            </w:r>
            <w:r>
              <w:rPr>
                <w:rFonts w:ascii="新宋体" w:hAnsi="新宋体" w:eastAsia="新宋体" w:cs="仿宋"/>
                <w:sz w:val="18"/>
                <w:szCs w:val="18"/>
              </w:rPr>
              <w:t>0分。</w:t>
            </w:r>
          </w:p>
          <w:p>
            <w:pPr>
              <w:spacing w:line="240" w:lineRule="exact"/>
              <w:rPr>
                <w:rFonts w:ascii="新宋体" w:hAnsi="新宋体" w:eastAsia="新宋体" w:cs="仿宋"/>
                <w:sz w:val="18"/>
                <w:szCs w:val="18"/>
              </w:rPr>
            </w:pPr>
            <w:r>
              <w:rPr>
                <w:rFonts w:hint="eastAsia" w:ascii="新宋体" w:hAnsi="新宋体" w:eastAsia="新宋体" w:cs="仿宋"/>
                <w:b/>
                <w:sz w:val="18"/>
                <w:szCs w:val="18"/>
              </w:rPr>
              <w:t>注：少备案</w:t>
            </w:r>
            <w:r>
              <w:rPr>
                <w:rFonts w:ascii="新宋体" w:hAnsi="新宋体" w:eastAsia="新宋体" w:cs="仿宋"/>
                <w:b/>
                <w:sz w:val="18"/>
                <w:szCs w:val="18"/>
              </w:rPr>
              <w:t>1项，即为0分。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换届备案</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□负责人、章程等备案内容完整，且一届一备案，得</w:t>
            </w:r>
            <w:r>
              <w:rPr>
                <w:rFonts w:ascii="新宋体" w:hAnsi="新宋体" w:eastAsia="新宋体" w:cs="仿宋"/>
                <w:sz w:val="18"/>
                <w:szCs w:val="18"/>
              </w:rPr>
              <w:t>5分；□负责人、章程等未备案或备案内容不完整，得0分。</w:t>
            </w:r>
          </w:p>
          <w:p>
            <w:pPr>
              <w:spacing w:line="240" w:lineRule="exact"/>
              <w:rPr>
                <w:rFonts w:ascii="新宋体" w:hAnsi="新宋体" w:eastAsia="新宋体" w:cs="仿宋"/>
                <w:sz w:val="18"/>
                <w:szCs w:val="18"/>
              </w:rPr>
            </w:pPr>
            <w:r>
              <w:rPr>
                <w:rFonts w:hint="eastAsia" w:ascii="新宋体" w:hAnsi="新宋体" w:eastAsia="新宋体" w:cs="仿宋"/>
                <w:b/>
                <w:bCs/>
                <w:sz w:val="18"/>
                <w:szCs w:val="18"/>
              </w:rPr>
              <w:t>注：</w:t>
            </w:r>
            <w:r>
              <w:rPr>
                <w:rFonts w:hint="eastAsia" w:ascii="新宋体" w:hAnsi="新宋体" w:eastAsia="新宋体" w:cs="仿宋"/>
                <w:b/>
                <w:sz w:val="18"/>
                <w:szCs w:val="18"/>
              </w:rPr>
              <w:t>评估周期（</w:t>
            </w:r>
            <w:r>
              <w:rPr>
                <w:rFonts w:ascii="新宋体" w:hAnsi="新宋体" w:eastAsia="新宋体" w:cs="仿宋"/>
                <w:b/>
                <w:sz w:val="18"/>
                <w:szCs w:val="18"/>
              </w:rPr>
              <w:t>2年）内</w:t>
            </w:r>
            <w:r>
              <w:rPr>
                <w:rFonts w:hint="eastAsia" w:ascii="新宋体" w:hAnsi="新宋体" w:eastAsia="新宋体" w:cs="仿宋"/>
                <w:b/>
                <w:bCs/>
                <w:sz w:val="18"/>
                <w:szCs w:val="18"/>
              </w:rPr>
              <w:t>若未发生换届，此项不扣分。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重大事项备案</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□重大事项全部备案，得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□重大事项存在未备案的情况，得</w:t>
            </w:r>
            <w:r>
              <w:rPr>
                <w:rFonts w:ascii="新宋体" w:hAnsi="新宋体" w:eastAsia="新宋体" w:cs="仿宋"/>
                <w:sz w:val="18"/>
                <w:szCs w:val="18"/>
              </w:rPr>
              <w:t>0分。</w:t>
            </w:r>
          </w:p>
          <w:p>
            <w:pPr>
              <w:spacing w:line="240" w:lineRule="exact"/>
              <w:rPr>
                <w:rFonts w:ascii="新宋体" w:hAnsi="新宋体" w:eastAsia="新宋体" w:cs="仿宋"/>
                <w:sz w:val="18"/>
                <w:szCs w:val="18"/>
              </w:rPr>
            </w:pPr>
            <w:r>
              <w:rPr>
                <w:rFonts w:hint="eastAsia" w:ascii="新宋体" w:hAnsi="新宋体" w:eastAsia="新宋体" w:cs="仿宋"/>
                <w:b/>
                <w:sz w:val="18"/>
                <w:szCs w:val="18"/>
              </w:rPr>
              <w:t>注：重大事项包括：组团境外考察；举办境内外展览展销、重大投资理财等。若无重大事项相关内容，则此项不扣分。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年报</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257"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年报时间</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按时年报</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1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□在规定时间内向登记管理机关报送年报，得</w:t>
            </w:r>
            <w:r>
              <w:rPr>
                <w:rFonts w:ascii="新宋体" w:hAnsi="新宋体" w:eastAsia="新宋体" w:cs="仿宋"/>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□一年按时一年未按时向登记管理机关报送年报，得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□两年都未按时向登记管理机关报送年报，得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年报问题</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年报问题</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14" w:type="dxa"/>
            <w:vAlign w:val="center"/>
          </w:tcPr>
          <w:p>
            <w:pPr>
              <w:spacing w:line="24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□年报未存在问题，得</w:t>
            </w:r>
            <w:r>
              <w:rPr>
                <w:rFonts w:ascii="新宋体" w:hAnsi="新宋体" w:eastAsia="新宋体" w:cs="仿宋"/>
                <w:color w:val="000000"/>
                <w:sz w:val="18"/>
                <w:szCs w:val="18"/>
              </w:rPr>
              <w:t>10分；年报存在1个问题，扣2分，扣完为止。</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993"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二、</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内部治理</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pacing w:val="-6"/>
                <w:sz w:val="18"/>
                <w:szCs w:val="18"/>
              </w:rPr>
              <w:t>（</w:t>
            </w:r>
            <w:r>
              <w:rPr>
                <w:rFonts w:ascii="新宋体" w:hAnsi="新宋体" w:eastAsia="新宋体" w:cs="仿宋"/>
                <w:spacing w:val="-6"/>
                <w:sz w:val="18"/>
                <w:szCs w:val="18"/>
              </w:rPr>
              <w:t>385分）</w:t>
            </w:r>
          </w:p>
        </w:tc>
        <w:tc>
          <w:tcPr>
            <w:tcW w:w="1317"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权力机构（</w:t>
            </w:r>
            <w:r>
              <w:rPr>
                <w:rFonts w:ascii="新宋体" w:hAnsi="新宋体" w:eastAsia="新宋体" w:cs="仿宋"/>
                <w:sz w:val="18"/>
                <w:szCs w:val="18"/>
              </w:rPr>
              <w:t>20分）</w:t>
            </w:r>
          </w:p>
        </w:tc>
        <w:tc>
          <w:tcPr>
            <w:tcW w:w="1257"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会员大会</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578" w:type="dxa"/>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召开会员</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（代表）大会</w:t>
            </w:r>
          </w:p>
        </w:tc>
        <w:tc>
          <w:tcPr>
            <w:tcW w:w="850" w:type="dxa"/>
            <w:vAlign w:val="center"/>
          </w:tcPr>
          <w:p>
            <w:pPr>
              <w:pageBreakBefore/>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14" w:type="dxa"/>
          </w:tcPr>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□按章程规定，按时召开会员大会，</w:t>
            </w:r>
            <w:r>
              <w:rPr>
                <w:rFonts w:ascii="新宋体" w:hAnsi="新宋体" w:eastAsia="新宋体" w:cs="仿宋"/>
                <w:sz w:val="18"/>
                <w:szCs w:val="18"/>
              </w:rPr>
              <w:t>2/3以上会员出席，得10分；</w:t>
            </w:r>
          </w:p>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□出席会员人数或表决人数不符合章程规定或未按时召开会议，得</w:t>
            </w:r>
            <w:r>
              <w:rPr>
                <w:rFonts w:ascii="新宋体" w:hAnsi="新宋体" w:eastAsia="新宋体" w:cs="仿宋"/>
                <w:sz w:val="18"/>
                <w:szCs w:val="18"/>
              </w:rPr>
              <w:t>0分</w:t>
            </w:r>
          </w:p>
          <w:p>
            <w:pPr>
              <w:pageBreakBefore/>
              <w:spacing w:line="240" w:lineRule="exact"/>
              <w:rPr>
                <w:rFonts w:ascii="新宋体" w:hAnsi="新宋体" w:eastAsia="新宋体" w:cs="仿宋"/>
                <w:sz w:val="18"/>
                <w:szCs w:val="18"/>
              </w:rPr>
            </w:pPr>
            <w:r>
              <w:rPr>
                <w:rFonts w:hint="eastAsia" w:ascii="新宋体" w:hAnsi="新宋体" w:eastAsia="新宋体" w:cs="仿宋"/>
                <w:b/>
                <w:sz w:val="18"/>
                <w:szCs w:val="18"/>
              </w:rPr>
              <w:t>注：如延期召开会员（代表）大会经理事会表决通过，经登记管理机关批准同意的视为按期召开，但延期最长不得超过</w:t>
            </w:r>
            <w:r>
              <w:rPr>
                <w:rFonts w:ascii="新宋体" w:hAnsi="新宋体" w:eastAsia="新宋体" w:cs="仿宋"/>
                <w:b/>
                <w:sz w:val="18"/>
                <w:szCs w:val="18"/>
              </w:rPr>
              <w:t>1年。</w:t>
            </w:r>
          </w:p>
        </w:tc>
        <w:tc>
          <w:tcPr>
            <w:tcW w:w="992" w:type="dxa"/>
            <w:vAlign w:val="center"/>
          </w:tcPr>
          <w:p>
            <w:pPr>
              <w:pageBreakBefore/>
              <w:spacing w:line="240" w:lineRule="exact"/>
              <w:jc w:val="center"/>
              <w:rPr>
                <w:rFonts w:ascii="新宋体" w:hAnsi="新宋体" w:eastAsia="新宋体" w:cs="仿宋"/>
                <w:sz w:val="18"/>
                <w:szCs w:val="18"/>
              </w:rPr>
            </w:pPr>
          </w:p>
        </w:tc>
        <w:tc>
          <w:tcPr>
            <w:tcW w:w="1033" w:type="dxa"/>
            <w:vAlign w:val="center"/>
          </w:tcPr>
          <w:p>
            <w:pPr>
              <w:pageBreakBefore/>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993" w:type="dxa"/>
            <w:vMerge w:val="continue"/>
            <w:vAlign w:val="center"/>
          </w:tcPr>
          <w:p>
            <w:pPr>
              <w:spacing w:line="240" w:lineRule="exact"/>
              <w:jc w:val="center"/>
              <w:rPr>
                <w:rFonts w:ascii="新宋体" w:hAnsi="新宋体" w:eastAsia="新宋体" w:cs="仿宋"/>
                <w:spacing w:val="-6"/>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会员（代表）大会职能履行</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14" w:type="dxa"/>
          </w:tcPr>
          <w:p>
            <w:pPr>
              <w:spacing w:line="240" w:lineRule="exact"/>
              <w:rPr>
                <w:rFonts w:ascii="新宋体" w:hAnsi="新宋体" w:eastAsia="新宋体" w:cs="仿宋"/>
                <w:sz w:val="18"/>
                <w:szCs w:val="18"/>
              </w:rPr>
            </w:pPr>
            <w:r>
              <w:rPr>
                <w:rFonts w:hint="eastAsia" w:ascii="新宋体" w:hAnsi="新宋体" w:eastAsia="新宋体" w:cs="仿宋"/>
                <w:sz w:val="18"/>
                <w:szCs w:val="18"/>
              </w:rPr>
              <w:t>□会员（代表）大会制度健全，并按章程规定履行职能，得</w:t>
            </w:r>
            <w:r>
              <w:rPr>
                <w:rFonts w:hint="eastAsia" w:ascii="新宋体" w:hAnsi="新宋体" w:eastAsia="新宋体" w:cs="仿宋"/>
                <w:sz w:val="18"/>
                <w:szCs w:val="18"/>
                <w:lang w:val="en-US" w:eastAsia="zh-CN"/>
              </w:rPr>
              <w:t>10</w:t>
            </w:r>
            <w:r>
              <w:rPr>
                <w:rFonts w:ascii="新宋体" w:hAnsi="新宋体" w:eastAsia="新宋体" w:cs="仿宋"/>
                <w:sz w:val="18"/>
                <w:szCs w:val="18"/>
              </w:rPr>
              <w:t>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□会员（代表）大会制度不健全，或未按章程规定履行职能，得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执行机构</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（常务）理事会（</w:t>
            </w:r>
            <w:r>
              <w:rPr>
                <w:rFonts w:ascii="新宋体" w:hAnsi="新宋体" w:eastAsia="新宋体" w:cs="仿宋"/>
                <w:sz w:val="18"/>
                <w:szCs w:val="18"/>
              </w:rPr>
              <w:t>30分）</w:t>
            </w:r>
          </w:p>
        </w:tc>
        <w:tc>
          <w:tcPr>
            <w:tcW w:w="1578" w:type="dxa"/>
            <w:vAlign w:val="center"/>
          </w:tcPr>
          <w:p>
            <w:pPr>
              <w:spacing w:line="240" w:lineRule="exact"/>
              <w:jc w:val="center"/>
              <w:rPr>
                <w:rFonts w:ascii="新宋体" w:hAnsi="新宋体" w:eastAsia="新宋体"/>
                <w:color w:val="000000"/>
                <w:sz w:val="18"/>
                <w:szCs w:val="18"/>
              </w:rPr>
            </w:pPr>
            <w:r>
              <w:rPr>
                <w:rFonts w:hint="eastAsia" w:ascii="新宋体" w:hAnsi="新宋体" w:eastAsia="新宋体"/>
                <w:color w:val="000000"/>
                <w:sz w:val="18"/>
                <w:szCs w:val="18"/>
              </w:rPr>
              <w:t>产生和罢免</w:t>
            </w:r>
          </w:p>
          <w:p>
            <w:pPr>
              <w:spacing w:line="240" w:lineRule="exact"/>
              <w:jc w:val="center"/>
              <w:rPr>
                <w:rFonts w:ascii="新宋体" w:hAnsi="新宋体" w:eastAsia="新宋体" w:cs="宋体"/>
                <w:color w:val="000000"/>
                <w:sz w:val="18"/>
                <w:szCs w:val="18"/>
              </w:rPr>
            </w:pPr>
            <w:r>
              <w:rPr>
                <w:rFonts w:hint="eastAsia" w:ascii="新宋体" w:hAnsi="新宋体" w:eastAsia="新宋体"/>
                <w:color w:val="000000"/>
                <w:sz w:val="18"/>
                <w:szCs w:val="18"/>
              </w:rPr>
              <w:t>程序</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14" w:type="dxa"/>
            <w:vAlign w:val="center"/>
          </w:tcPr>
          <w:p>
            <w:pPr>
              <w:spacing w:line="240" w:lineRule="exact"/>
              <w:rPr>
                <w:rFonts w:ascii="新宋体" w:hAnsi="新宋体" w:eastAsia="新宋体"/>
                <w:sz w:val="18"/>
                <w:szCs w:val="18"/>
              </w:rPr>
            </w:pPr>
            <w:r>
              <w:rPr>
                <w:rFonts w:hint="eastAsia" w:ascii="新宋体" w:hAnsi="新宋体" w:eastAsia="新宋体"/>
                <w:sz w:val="18"/>
                <w:szCs w:val="18"/>
              </w:rPr>
              <w:t>□产生、罢免（常务）理事，会议出席人数和表决人数符合规定，会员或会员代表大会须</w:t>
            </w:r>
            <w:r>
              <w:rPr>
                <w:rFonts w:ascii="新宋体" w:hAnsi="新宋体" w:eastAsia="新宋体"/>
                <w:sz w:val="18"/>
                <w:szCs w:val="18"/>
              </w:rPr>
              <w:t>2/3以上会员或会员代表出席，半数以上表决通过，得10分；</w:t>
            </w:r>
            <w:r>
              <w:rPr>
                <w:rFonts w:ascii="新宋体" w:hAnsi="新宋体" w:eastAsia="新宋体"/>
                <w:sz w:val="18"/>
                <w:szCs w:val="18"/>
              </w:rPr>
              <w:br w:type="textWrapping"/>
            </w:r>
            <w:r>
              <w:rPr>
                <w:rFonts w:hint="eastAsia" w:ascii="新宋体" w:hAnsi="新宋体" w:eastAsia="新宋体"/>
                <w:sz w:val="18"/>
                <w:szCs w:val="18"/>
              </w:rPr>
              <w:t>□未按章程规定条件和程序产生、罢免理事，得</w:t>
            </w:r>
            <w:r>
              <w:rPr>
                <w:rFonts w:ascii="新宋体" w:hAnsi="新宋体" w:eastAsia="新宋体"/>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宋体"/>
                <w:color w:val="000000"/>
                <w:sz w:val="18"/>
                <w:szCs w:val="18"/>
              </w:rPr>
            </w:pPr>
            <w:r>
              <w:rPr>
                <w:rFonts w:hint="eastAsia" w:ascii="新宋体" w:hAnsi="新宋体" w:eastAsia="新宋体"/>
                <w:color w:val="000000"/>
                <w:sz w:val="18"/>
                <w:szCs w:val="18"/>
              </w:rPr>
              <w:t>换届情况</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vAlign w:val="center"/>
          </w:tcPr>
          <w:p>
            <w:pPr>
              <w:spacing w:line="240" w:lineRule="exact"/>
              <w:rPr>
                <w:rFonts w:ascii="新宋体" w:hAnsi="新宋体" w:eastAsia="新宋体"/>
                <w:sz w:val="18"/>
                <w:szCs w:val="18"/>
              </w:rPr>
            </w:pPr>
            <w:r>
              <w:rPr>
                <w:rFonts w:hint="eastAsia" w:ascii="新宋体" w:hAnsi="新宋体" w:eastAsia="新宋体"/>
                <w:sz w:val="18"/>
                <w:szCs w:val="18"/>
              </w:rPr>
              <w:t>□理事会按期换届，得</w:t>
            </w:r>
            <w:r>
              <w:rPr>
                <w:rFonts w:ascii="新宋体" w:hAnsi="新宋体" w:eastAsia="新宋体"/>
                <w:sz w:val="18"/>
                <w:szCs w:val="18"/>
              </w:rPr>
              <w:t>5分；</w:t>
            </w:r>
            <w:r>
              <w:rPr>
                <w:rFonts w:ascii="新宋体" w:hAnsi="新宋体" w:eastAsia="新宋体"/>
                <w:sz w:val="18"/>
                <w:szCs w:val="18"/>
              </w:rPr>
              <w:br w:type="textWrapping"/>
            </w:r>
            <w:r>
              <w:rPr>
                <w:rFonts w:hint="eastAsia" w:ascii="新宋体" w:hAnsi="新宋体" w:eastAsia="新宋体"/>
                <w:sz w:val="18"/>
                <w:szCs w:val="18"/>
              </w:rPr>
              <w:t>□理事会未按期换届，得</w:t>
            </w:r>
            <w:r>
              <w:rPr>
                <w:rFonts w:ascii="新宋体" w:hAnsi="新宋体" w:eastAsia="新宋体"/>
                <w:sz w:val="18"/>
                <w:szCs w:val="18"/>
              </w:rPr>
              <w:t>0分。</w:t>
            </w:r>
          </w:p>
          <w:p>
            <w:pPr>
              <w:spacing w:line="240" w:lineRule="exact"/>
              <w:rPr>
                <w:rFonts w:ascii="新宋体" w:hAnsi="新宋体" w:eastAsia="新宋体"/>
                <w:b/>
                <w:bCs/>
                <w:sz w:val="18"/>
                <w:szCs w:val="18"/>
              </w:rPr>
            </w:pPr>
            <w:r>
              <w:rPr>
                <w:rFonts w:hint="eastAsia" w:ascii="新宋体" w:hAnsi="新宋体" w:eastAsia="新宋体"/>
                <w:b/>
                <w:bCs/>
                <w:sz w:val="18"/>
                <w:szCs w:val="18"/>
              </w:rPr>
              <w:t>注：提前或延期换届经登记管理机关批准同意视为按期换届。</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宋体"/>
                <w:color w:val="000000"/>
                <w:sz w:val="18"/>
                <w:szCs w:val="18"/>
              </w:rPr>
            </w:pPr>
            <w:r>
              <w:rPr>
                <w:rFonts w:hint="eastAsia" w:ascii="新宋体" w:hAnsi="新宋体" w:eastAsia="新宋体"/>
                <w:color w:val="000000"/>
                <w:sz w:val="18"/>
                <w:szCs w:val="18"/>
              </w:rPr>
              <w:t>会议召开情况</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vAlign w:val="center"/>
          </w:tcPr>
          <w:p>
            <w:pPr>
              <w:spacing w:line="240" w:lineRule="exact"/>
              <w:rPr>
                <w:rFonts w:ascii="新宋体" w:hAnsi="新宋体" w:eastAsia="新宋体"/>
                <w:sz w:val="18"/>
                <w:szCs w:val="18"/>
              </w:rPr>
            </w:pPr>
            <w:r>
              <w:rPr>
                <w:rFonts w:hint="eastAsia" w:ascii="新宋体" w:hAnsi="新宋体" w:eastAsia="新宋体"/>
                <w:sz w:val="18"/>
                <w:szCs w:val="18"/>
              </w:rPr>
              <w:t>□召开程序和次数符合章程规定，得</w:t>
            </w:r>
            <w:r>
              <w:rPr>
                <w:rFonts w:ascii="新宋体" w:hAnsi="新宋体" w:eastAsia="新宋体"/>
                <w:sz w:val="18"/>
                <w:szCs w:val="18"/>
              </w:rPr>
              <w:t>5分；</w:t>
            </w:r>
            <w:r>
              <w:rPr>
                <w:rFonts w:ascii="新宋体" w:hAnsi="新宋体" w:eastAsia="新宋体"/>
                <w:sz w:val="18"/>
                <w:szCs w:val="18"/>
              </w:rPr>
              <w:br w:type="textWrapping"/>
            </w:r>
            <w:r>
              <w:rPr>
                <w:rFonts w:hint="eastAsia" w:ascii="新宋体" w:hAnsi="新宋体" w:eastAsia="新宋体"/>
                <w:sz w:val="18"/>
                <w:szCs w:val="18"/>
              </w:rPr>
              <w:t>□召开程序或次数不符合章程规定，得</w:t>
            </w:r>
            <w:r>
              <w:rPr>
                <w:rFonts w:ascii="新宋体" w:hAnsi="新宋体" w:eastAsia="新宋体"/>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宋体"/>
                <w:color w:val="000000"/>
                <w:sz w:val="18"/>
                <w:szCs w:val="18"/>
              </w:rPr>
            </w:pPr>
            <w:r>
              <w:rPr>
                <w:rFonts w:hint="eastAsia" w:ascii="新宋体" w:hAnsi="新宋体" w:eastAsia="新宋体"/>
                <w:color w:val="000000"/>
                <w:sz w:val="18"/>
                <w:szCs w:val="18"/>
              </w:rPr>
              <w:t>职能履行情况</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vAlign w:val="center"/>
          </w:tcPr>
          <w:p>
            <w:pPr>
              <w:spacing w:line="240" w:lineRule="exact"/>
              <w:rPr>
                <w:rFonts w:ascii="新宋体" w:hAnsi="新宋体" w:eastAsia="新宋体"/>
                <w:color w:val="000000"/>
                <w:sz w:val="18"/>
                <w:szCs w:val="18"/>
              </w:rPr>
            </w:pPr>
            <w:r>
              <w:rPr>
                <w:rFonts w:hint="eastAsia" w:ascii="新宋体" w:hAnsi="新宋体" w:eastAsia="新宋体"/>
                <w:color w:val="000000"/>
                <w:sz w:val="18"/>
                <w:szCs w:val="18"/>
              </w:rPr>
              <w:t>□（常务）理事会制度健全，按章程规定履行职能，得</w:t>
            </w:r>
            <w:r>
              <w:rPr>
                <w:rFonts w:ascii="新宋体" w:hAnsi="新宋体" w:eastAsia="新宋体"/>
                <w:color w:val="000000"/>
                <w:sz w:val="18"/>
                <w:szCs w:val="18"/>
              </w:rPr>
              <w:t>5分；</w:t>
            </w:r>
            <w:r>
              <w:rPr>
                <w:rFonts w:ascii="新宋体" w:hAnsi="新宋体" w:eastAsia="新宋体"/>
                <w:color w:val="000000"/>
                <w:sz w:val="18"/>
                <w:szCs w:val="18"/>
              </w:rPr>
              <w:br w:type="textWrapping"/>
            </w:r>
            <w:r>
              <w:rPr>
                <w:rFonts w:hint="eastAsia" w:ascii="新宋体" w:hAnsi="新宋体" w:eastAsia="新宋体"/>
                <w:color w:val="000000"/>
                <w:sz w:val="18"/>
                <w:szCs w:val="18"/>
              </w:rPr>
              <w:t>□（常务）理事会违背组织使命，或未按章程规定履行职能，得</w:t>
            </w:r>
            <w:r>
              <w:rPr>
                <w:rFonts w:ascii="新宋体" w:hAnsi="新宋体" w:eastAsia="新宋体"/>
                <w:color w:val="000000"/>
                <w:sz w:val="18"/>
                <w:szCs w:val="18"/>
              </w:rPr>
              <w:t>0分。</w:t>
            </w:r>
          </w:p>
          <w:p>
            <w:pPr>
              <w:spacing w:line="240" w:lineRule="exact"/>
              <w:rPr>
                <w:rFonts w:ascii="新宋体" w:hAnsi="新宋体" w:eastAsia="新宋体"/>
                <w:color w:val="000000"/>
                <w:sz w:val="18"/>
                <w:szCs w:val="18"/>
              </w:rPr>
            </w:pPr>
            <w:r>
              <w:rPr>
                <w:rFonts w:hint="eastAsia" w:ascii="新宋体" w:hAnsi="新宋体" w:eastAsia="新宋体"/>
                <w:b/>
                <w:bCs/>
                <w:color w:val="000000"/>
                <w:sz w:val="18"/>
                <w:szCs w:val="18"/>
              </w:rPr>
              <w:t>注：提供召开理事会会议通过的决议。</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宋体"/>
                <w:color w:val="000000"/>
                <w:sz w:val="18"/>
                <w:szCs w:val="18"/>
              </w:rPr>
            </w:pPr>
            <w:r>
              <w:rPr>
                <w:rFonts w:hint="eastAsia" w:ascii="新宋体" w:hAnsi="新宋体" w:eastAsia="新宋体"/>
                <w:color w:val="000000"/>
                <w:sz w:val="18"/>
                <w:szCs w:val="18"/>
              </w:rPr>
              <w:t>会议纪要</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vAlign w:val="center"/>
          </w:tcPr>
          <w:p>
            <w:pPr>
              <w:spacing w:line="240" w:lineRule="exact"/>
              <w:rPr>
                <w:rFonts w:ascii="新宋体" w:hAnsi="新宋体" w:eastAsia="新宋体"/>
                <w:color w:val="000000"/>
                <w:sz w:val="18"/>
                <w:szCs w:val="18"/>
              </w:rPr>
            </w:pPr>
            <w:r>
              <w:rPr>
                <w:rFonts w:hint="eastAsia" w:ascii="新宋体" w:hAnsi="新宋体" w:eastAsia="新宋体"/>
                <w:color w:val="000000"/>
                <w:sz w:val="18"/>
                <w:szCs w:val="18"/>
              </w:rPr>
              <w:t>□理事会有详细会议纪要，得</w:t>
            </w:r>
            <w:r>
              <w:rPr>
                <w:rFonts w:ascii="新宋体" w:hAnsi="新宋体" w:eastAsia="新宋体"/>
                <w:color w:val="000000"/>
                <w:sz w:val="18"/>
                <w:szCs w:val="18"/>
              </w:rPr>
              <w:t>5分；</w:t>
            </w:r>
            <w:r>
              <w:rPr>
                <w:rFonts w:ascii="新宋体" w:hAnsi="新宋体" w:eastAsia="新宋体"/>
                <w:color w:val="000000"/>
                <w:sz w:val="18"/>
                <w:szCs w:val="18"/>
              </w:rPr>
              <w:br w:type="textWrapping"/>
            </w:r>
            <w:r>
              <w:rPr>
                <w:rFonts w:hint="eastAsia" w:ascii="新宋体" w:hAnsi="新宋体" w:eastAsia="新宋体"/>
                <w:color w:val="000000"/>
                <w:sz w:val="18"/>
                <w:szCs w:val="18"/>
              </w:rPr>
              <w:t>□召开会议的会议纪要不详细或无会议纪要，得</w:t>
            </w:r>
            <w:r>
              <w:rPr>
                <w:rFonts w:ascii="新宋体" w:hAnsi="新宋体" w:eastAsia="新宋体"/>
                <w:color w:val="00000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分支机构</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分支机构</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分支机构设立</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2</w:t>
            </w:r>
          </w:p>
        </w:tc>
        <w:tc>
          <w:tcPr>
            <w:tcW w:w="7614" w:type="dxa"/>
          </w:tcPr>
          <w:p>
            <w:pPr>
              <w:spacing w:line="240" w:lineRule="exact"/>
              <w:rPr>
                <w:rFonts w:ascii="新宋体" w:hAnsi="新宋体" w:eastAsia="新宋体" w:cs="仿宋"/>
                <w:sz w:val="18"/>
                <w:szCs w:val="18"/>
              </w:rPr>
            </w:pPr>
            <w:r>
              <w:rPr>
                <w:rFonts w:hint="eastAsia" w:ascii="新宋体" w:hAnsi="新宋体" w:eastAsia="新宋体" w:cs="仿宋"/>
                <w:sz w:val="18"/>
                <w:szCs w:val="18"/>
              </w:rPr>
              <w:t>□未设立分支（代表）机构，不扣分；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□按照章程规定，经理事会或常务理事会决定设立分支（代表）机构，得</w:t>
            </w:r>
            <w:r>
              <w:rPr>
                <w:rFonts w:ascii="新宋体" w:hAnsi="新宋体" w:eastAsia="新宋体" w:cs="仿宋"/>
                <w:sz w:val="18"/>
                <w:szCs w:val="18"/>
              </w:rPr>
              <w:t>2分；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□未按章程规定程序设立分支（代表）机构，得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sz w:val="18"/>
                <w:szCs w:val="18"/>
              </w:rPr>
            </w:pPr>
            <w:r>
              <w:rPr>
                <w:rFonts w:hint="eastAsia" w:ascii="新宋体" w:hAnsi="新宋体" w:eastAsia="新宋体" w:cs="仿宋"/>
                <w:sz w:val="18"/>
                <w:szCs w:val="18"/>
              </w:rPr>
              <w:t>机构管理</w:t>
            </w:r>
          </w:p>
        </w:tc>
        <w:tc>
          <w:tcPr>
            <w:tcW w:w="850" w:type="dxa"/>
            <w:vAlign w:val="center"/>
          </w:tcPr>
          <w:p>
            <w:pPr>
              <w:spacing w:line="240" w:lineRule="exact"/>
              <w:jc w:val="center"/>
              <w:textAlignment w:val="center"/>
              <w:rPr>
                <w:rFonts w:ascii="新宋体" w:hAnsi="新宋体" w:eastAsia="新宋体" w:cs="仿宋"/>
                <w:color w:val="000000"/>
                <w:kern w:val="0"/>
                <w:sz w:val="18"/>
                <w:szCs w:val="18"/>
              </w:rPr>
            </w:pPr>
            <w:r>
              <w:rPr>
                <w:rFonts w:ascii="新宋体" w:hAnsi="新宋体" w:eastAsia="新宋体" w:cs="仿宋"/>
                <w:sz w:val="18"/>
                <w:szCs w:val="18"/>
              </w:rPr>
              <w:t>2</w:t>
            </w:r>
          </w:p>
        </w:tc>
        <w:tc>
          <w:tcPr>
            <w:tcW w:w="7614" w:type="dxa"/>
          </w:tcPr>
          <w:p>
            <w:pPr>
              <w:spacing w:line="240" w:lineRule="exact"/>
              <w:rPr>
                <w:rFonts w:ascii="新宋体" w:hAnsi="新宋体" w:eastAsia="新宋体" w:cs="仿宋"/>
                <w:sz w:val="18"/>
                <w:szCs w:val="18"/>
              </w:rPr>
            </w:pPr>
            <w:r>
              <w:rPr>
                <w:rFonts w:hint="eastAsia" w:ascii="新宋体" w:hAnsi="新宋体" w:eastAsia="新宋体" w:cs="仿宋"/>
                <w:sz w:val="18"/>
                <w:szCs w:val="18"/>
              </w:rPr>
              <w:t>□未设立分支（代表）机构，不扣分；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□有分支（代表）机构管理办法和分支（代表）机构工作计划、总结，得</w:t>
            </w:r>
            <w:r>
              <w:rPr>
                <w:rFonts w:ascii="新宋体" w:hAnsi="新宋体" w:eastAsia="新宋体" w:cs="仿宋"/>
                <w:sz w:val="18"/>
                <w:szCs w:val="18"/>
              </w:rPr>
              <w:t>2分；</w:t>
            </w:r>
          </w:p>
          <w:p>
            <w:pPr>
              <w:spacing w:line="240" w:lineRule="exact"/>
              <w:rPr>
                <w:rFonts w:ascii="新宋体" w:hAnsi="新宋体" w:eastAsia="新宋体"/>
                <w:sz w:val="18"/>
                <w:szCs w:val="18"/>
              </w:rPr>
            </w:pPr>
            <w:r>
              <w:rPr>
                <w:rFonts w:hint="eastAsia" w:ascii="新宋体" w:hAnsi="新宋体" w:eastAsia="新宋体" w:cs="仿宋"/>
                <w:sz w:val="18"/>
                <w:szCs w:val="18"/>
              </w:rPr>
              <w:t>□未制定分支（代表）机构管理办法和分支（代表）机构工作计划、总结，得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sz w:val="18"/>
                <w:szCs w:val="18"/>
              </w:rPr>
            </w:pPr>
            <w:r>
              <w:rPr>
                <w:rFonts w:hint="eastAsia" w:ascii="新宋体" w:hAnsi="新宋体" w:eastAsia="新宋体" w:cs="仿宋"/>
                <w:sz w:val="18"/>
                <w:szCs w:val="18"/>
              </w:rPr>
              <w:t>活动开展</w:t>
            </w:r>
          </w:p>
        </w:tc>
        <w:tc>
          <w:tcPr>
            <w:tcW w:w="850" w:type="dxa"/>
            <w:vAlign w:val="center"/>
          </w:tcPr>
          <w:p>
            <w:pPr>
              <w:spacing w:line="240" w:lineRule="exact"/>
              <w:jc w:val="center"/>
              <w:textAlignment w:val="center"/>
              <w:rPr>
                <w:rFonts w:ascii="新宋体" w:hAnsi="新宋体" w:eastAsia="新宋体" w:cs="仿宋"/>
                <w:color w:val="000000"/>
                <w:kern w:val="0"/>
                <w:sz w:val="18"/>
                <w:szCs w:val="18"/>
              </w:rPr>
            </w:pPr>
            <w:r>
              <w:rPr>
                <w:rFonts w:ascii="新宋体" w:hAnsi="新宋体" w:eastAsia="新宋体" w:cs="仿宋"/>
                <w:sz w:val="18"/>
                <w:szCs w:val="18"/>
              </w:rPr>
              <w:t>3</w:t>
            </w:r>
          </w:p>
        </w:tc>
        <w:tc>
          <w:tcPr>
            <w:tcW w:w="7614" w:type="dxa"/>
          </w:tcPr>
          <w:p>
            <w:pPr>
              <w:spacing w:line="240" w:lineRule="exact"/>
              <w:rPr>
                <w:rFonts w:ascii="新宋体" w:hAnsi="新宋体" w:eastAsia="新宋体" w:cs="仿宋"/>
                <w:sz w:val="18"/>
                <w:szCs w:val="18"/>
              </w:rPr>
            </w:pPr>
            <w:r>
              <w:rPr>
                <w:rFonts w:hint="eastAsia" w:ascii="新宋体" w:hAnsi="新宋体" w:eastAsia="新宋体" w:cs="仿宋"/>
                <w:sz w:val="18"/>
                <w:szCs w:val="18"/>
              </w:rPr>
              <w:t>□未设立分支（代表）机构，不扣分；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□分支（代表）机构在授权范围内开展活动，并冠以协会商会名称，得</w:t>
            </w:r>
            <w:r>
              <w:rPr>
                <w:rFonts w:ascii="新宋体" w:hAnsi="新宋体" w:eastAsia="新宋体" w:cs="仿宋"/>
                <w:sz w:val="18"/>
                <w:szCs w:val="18"/>
              </w:rPr>
              <w:t>3分；</w:t>
            </w:r>
          </w:p>
          <w:p>
            <w:pPr>
              <w:spacing w:line="240" w:lineRule="exact"/>
              <w:rPr>
                <w:rFonts w:ascii="新宋体" w:hAnsi="新宋体" w:eastAsia="新宋体"/>
                <w:sz w:val="18"/>
                <w:szCs w:val="18"/>
              </w:rPr>
            </w:pPr>
            <w:r>
              <w:rPr>
                <w:rFonts w:hint="eastAsia" w:ascii="新宋体" w:hAnsi="新宋体" w:eastAsia="新宋体" w:cs="仿宋"/>
                <w:sz w:val="18"/>
                <w:szCs w:val="18"/>
              </w:rPr>
              <w:t>□分支（代表）机构超出授权范围开展活动，或开展活动未冠以协会名称，得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sz w:val="18"/>
                <w:szCs w:val="18"/>
              </w:rPr>
            </w:pPr>
            <w:r>
              <w:rPr>
                <w:rFonts w:hint="eastAsia" w:ascii="新宋体" w:hAnsi="新宋体" w:eastAsia="新宋体" w:cs="仿宋"/>
                <w:sz w:val="18"/>
                <w:szCs w:val="18"/>
              </w:rPr>
              <w:t>发展会员</w:t>
            </w:r>
          </w:p>
        </w:tc>
        <w:tc>
          <w:tcPr>
            <w:tcW w:w="850" w:type="dxa"/>
            <w:vAlign w:val="center"/>
          </w:tcPr>
          <w:p>
            <w:pPr>
              <w:spacing w:line="240" w:lineRule="exact"/>
              <w:jc w:val="center"/>
              <w:textAlignment w:val="center"/>
              <w:rPr>
                <w:rFonts w:ascii="新宋体" w:hAnsi="新宋体" w:eastAsia="新宋体" w:cs="仿宋"/>
                <w:color w:val="000000"/>
                <w:kern w:val="0"/>
                <w:sz w:val="18"/>
                <w:szCs w:val="18"/>
              </w:rPr>
            </w:pPr>
            <w:r>
              <w:rPr>
                <w:rFonts w:ascii="新宋体" w:hAnsi="新宋体" w:eastAsia="新宋体" w:cs="仿宋"/>
                <w:sz w:val="18"/>
                <w:szCs w:val="18"/>
              </w:rPr>
              <w:t>3</w:t>
            </w:r>
          </w:p>
        </w:tc>
        <w:tc>
          <w:tcPr>
            <w:tcW w:w="7614" w:type="dxa"/>
          </w:tcPr>
          <w:p>
            <w:pPr>
              <w:spacing w:line="240" w:lineRule="exact"/>
              <w:rPr>
                <w:rFonts w:ascii="新宋体" w:hAnsi="新宋体" w:eastAsia="新宋体" w:cs="仿宋"/>
                <w:sz w:val="18"/>
                <w:szCs w:val="18"/>
              </w:rPr>
            </w:pPr>
            <w:r>
              <w:rPr>
                <w:rFonts w:hint="eastAsia" w:ascii="新宋体" w:hAnsi="新宋体" w:eastAsia="新宋体" w:cs="仿宋"/>
                <w:sz w:val="18"/>
                <w:szCs w:val="18"/>
              </w:rPr>
              <w:t>□未设立分支（代表）机构，不扣分；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□分支（代表）机构根据授权发展会员，且不重复收取会费，得</w:t>
            </w:r>
            <w:r>
              <w:rPr>
                <w:rFonts w:ascii="新宋体" w:hAnsi="新宋体" w:eastAsia="新宋体" w:cs="仿宋"/>
                <w:sz w:val="18"/>
                <w:szCs w:val="18"/>
              </w:rPr>
              <w:t>3分；</w:t>
            </w:r>
          </w:p>
          <w:p>
            <w:pPr>
              <w:spacing w:line="240" w:lineRule="exact"/>
              <w:rPr>
                <w:rFonts w:ascii="新宋体" w:hAnsi="新宋体" w:eastAsia="新宋体"/>
                <w:sz w:val="18"/>
                <w:szCs w:val="18"/>
              </w:rPr>
            </w:pPr>
            <w:r>
              <w:rPr>
                <w:rFonts w:hint="eastAsia" w:ascii="新宋体" w:hAnsi="新宋体" w:eastAsia="新宋体" w:cs="仿宋"/>
                <w:sz w:val="18"/>
                <w:szCs w:val="18"/>
              </w:rPr>
              <w:t>□分支（代表）机构未经授权发展会员或重复收取会费，得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993"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二、</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内部治理</w:t>
            </w:r>
          </w:p>
          <w:p>
            <w:pPr>
              <w:spacing w:line="240" w:lineRule="exact"/>
              <w:jc w:val="center"/>
              <w:rPr>
                <w:rFonts w:ascii="新宋体" w:hAnsi="新宋体" w:eastAsia="新宋体" w:cs="仿宋"/>
                <w:sz w:val="18"/>
                <w:szCs w:val="18"/>
              </w:rPr>
            </w:pPr>
            <w:r>
              <w:rPr>
                <w:rFonts w:hint="eastAsia" w:ascii="新宋体" w:hAnsi="新宋体" w:eastAsia="新宋体" w:cs="仿宋"/>
                <w:spacing w:val="-6"/>
                <w:sz w:val="18"/>
                <w:szCs w:val="18"/>
              </w:rPr>
              <w:t>（385分）</w:t>
            </w:r>
          </w:p>
        </w:tc>
        <w:tc>
          <w:tcPr>
            <w:tcW w:w="131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监督机构</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监事（会）</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578" w:type="dxa"/>
            <w:vAlign w:val="center"/>
          </w:tcPr>
          <w:p>
            <w:pPr>
              <w:spacing w:line="240" w:lineRule="exact"/>
              <w:jc w:val="center"/>
              <w:rPr>
                <w:rFonts w:ascii="新宋体" w:hAnsi="新宋体" w:eastAsia="新宋体"/>
                <w:sz w:val="18"/>
                <w:szCs w:val="18"/>
              </w:rPr>
            </w:pPr>
            <w:r>
              <w:rPr>
                <w:rFonts w:hint="eastAsia" w:ascii="新宋体" w:hAnsi="新宋体" w:eastAsia="新宋体"/>
                <w:sz w:val="18"/>
                <w:szCs w:val="18"/>
              </w:rPr>
              <w:t>产生程序</w:t>
            </w:r>
          </w:p>
        </w:tc>
        <w:tc>
          <w:tcPr>
            <w:tcW w:w="850" w:type="dxa"/>
            <w:vAlign w:val="center"/>
          </w:tcPr>
          <w:p>
            <w:pPr>
              <w:spacing w:line="240" w:lineRule="exact"/>
              <w:jc w:val="center"/>
              <w:textAlignment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10</w:t>
            </w:r>
          </w:p>
        </w:tc>
        <w:tc>
          <w:tcPr>
            <w:tcW w:w="7614" w:type="dxa"/>
            <w:vAlign w:val="center"/>
          </w:tcPr>
          <w:p>
            <w:pPr>
              <w:spacing w:line="240" w:lineRule="exact"/>
              <w:rPr>
                <w:rFonts w:ascii="新宋体" w:hAnsi="新宋体" w:eastAsia="新宋体"/>
                <w:sz w:val="18"/>
                <w:szCs w:val="18"/>
              </w:rPr>
            </w:pPr>
            <w:r>
              <w:rPr>
                <w:rFonts w:hint="eastAsia" w:ascii="新宋体" w:hAnsi="新宋体" w:eastAsia="新宋体"/>
                <w:sz w:val="18"/>
                <w:szCs w:val="18"/>
              </w:rPr>
              <w:t>□监事会按民主程序产生，符合章程规定，得</w:t>
            </w:r>
            <w:r>
              <w:rPr>
                <w:rFonts w:ascii="新宋体" w:hAnsi="新宋体" w:eastAsia="新宋体"/>
                <w:sz w:val="18"/>
                <w:szCs w:val="18"/>
              </w:rPr>
              <w:t>10分；</w:t>
            </w:r>
          </w:p>
          <w:p>
            <w:pPr>
              <w:spacing w:line="240" w:lineRule="exact"/>
              <w:rPr>
                <w:rFonts w:ascii="新宋体" w:hAnsi="新宋体" w:eastAsia="新宋体"/>
                <w:sz w:val="18"/>
                <w:szCs w:val="18"/>
              </w:rPr>
            </w:pPr>
            <w:r>
              <w:rPr>
                <w:rFonts w:hint="eastAsia" w:ascii="新宋体" w:hAnsi="新宋体" w:eastAsia="新宋体"/>
                <w:sz w:val="18"/>
                <w:szCs w:val="18"/>
              </w:rPr>
              <w:t>□监事会未按民主程序产生，或不符合章程规定，得</w:t>
            </w:r>
            <w:r>
              <w:rPr>
                <w:rFonts w:ascii="新宋体" w:hAnsi="新宋体" w:eastAsia="新宋体"/>
                <w:sz w:val="18"/>
                <w:szCs w:val="18"/>
              </w:rPr>
              <w:t>0分。</w:t>
            </w:r>
          </w:p>
          <w:p>
            <w:pPr>
              <w:spacing w:line="240" w:lineRule="exact"/>
              <w:rPr>
                <w:rFonts w:ascii="新宋体" w:hAnsi="新宋体" w:eastAsia="新宋体"/>
                <w:sz w:val="18"/>
                <w:szCs w:val="18"/>
              </w:rPr>
            </w:pPr>
            <w:r>
              <w:rPr>
                <w:rFonts w:hint="eastAsia" w:ascii="新宋体" w:hAnsi="新宋体" w:eastAsia="新宋体" w:cs="仿宋"/>
                <w:b/>
                <w:color w:val="000000"/>
                <w:kern w:val="0"/>
                <w:sz w:val="18"/>
                <w:szCs w:val="18"/>
              </w:rPr>
              <w:t>注：</w:t>
            </w:r>
            <w:r>
              <w:rPr>
                <w:rFonts w:hint="eastAsia" w:ascii="新宋体" w:hAnsi="新宋体" w:eastAsia="新宋体" w:cs="仿宋"/>
                <w:b/>
                <w:sz w:val="18"/>
                <w:szCs w:val="18"/>
              </w:rPr>
              <w:t>财务人员、理事或理事亲属无交叉任职；监事不在本社团领取报酬；有一项不合格不得分。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olor w:val="000000"/>
                <w:sz w:val="18"/>
                <w:szCs w:val="18"/>
              </w:rPr>
              <w:t>人员数量</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vAlign w:val="center"/>
          </w:tcPr>
          <w:p>
            <w:pPr>
              <w:spacing w:line="240" w:lineRule="exact"/>
              <w:rPr>
                <w:rFonts w:ascii="新宋体" w:hAnsi="新宋体" w:eastAsia="新宋体" w:cs="仿宋"/>
                <w:sz w:val="18"/>
                <w:szCs w:val="18"/>
              </w:rPr>
            </w:pPr>
            <w:r>
              <w:rPr>
                <w:rFonts w:hint="eastAsia" w:ascii="新宋体" w:hAnsi="新宋体" w:eastAsia="新宋体"/>
                <w:color w:val="000000"/>
                <w:sz w:val="18"/>
                <w:szCs w:val="18"/>
              </w:rPr>
              <w:t>□监事会监事符合人数要求，得</w:t>
            </w:r>
            <w:r>
              <w:rPr>
                <w:rFonts w:ascii="新宋体" w:hAnsi="新宋体" w:eastAsia="新宋体"/>
                <w:color w:val="000000"/>
                <w:sz w:val="18"/>
                <w:szCs w:val="18"/>
              </w:rPr>
              <w:t>5分；</w:t>
            </w:r>
            <w:r>
              <w:rPr>
                <w:rFonts w:ascii="新宋体" w:hAnsi="新宋体" w:eastAsia="新宋体"/>
                <w:color w:val="000000"/>
                <w:sz w:val="18"/>
                <w:szCs w:val="18"/>
              </w:rPr>
              <w:br w:type="textWrapping"/>
            </w:r>
            <w:r>
              <w:rPr>
                <w:rFonts w:hint="eastAsia" w:ascii="新宋体" w:hAnsi="新宋体" w:eastAsia="新宋体"/>
                <w:color w:val="000000"/>
                <w:sz w:val="18"/>
                <w:szCs w:val="18"/>
              </w:rPr>
              <w:t>□无监事，得</w:t>
            </w:r>
            <w:r>
              <w:rPr>
                <w:rFonts w:ascii="新宋体" w:hAnsi="新宋体" w:eastAsia="新宋体"/>
                <w:color w:val="00000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tcBorders>
              <w:bottom w:val="single" w:color="auto" w:sz="4" w:space="0"/>
            </w:tcBorders>
            <w:vAlign w:val="center"/>
          </w:tcPr>
          <w:p>
            <w:pPr>
              <w:spacing w:line="240" w:lineRule="exact"/>
              <w:jc w:val="center"/>
              <w:rPr>
                <w:rFonts w:ascii="新宋体" w:hAnsi="新宋体" w:eastAsia="新宋体" w:cs="仿宋"/>
                <w:sz w:val="18"/>
                <w:szCs w:val="18"/>
              </w:rPr>
            </w:pPr>
          </w:p>
        </w:tc>
        <w:tc>
          <w:tcPr>
            <w:tcW w:w="1257" w:type="dxa"/>
            <w:vMerge w:val="continue"/>
            <w:tcBorders>
              <w:bottom w:val="single" w:color="auto" w:sz="4" w:space="0"/>
            </w:tcBorders>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sz w:val="18"/>
                <w:szCs w:val="18"/>
              </w:rPr>
              <w:t>职能履行</w:t>
            </w:r>
            <w:r>
              <w:rPr>
                <w:rFonts w:ascii="新宋体" w:hAnsi="新宋体" w:eastAsia="新宋体"/>
                <w:sz w:val="18"/>
                <w:szCs w:val="18"/>
              </w:rPr>
              <w:br w:type="textWrapping"/>
            </w:r>
          </w:p>
        </w:tc>
        <w:tc>
          <w:tcPr>
            <w:tcW w:w="850" w:type="dxa"/>
            <w:tcBorders>
              <w:bottom w:val="single" w:color="auto" w:sz="4" w:space="0"/>
            </w:tcBorders>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tcBorders>
              <w:bottom w:val="single" w:color="auto" w:sz="4" w:space="0"/>
            </w:tcBorders>
            <w:vAlign w:val="center"/>
          </w:tcPr>
          <w:p>
            <w:pPr>
              <w:spacing w:line="240" w:lineRule="exact"/>
              <w:rPr>
                <w:rFonts w:ascii="新宋体" w:hAnsi="新宋体" w:eastAsia="新宋体"/>
                <w:sz w:val="18"/>
                <w:szCs w:val="18"/>
              </w:rPr>
            </w:pPr>
            <w:r>
              <w:rPr>
                <w:rFonts w:hint="eastAsia" w:ascii="新宋体" w:hAnsi="新宋体" w:eastAsia="新宋体"/>
                <w:sz w:val="18"/>
                <w:szCs w:val="18"/>
              </w:rPr>
              <w:t>□监事会制度健全，并按章程规定履行职能，得</w:t>
            </w:r>
            <w:r>
              <w:rPr>
                <w:rFonts w:ascii="新宋体" w:hAnsi="新宋体" w:eastAsia="新宋体"/>
                <w:sz w:val="18"/>
                <w:szCs w:val="18"/>
              </w:rPr>
              <w:t>5分；</w:t>
            </w:r>
            <w:r>
              <w:rPr>
                <w:rFonts w:ascii="新宋体" w:hAnsi="新宋体" w:eastAsia="新宋体"/>
                <w:sz w:val="18"/>
                <w:szCs w:val="18"/>
              </w:rPr>
              <w:br w:type="textWrapping"/>
            </w:r>
            <w:r>
              <w:rPr>
                <w:rFonts w:hint="eastAsia" w:ascii="新宋体" w:hAnsi="新宋体" w:eastAsia="新宋体"/>
                <w:sz w:val="18"/>
                <w:szCs w:val="18"/>
              </w:rPr>
              <w:t>□监事会制度不健全，或未按章程规定履行职能，得</w:t>
            </w:r>
            <w:r>
              <w:rPr>
                <w:rFonts w:ascii="新宋体" w:hAnsi="新宋体" w:eastAsia="新宋体"/>
                <w:sz w:val="18"/>
                <w:szCs w:val="18"/>
              </w:rPr>
              <w:t>0分。</w:t>
            </w:r>
          </w:p>
          <w:p>
            <w:pPr>
              <w:spacing w:line="240" w:lineRule="exact"/>
              <w:rPr>
                <w:rFonts w:ascii="新宋体" w:hAnsi="新宋体" w:eastAsia="新宋体" w:cs="宋体"/>
                <w:b/>
                <w:sz w:val="18"/>
                <w:szCs w:val="18"/>
              </w:rPr>
            </w:pPr>
            <w:r>
              <w:rPr>
                <w:rFonts w:hint="eastAsia" w:ascii="新宋体" w:hAnsi="新宋体" w:eastAsia="新宋体" w:cs="宋体"/>
                <w:b/>
                <w:sz w:val="18"/>
                <w:szCs w:val="18"/>
              </w:rPr>
              <w:t>注：监事有列席重要会议；监事对重大事项有按规定审核。</w:t>
            </w:r>
          </w:p>
        </w:tc>
        <w:tc>
          <w:tcPr>
            <w:tcW w:w="992" w:type="dxa"/>
            <w:tcBorders>
              <w:bottom w:val="single" w:color="auto" w:sz="4" w:space="0"/>
            </w:tcBorders>
            <w:vAlign w:val="center"/>
          </w:tcPr>
          <w:p>
            <w:pPr>
              <w:spacing w:line="240" w:lineRule="exact"/>
              <w:jc w:val="center"/>
              <w:rPr>
                <w:rFonts w:ascii="新宋体" w:hAnsi="新宋体" w:eastAsia="新宋体" w:cs="仿宋"/>
                <w:sz w:val="18"/>
                <w:szCs w:val="18"/>
              </w:rPr>
            </w:pPr>
          </w:p>
        </w:tc>
        <w:tc>
          <w:tcPr>
            <w:tcW w:w="1033" w:type="dxa"/>
            <w:tcBorders>
              <w:bottom w:val="single" w:color="auto" w:sz="4" w:space="0"/>
            </w:tcBorders>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党建情况</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60分）</w:t>
            </w:r>
          </w:p>
        </w:tc>
        <w:tc>
          <w:tcPr>
            <w:tcW w:w="1257"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党组织建立</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组织建设</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14" w:type="dxa"/>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符合组建党组织条件的建立相应的党组织：</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□建立党的组织（单独、兼合、联合式组建等方式），得</w:t>
            </w:r>
            <w:r>
              <w:rPr>
                <w:rFonts w:ascii="新宋体" w:hAnsi="新宋体" w:eastAsia="新宋体" w:cs="仿宋"/>
                <w:color w:val="000000"/>
                <w:kern w:val="0"/>
                <w:sz w:val="18"/>
                <w:szCs w:val="18"/>
              </w:rPr>
              <w:t>10分；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□没有党员，通过党建工作指导员等方式开展党的工作，得</w:t>
            </w:r>
            <w:r>
              <w:rPr>
                <w:rFonts w:ascii="新宋体" w:hAnsi="新宋体" w:eastAsia="新宋体" w:cs="仿宋"/>
                <w:color w:val="000000"/>
                <w:kern w:val="0"/>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color w:val="000000"/>
                <w:kern w:val="0"/>
                <w:sz w:val="18"/>
                <w:szCs w:val="18"/>
              </w:rPr>
              <w:t>□未设立党组织，并且未通过党建工作指导员等方式开展党的工作，得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党组织规范</w:t>
            </w:r>
          </w:p>
          <w:p>
            <w:pPr>
              <w:spacing w:line="240" w:lineRule="exact"/>
              <w:jc w:val="center"/>
              <w:rPr>
                <w:rFonts w:ascii="新宋体" w:hAnsi="新宋体" w:eastAsia="新宋体"/>
                <w:sz w:val="18"/>
                <w:szCs w:val="18"/>
              </w:rPr>
            </w:pPr>
            <w:r>
              <w:rPr>
                <w:rFonts w:hint="eastAsia" w:ascii="新宋体" w:hAnsi="新宋体" w:eastAsia="新宋体" w:cs="仿宋"/>
                <w:sz w:val="18"/>
                <w:szCs w:val="18"/>
              </w:rPr>
              <w:t>（</w:t>
            </w:r>
            <w:r>
              <w:rPr>
                <w:rFonts w:ascii="新宋体" w:hAnsi="新宋体" w:eastAsia="新宋体" w:cs="仿宋"/>
                <w:sz w:val="18"/>
                <w:szCs w:val="18"/>
              </w:rPr>
              <w:t>25分）</w:t>
            </w: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制度建设</w:t>
            </w:r>
          </w:p>
        </w:tc>
        <w:tc>
          <w:tcPr>
            <w:tcW w:w="850"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10</w:t>
            </w:r>
          </w:p>
        </w:tc>
        <w:tc>
          <w:tcPr>
            <w:tcW w:w="7614" w:type="dxa"/>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□严格执行组织生活制度，及时传达上级精神，认真执行上级各项决议、决定，得</w:t>
            </w:r>
            <w:r>
              <w:rPr>
                <w:rFonts w:ascii="新宋体" w:hAnsi="新宋体" w:eastAsia="新宋体" w:cs="仿宋"/>
                <w:color w:val="000000"/>
                <w:kern w:val="0"/>
                <w:sz w:val="18"/>
                <w:szCs w:val="18"/>
              </w:rPr>
              <w:t>3分；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□按规定落实“三会一课”，得</w:t>
            </w:r>
            <w:r>
              <w:rPr>
                <w:rFonts w:ascii="新宋体" w:hAnsi="新宋体" w:eastAsia="新宋体" w:cs="仿宋"/>
                <w:color w:val="000000"/>
                <w:kern w:val="0"/>
                <w:sz w:val="18"/>
                <w:szCs w:val="18"/>
              </w:rPr>
              <w:t>3分；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□年度工作有计划与总结，得</w:t>
            </w:r>
            <w:r>
              <w:rPr>
                <w:rFonts w:ascii="新宋体" w:hAnsi="新宋体" w:eastAsia="新宋体" w:cs="仿宋"/>
                <w:color w:val="000000"/>
                <w:kern w:val="0"/>
                <w:sz w:val="18"/>
                <w:szCs w:val="18"/>
              </w:rPr>
              <w:t>4分。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b/>
                <w:color w:val="000000"/>
                <w:kern w:val="0"/>
                <w:sz w:val="18"/>
                <w:szCs w:val="18"/>
              </w:rPr>
              <w:t>注：按分项得分和扣分。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阵地建设</w:t>
            </w:r>
          </w:p>
        </w:tc>
        <w:tc>
          <w:tcPr>
            <w:tcW w:w="850"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10</w:t>
            </w:r>
          </w:p>
        </w:tc>
        <w:tc>
          <w:tcPr>
            <w:tcW w:w="7614" w:type="dxa"/>
          </w:tcPr>
          <w:p>
            <w:pPr>
              <w:spacing w:line="240" w:lineRule="exact"/>
              <w:rPr>
                <w:rFonts w:ascii="新宋体" w:hAnsi="新宋体" w:eastAsia="新宋体" w:cs="仿宋"/>
                <w:sz w:val="18"/>
                <w:szCs w:val="18"/>
              </w:rPr>
            </w:pPr>
            <w:r>
              <w:rPr>
                <w:rFonts w:hint="eastAsia" w:ascii="新宋体" w:hAnsi="新宋体" w:eastAsia="新宋体" w:cs="仿宋"/>
                <w:color w:val="000000"/>
                <w:kern w:val="0"/>
                <w:sz w:val="18"/>
                <w:szCs w:val="18"/>
              </w:rPr>
              <w:t>□</w:t>
            </w:r>
            <w:r>
              <w:rPr>
                <w:rFonts w:hint="eastAsia" w:ascii="新宋体" w:hAnsi="新宋体" w:eastAsia="新宋体" w:cs="仿宋"/>
                <w:sz w:val="18"/>
                <w:szCs w:val="18"/>
              </w:rPr>
              <w:t>有固定的党建活动室和党建宣传栏，得</w:t>
            </w:r>
            <w:r>
              <w:rPr>
                <w:rFonts w:ascii="新宋体" w:hAnsi="新宋体" w:eastAsia="新宋体" w:cs="仿宋"/>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color w:val="000000"/>
                <w:kern w:val="0"/>
                <w:sz w:val="18"/>
                <w:szCs w:val="18"/>
              </w:rPr>
              <w:t>□有</w:t>
            </w:r>
            <w:r>
              <w:rPr>
                <w:rFonts w:hint="eastAsia" w:ascii="新宋体" w:hAnsi="新宋体" w:eastAsia="新宋体" w:cs="仿宋"/>
                <w:sz w:val="18"/>
                <w:szCs w:val="18"/>
              </w:rPr>
              <w:t>固定的党建活动室或党建宣传栏，有其中一项得</w:t>
            </w:r>
            <w:r>
              <w:rPr>
                <w:rFonts w:ascii="新宋体" w:hAnsi="新宋体" w:eastAsia="新宋体" w:cs="仿宋"/>
                <w:sz w:val="18"/>
                <w:szCs w:val="18"/>
              </w:rPr>
              <w:t>5分。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w:t>
            </w:r>
            <w:r>
              <w:rPr>
                <w:rFonts w:hint="eastAsia" w:ascii="新宋体" w:hAnsi="新宋体" w:eastAsia="新宋体" w:cs="仿宋"/>
                <w:sz w:val="18"/>
                <w:szCs w:val="18"/>
              </w:rPr>
              <w:t>无党员活动室或党建宣传栏，得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队伍建设</w:t>
            </w:r>
          </w:p>
        </w:tc>
        <w:tc>
          <w:tcPr>
            <w:tcW w:w="850"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5</w:t>
            </w:r>
          </w:p>
        </w:tc>
        <w:tc>
          <w:tcPr>
            <w:tcW w:w="7614" w:type="dxa"/>
          </w:tcPr>
          <w:p>
            <w:pPr>
              <w:spacing w:line="240" w:lineRule="exact"/>
              <w:rPr>
                <w:rFonts w:ascii="新宋体" w:hAnsi="新宋体" w:eastAsia="新宋体" w:cs="仿宋"/>
                <w:sz w:val="18"/>
                <w:szCs w:val="18"/>
              </w:rPr>
            </w:pPr>
            <w:r>
              <w:rPr>
                <w:rFonts w:hint="eastAsia" w:ascii="新宋体" w:hAnsi="新宋体" w:eastAsia="新宋体" w:cs="仿宋"/>
                <w:color w:val="000000"/>
                <w:kern w:val="0"/>
                <w:sz w:val="18"/>
                <w:szCs w:val="18"/>
              </w:rPr>
              <w:t>□</w:t>
            </w:r>
            <w:r>
              <w:rPr>
                <w:rFonts w:hint="eastAsia" w:ascii="新宋体" w:hAnsi="新宋体" w:eastAsia="新宋体" w:cs="仿宋"/>
                <w:sz w:val="18"/>
                <w:szCs w:val="18"/>
              </w:rPr>
              <w:t>配有党组织书记或专职党务工作者，得</w:t>
            </w:r>
            <w:r>
              <w:rPr>
                <w:rFonts w:ascii="新宋体" w:hAnsi="新宋体" w:eastAsia="新宋体" w:cs="仿宋"/>
                <w:sz w:val="18"/>
                <w:szCs w:val="18"/>
              </w:rPr>
              <w:t>3分；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□党组织书记或党务工作者参加上级党组织的党建培训班，得</w:t>
            </w:r>
            <w:r>
              <w:rPr>
                <w:rFonts w:ascii="新宋体" w:hAnsi="新宋体" w:eastAsia="新宋体" w:cs="仿宋"/>
                <w:color w:val="000000"/>
                <w:kern w:val="0"/>
                <w:sz w:val="18"/>
                <w:szCs w:val="18"/>
              </w:rPr>
              <w:t>2分。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b/>
                <w:color w:val="000000"/>
                <w:kern w:val="0"/>
                <w:sz w:val="18"/>
                <w:szCs w:val="18"/>
              </w:rPr>
              <w:t>注：按分项得分和扣分。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党组织作用</w:t>
            </w:r>
          </w:p>
          <w:p>
            <w:pPr>
              <w:spacing w:line="240" w:lineRule="exact"/>
              <w:jc w:val="center"/>
              <w:rPr>
                <w:rFonts w:ascii="新宋体" w:hAnsi="新宋体" w:eastAsia="新宋体" w:cs="仿宋"/>
                <w:sz w:val="18"/>
                <w:szCs w:val="18"/>
              </w:rPr>
            </w:pPr>
            <w:r>
              <w:rPr>
                <w:rFonts w:ascii="新宋体" w:hAnsi="新宋体" w:eastAsia="新宋体" w:cs="仿宋"/>
                <w:sz w:val="18"/>
                <w:szCs w:val="18"/>
              </w:rPr>
              <w:t>(25分）</w:t>
            </w: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写入章程</w:t>
            </w:r>
          </w:p>
        </w:tc>
        <w:tc>
          <w:tcPr>
            <w:tcW w:w="850"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5</w:t>
            </w:r>
          </w:p>
        </w:tc>
        <w:tc>
          <w:tcPr>
            <w:tcW w:w="7614" w:type="dxa"/>
          </w:tcPr>
          <w:p>
            <w:pPr>
              <w:spacing w:line="240" w:lineRule="exact"/>
              <w:rPr>
                <w:rFonts w:ascii="新宋体" w:hAnsi="新宋体" w:eastAsia="新宋体" w:cs="仿宋"/>
                <w:sz w:val="18"/>
                <w:szCs w:val="18"/>
              </w:rPr>
            </w:pPr>
            <w:r>
              <w:rPr>
                <w:rFonts w:hint="eastAsia" w:ascii="新宋体" w:hAnsi="新宋体" w:eastAsia="新宋体" w:cs="仿宋"/>
                <w:sz w:val="18"/>
                <w:szCs w:val="18"/>
              </w:rPr>
              <w:t>□将党的建设及社会主义核心价值观写入章程，得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□未将党的建设及社会主义核心价值观写入章程，得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活动开展</w:t>
            </w:r>
          </w:p>
        </w:tc>
        <w:tc>
          <w:tcPr>
            <w:tcW w:w="850"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15</w:t>
            </w:r>
          </w:p>
        </w:tc>
        <w:tc>
          <w:tcPr>
            <w:tcW w:w="7614" w:type="dxa"/>
          </w:tcPr>
          <w:p>
            <w:pPr>
              <w:spacing w:line="240" w:lineRule="exact"/>
              <w:rPr>
                <w:rFonts w:ascii="新宋体" w:hAnsi="新宋体" w:eastAsia="新宋体" w:cs="仿宋"/>
                <w:sz w:val="18"/>
                <w:szCs w:val="18"/>
              </w:rPr>
            </w:pPr>
            <w:r>
              <w:rPr>
                <w:rFonts w:hint="eastAsia" w:ascii="新宋体" w:hAnsi="新宋体" w:eastAsia="新宋体" w:cs="仿宋"/>
                <w:sz w:val="18"/>
                <w:szCs w:val="18"/>
              </w:rPr>
              <w:t>□根据上级党组织指定的活动计划，结合自身实际和特点，制定本社会组织活动计划，并认真执行，得</w:t>
            </w:r>
            <w:r>
              <w:rPr>
                <w:rFonts w:ascii="新宋体" w:hAnsi="新宋体" w:eastAsia="新宋体" w:cs="仿宋"/>
                <w:sz w:val="18"/>
                <w:szCs w:val="18"/>
              </w:rPr>
              <w:t>5分；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sz w:val="18"/>
                <w:szCs w:val="18"/>
              </w:rPr>
              <w:t>□积极参加上级党组织活动</w:t>
            </w:r>
            <w:r>
              <w:rPr>
                <w:rFonts w:hint="eastAsia" w:ascii="新宋体" w:hAnsi="新宋体" w:eastAsia="新宋体" w:cs="仿宋"/>
                <w:color w:val="000000"/>
                <w:kern w:val="0"/>
                <w:sz w:val="18"/>
                <w:szCs w:val="18"/>
              </w:rPr>
              <w:t>，得</w:t>
            </w:r>
            <w:r>
              <w:rPr>
                <w:rFonts w:ascii="新宋体" w:hAnsi="新宋体" w:eastAsia="新宋体" w:cs="仿宋"/>
                <w:color w:val="000000"/>
                <w:kern w:val="0"/>
                <w:sz w:val="18"/>
                <w:szCs w:val="18"/>
              </w:rPr>
              <w:t>5分；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sz w:val="18"/>
                <w:szCs w:val="18"/>
              </w:rPr>
              <w:t>□定期开展党性教育</w:t>
            </w:r>
            <w:r>
              <w:rPr>
                <w:rFonts w:hint="eastAsia" w:ascii="新宋体" w:hAnsi="新宋体" w:eastAsia="新宋体" w:cs="仿宋"/>
                <w:color w:val="000000"/>
                <w:kern w:val="0"/>
                <w:sz w:val="18"/>
                <w:szCs w:val="18"/>
              </w:rPr>
              <w:t>和主题党日活动等，得</w:t>
            </w:r>
            <w:r>
              <w:rPr>
                <w:rFonts w:ascii="新宋体" w:hAnsi="新宋体" w:eastAsia="新宋体" w:cs="仿宋"/>
                <w:color w:val="000000"/>
                <w:kern w:val="0"/>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b/>
                <w:color w:val="000000"/>
                <w:kern w:val="0"/>
                <w:sz w:val="18"/>
                <w:szCs w:val="18"/>
              </w:rPr>
              <w:t>注：按分项得分和扣分。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参与决策</w:t>
            </w:r>
          </w:p>
        </w:tc>
        <w:tc>
          <w:tcPr>
            <w:tcW w:w="850"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5</w:t>
            </w:r>
          </w:p>
        </w:tc>
        <w:tc>
          <w:tcPr>
            <w:tcW w:w="7614" w:type="dxa"/>
          </w:tcPr>
          <w:p>
            <w:pPr>
              <w:spacing w:line="240" w:lineRule="exact"/>
              <w:rPr>
                <w:rFonts w:ascii="新宋体" w:hAnsi="新宋体" w:eastAsia="新宋体" w:cs="仿宋"/>
                <w:sz w:val="18"/>
                <w:szCs w:val="18"/>
              </w:rPr>
            </w:pPr>
            <w:r>
              <w:rPr>
                <w:rFonts w:hint="eastAsia" w:ascii="新宋体" w:hAnsi="新宋体" w:eastAsia="新宋体" w:cs="仿宋"/>
                <w:sz w:val="18"/>
                <w:szCs w:val="18"/>
              </w:rPr>
              <w:t>□党支部书记参与理事会决策，得</w:t>
            </w:r>
            <w:r>
              <w:rPr>
                <w:rFonts w:ascii="新宋体" w:hAnsi="新宋体" w:eastAsia="新宋体" w:cs="仿宋"/>
                <w:sz w:val="18"/>
                <w:szCs w:val="18"/>
              </w:rPr>
              <w:t>5分；</w:t>
            </w:r>
          </w:p>
          <w:p>
            <w:pPr>
              <w:spacing w:line="240" w:lineRule="exact"/>
              <w:rPr>
                <w:rFonts w:ascii="新宋体" w:hAnsi="新宋体" w:eastAsia="新宋体" w:cs="仿宋"/>
                <w:b/>
                <w:color w:val="000000"/>
                <w:kern w:val="0"/>
                <w:sz w:val="18"/>
                <w:szCs w:val="18"/>
              </w:rPr>
            </w:pPr>
            <w:r>
              <w:rPr>
                <w:rFonts w:hint="eastAsia" w:ascii="新宋体" w:hAnsi="新宋体" w:eastAsia="新宋体" w:cs="仿宋"/>
                <w:sz w:val="18"/>
                <w:szCs w:val="18"/>
              </w:rPr>
              <w:t>□党支部书记未参与理事会决策，得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993"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二、</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内部治理</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pacing w:val="-6"/>
                <w:sz w:val="18"/>
                <w:szCs w:val="18"/>
              </w:rPr>
              <w:t>（385分）</w:t>
            </w:r>
          </w:p>
        </w:tc>
        <w:tc>
          <w:tcPr>
            <w:tcW w:w="1317"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领导班子</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257"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负责人</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578" w:type="dxa"/>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负责人身份</w:t>
            </w:r>
          </w:p>
        </w:tc>
        <w:tc>
          <w:tcPr>
            <w:tcW w:w="850" w:type="dxa"/>
            <w:vAlign w:val="center"/>
          </w:tcPr>
          <w:p>
            <w:pPr>
              <w:pageBreakBefore/>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14" w:type="dxa"/>
          </w:tcPr>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□负责人身份符合相关规定，得</w:t>
            </w:r>
            <w:r>
              <w:rPr>
                <w:rFonts w:hint="eastAsia" w:ascii="新宋体" w:hAnsi="新宋体" w:eastAsia="新宋体" w:cs="仿宋"/>
                <w:sz w:val="18"/>
                <w:szCs w:val="18"/>
                <w:lang w:val="en-US" w:eastAsia="zh-CN"/>
              </w:rPr>
              <w:t>10</w:t>
            </w:r>
            <w:r>
              <w:rPr>
                <w:rFonts w:ascii="新宋体" w:hAnsi="新宋体" w:eastAsia="新宋体" w:cs="仿宋"/>
                <w:sz w:val="18"/>
                <w:szCs w:val="18"/>
              </w:rPr>
              <w:t>分；</w:t>
            </w:r>
          </w:p>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□负责人身份不符合相关规定，得</w:t>
            </w:r>
            <w:r>
              <w:rPr>
                <w:rFonts w:ascii="新宋体" w:hAnsi="新宋体" w:eastAsia="新宋体" w:cs="仿宋"/>
                <w:sz w:val="18"/>
                <w:szCs w:val="18"/>
              </w:rPr>
              <w:t>0分。</w:t>
            </w:r>
          </w:p>
          <w:p>
            <w:pPr>
              <w:pageBreakBefore/>
              <w:spacing w:line="240" w:lineRule="exact"/>
              <w:rPr>
                <w:rFonts w:ascii="新宋体" w:hAnsi="新宋体" w:eastAsia="新宋体" w:cs="仿宋"/>
                <w:sz w:val="18"/>
                <w:szCs w:val="18"/>
              </w:rPr>
            </w:pPr>
            <w:r>
              <w:rPr>
                <w:rFonts w:hint="eastAsia" w:ascii="新宋体" w:hAnsi="新宋体" w:eastAsia="新宋体" w:cs="仿宋"/>
                <w:b/>
                <w:sz w:val="18"/>
                <w:szCs w:val="18"/>
              </w:rPr>
              <w:t>注：负责人包括会长（理事长）、副会长（副理事长）、监事长、秘书长。</w:t>
            </w:r>
          </w:p>
        </w:tc>
        <w:tc>
          <w:tcPr>
            <w:tcW w:w="992" w:type="dxa"/>
            <w:vAlign w:val="center"/>
          </w:tcPr>
          <w:p>
            <w:pPr>
              <w:pageBreakBefore/>
              <w:spacing w:line="240" w:lineRule="exact"/>
              <w:jc w:val="center"/>
              <w:rPr>
                <w:rFonts w:ascii="新宋体" w:hAnsi="新宋体" w:eastAsia="新宋体" w:cs="仿宋"/>
                <w:sz w:val="18"/>
                <w:szCs w:val="18"/>
              </w:rPr>
            </w:pPr>
          </w:p>
        </w:tc>
        <w:tc>
          <w:tcPr>
            <w:tcW w:w="1033" w:type="dxa"/>
            <w:vAlign w:val="center"/>
          </w:tcPr>
          <w:p>
            <w:pPr>
              <w:pageBreakBefore/>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产生程序</w:t>
            </w:r>
          </w:p>
        </w:tc>
        <w:tc>
          <w:tcPr>
            <w:tcW w:w="850"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5</w:t>
            </w:r>
          </w:p>
        </w:tc>
        <w:tc>
          <w:tcPr>
            <w:tcW w:w="7614" w:type="dxa"/>
          </w:tcPr>
          <w:p>
            <w:pPr>
              <w:spacing w:line="240" w:lineRule="exact"/>
              <w:rPr>
                <w:rFonts w:ascii="新宋体" w:hAnsi="新宋体" w:eastAsia="新宋体" w:cs="仿宋"/>
                <w:sz w:val="18"/>
                <w:szCs w:val="18"/>
              </w:rPr>
            </w:pPr>
            <w:r>
              <w:rPr>
                <w:rFonts w:hint="eastAsia" w:ascii="新宋体" w:hAnsi="新宋体" w:eastAsia="新宋体" w:cs="仿宋"/>
                <w:sz w:val="18"/>
                <w:szCs w:val="18"/>
              </w:rPr>
              <w:t>□负责人按章程规定选举产生，得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□未按章程规定选举产生，得</w:t>
            </w:r>
            <w:r>
              <w:rPr>
                <w:rFonts w:ascii="新宋体" w:hAnsi="新宋体" w:eastAsia="新宋体" w:cs="仿宋"/>
                <w:sz w:val="18"/>
                <w:szCs w:val="18"/>
              </w:rPr>
              <w:t>0分。</w:t>
            </w:r>
          </w:p>
          <w:p>
            <w:pPr>
              <w:spacing w:line="240" w:lineRule="exact"/>
              <w:rPr>
                <w:rFonts w:ascii="新宋体" w:hAnsi="新宋体" w:eastAsia="新宋体" w:cs="仿宋"/>
                <w:b/>
                <w:color w:val="000000"/>
                <w:kern w:val="0"/>
                <w:sz w:val="18"/>
                <w:szCs w:val="18"/>
              </w:rPr>
            </w:pPr>
            <w:r>
              <w:rPr>
                <w:rFonts w:hint="eastAsia" w:ascii="新宋体" w:hAnsi="新宋体" w:eastAsia="新宋体" w:cs="仿宋"/>
                <w:b/>
                <w:sz w:val="18"/>
                <w:szCs w:val="18"/>
              </w:rPr>
              <w:t>注：负责人包括会长（理事长）、副会长（副理事长）、监事长、秘书长。</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秘书长任职</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情况</w:t>
            </w:r>
          </w:p>
        </w:tc>
        <w:tc>
          <w:tcPr>
            <w:tcW w:w="850"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14" w:type="dxa"/>
          </w:tcPr>
          <w:p>
            <w:pPr>
              <w:spacing w:line="240" w:lineRule="exact"/>
              <w:rPr>
                <w:rFonts w:ascii="新宋体" w:hAnsi="新宋体" w:eastAsia="新宋体" w:cs="仿宋"/>
                <w:sz w:val="18"/>
                <w:szCs w:val="18"/>
              </w:rPr>
            </w:pPr>
            <w:r>
              <w:rPr>
                <w:rFonts w:hint="eastAsia" w:ascii="新宋体" w:hAnsi="新宋体" w:eastAsia="新宋体" w:cs="仿宋"/>
                <w:sz w:val="18"/>
                <w:szCs w:val="18"/>
              </w:rPr>
              <w:t>□秘书长为专职，得</w:t>
            </w:r>
            <w:r>
              <w:rPr>
                <w:rFonts w:ascii="新宋体" w:hAnsi="新宋体" w:eastAsia="新宋体" w:cs="仿宋"/>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□秘书长为兼职，得</w:t>
            </w:r>
            <w:r>
              <w:rPr>
                <w:rFonts w:ascii="新宋体" w:hAnsi="新宋体" w:eastAsia="新宋体" w:cs="仿宋"/>
                <w:sz w:val="18"/>
                <w:szCs w:val="18"/>
              </w:rPr>
              <w:t>0分。</w:t>
            </w:r>
          </w:p>
          <w:p>
            <w:pPr>
              <w:spacing w:line="240" w:lineRule="exact"/>
              <w:rPr>
                <w:rFonts w:ascii="新宋体" w:hAnsi="新宋体" w:eastAsia="新宋体" w:cs="仿宋"/>
                <w:b/>
                <w:color w:val="000000"/>
                <w:kern w:val="0"/>
                <w:sz w:val="18"/>
                <w:szCs w:val="18"/>
              </w:rPr>
            </w:pPr>
            <w:r>
              <w:rPr>
                <w:rFonts w:hint="eastAsia" w:ascii="新宋体" w:hAnsi="新宋体" w:eastAsia="新宋体" w:cs="仿宋"/>
                <w:b/>
                <w:sz w:val="18"/>
                <w:szCs w:val="18"/>
              </w:rPr>
              <w:t>注：提供会议纪要或任命文件或劳动合同（劳务合同）；无法提供的，本项不得分。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秘书长年度绩效考核</w:t>
            </w:r>
          </w:p>
        </w:tc>
        <w:tc>
          <w:tcPr>
            <w:tcW w:w="850"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5</w:t>
            </w:r>
          </w:p>
        </w:tc>
        <w:tc>
          <w:tcPr>
            <w:tcW w:w="7614" w:type="dxa"/>
          </w:tcPr>
          <w:p>
            <w:pPr>
              <w:spacing w:line="240" w:lineRule="exact"/>
              <w:rPr>
                <w:rFonts w:ascii="新宋体" w:hAnsi="新宋体" w:eastAsia="新宋体" w:cs="仿宋"/>
                <w:sz w:val="18"/>
                <w:szCs w:val="18"/>
              </w:rPr>
            </w:pPr>
            <w:r>
              <w:rPr>
                <w:rFonts w:hint="eastAsia" w:ascii="新宋体" w:hAnsi="新宋体" w:eastAsia="新宋体" w:cs="仿宋"/>
                <w:sz w:val="18"/>
                <w:szCs w:val="18"/>
              </w:rPr>
              <w:t>□有明确的工作职责和相应的考核办法，且考核结果良好，得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□有制定工作职责和考核办法，但无考核结果，得</w:t>
            </w:r>
            <w:r>
              <w:rPr>
                <w:rFonts w:ascii="新宋体" w:hAnsi="新宋体" w:eastAsia="新宋体" w:cs="仿宋"/>
                <w:sz w:val="18"/>
                <w:szCs w:val="18"/>
              </w:rPr>
              <w:t>3分；</w:t>
            </w:r>
          </w:p>
          <w:p>
            <w:pPr>
              <w:spacing w:line="240" w:lineRule="exact"/>
              <w:rPr>
                <w:rFonts w:ascii="新宋体" w:hAnsi="新宋体" w:eastAsia="新宋体" w:cs="仿宋"/>
                <w:b/>
                <w:color w:val="000000"/>
                <w:kern w:val="0"/>
                <w:sz w:val="18"/>
                <w:szCs w:val="18"/>
              </w:rPr>
            </w:pPr>
            <w:r>
              <w:rPr>
                <w:rFonts w:hint="eastAsia" w:ascii="新宋体" w:hAnsi="新宋体" w:eastAsia="新宋体" w:cs="仿宋"/>
                <w:sz w:val="18"/>
                <w:szCs w:val="18"/>
              </w:rPr>
              <w:t>□没制定工作职责和相应的考核办法，得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人力资源管理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40分）</w:t>
            </w: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人力资源管理及保障</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40分）</w:t>
            </w:r>
          </w:p>
        </w:tc>
        <w:tc>
          <w:tcPr>
            <w:tcW w:w="1578" w:type="dxa"/>
            <w:vAlign w:val="center"/>
          </w:tcPr>
          <w:p>
            <w:pPr>
              <w:spacing w:line="240" w:lineRule="exact"/>
              <w:jc w:val="center"/>
              <w:rPr>
                <w:rFonts w:ascii="新宋体" w:hAnsi="新宋体" w:eastAsia="新宋体" w:cs="仿宋"/>
                <w:spacing w:val="-12"/>
                <w:sz w:val="18"/>
                <w:szCs w:val="18"/>
              </w:rPr>
            </w:pPr>
            <w:r>
              <w:rPr>
                <w:rFonts w:hint="eastAsia" w:ascii="新宋体" w:hAnsi="新宋体" w:eastAsia="新宋体" w:cs="仿宋"/>
                <w:spacing w:val="-12"/>
                <w:sz w:val="18"/>
                <w:szCs w:val="18"/>
              </w:rPr>
              <w:t>岗位专职工作人员</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15</w:t>
            </w:r>
          </w:p>
        </w:tc>
        <w:tc>
          <w:tcPr>
            <w:tcW w:w="7614" w:type="dxa"/>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□每个</w:t>
            </w:r>
            <w:r>
              <w:rPr>
                <w:rFonts w:hint="eastAsia" w:ascii="新宋体" w:hAnsi="新宋体" w:eastAsia="新宋体" w:cs="仿宋"/>
                <w:sz w:val="18"/>
                <w:szCs w:val="18"/>
              </w:rPr>
              <w:t>工作岗位有专职工作人员负责，无一人多兼，满分</w:t>
            </w:r>
            <w:r>
              <w:rPr>
                <w:rFonts w:ascii="新宋体" w:hAnsi="新宋体" w:eastAsia="新宋体" w:cs="仿宋"/>
                <w:sz w:val="18"/>
                <w:szCs w:val="18"/>
              </w:rPr>
              <w:t>15分；少一个岗位人员扣3分，扣完为止。</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管理制度</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□各项日常管理制度详细，得</w:t>
            </w:r>
            <w:r>
              <w:rPr>
                <w:rFonts w:ascii="新宋体" w:hAnsi="新宋体" w:eastAsia="新宋体" w:cs="仿宋"/>
                <w:color w:val="000000"/>
                <w:kern w:val="0"/>
                <w:sz w:val="18"/>
                <w:szCs w:val="18"/>
              </w:rPr>
              <w:t>5分；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□未制定日常管理制度，得</w:t>
            </w:r>
            <w:r>
              <w:rPr>
                <w:rFonts w:ascii="新宋体" w:hAnsi="新宋体" w:eastAsia="新宋体" w:cs="仿宋"/>
                <w:color w:val="000000"/>
                <w:kern w:val="0"/>
                <w:sz w:val="18"/>
                <w:szCs w:val="18"/>
              </w:rPr>
              <w:t>0分。</w:t>
            </w:r>
          </w:p>
          <w:p>
            <w:pPr>
              <w:spacing w:line="240" w:lineRule="exact"/>
              <w:rPr>
                <w:rFonts w:ascii="新宋体" w:hAnsi="新宋体" w:eastAsia="新宋体" w:cs="仿宋"/>
                <w:b/>
                <w:sz w:val="18"/>
                <w:szCs w:val="18"/>
              </w:rPr>
            </w:pPr>
            <w:r>
              <w:rPr>
                <w:rFonts w:hint="eastAsia" w:ascii="新宋体" w:hAnsi="新宋体" w:eastAsia="新宋体" w:cs="仿宋"/>
                <w:b/>
                <w:color w:val="000000"/>
                <w:kern w:val="0"/>
                <w:sz w:val="18"/>
                <w:szCs w:val="18"/>
              </w:rPr>
              <w:t>注：管理制度包括薪酬、奖惩、考勤休假、聘用制度、考核制度，每项</w:t>
            </w:r>
            <w:r>
              <w:rPr>
                <w:rFonts w:ascii="新宋体" w:hAnsi="新宋体" w:eastAsia="新宋体" w:cs="仿宋"/>
                <w:b/>
                <w:color w:val="000000"/>
                <w:kern w:val="0"/>
                <w:sz w:val="18"/>
                <w:szCs w:val="18"/>
              </w:rPr>
              <w:t>1分。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劳动合同</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tcPr>
          <w:p>
            <w:pPr>
              <w:spacing w:line="240" w:lineRule="exact"/>
              <w:rPr>
                <w:rFonts w:ascii="新宋体" w:hAnsi="新宋体" w:eastAsia="新宋体" w:cs="仿宋"/>
                <w:sz w:val="18"/>
                <w:szCs w:val="18"/>
              </w:rPr>
            </w:pPr>
            <w:r>
              <w:rPr>
                <w:rFonts w:hint="eastAsia" w:ascii="新宋体" w:hAnsi="新宋体" w:eastAsia="新宋体" w:cs="仿宋"/>
                <w:sz w:val="18"/>
                <w:szCs w:val="18"/>
              </w:rPr>
              <w:t>□与全部专职工作人员签订劳务合同（劳务合同），得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□未与专职工作人员签订劳动合同，得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工作人员参加培训</w:t>
            </w:r>
          </w:p>
        </w:tc>
        <w:tc>
          <w:tcPr>
            <w:tcW w:w="850"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10</w:t>
            </w:r>
          </w:p>
        </w:tc>
        <w:tc>
          <w:tcPr>
            <w:tcW w:w="7614" w:type="dxa"/>
          </w:tcPr>
          <w:p>
            <w:pPr>
              <w:spacing w:line="240" w:lineRule="exact"/>
              <w:rPr>
                <w:rFonts w:ascii="新宋体" w:hAnsi="新宋体" w:eastAsia="新宋体" w:cs="仿宋"/>
                <w:sz w:val="18"/>
                <w:szCs w:val="18"/>
              </w:rPr>
            </w:pPr>
            <w:r>
              <w:rPr>
                <w:rFonts w:hint="eastAsia" w:ascii="新宋体" w:hAnsi="新宋体" w:eastAsia="新宋体" w:cs="仿宋"/>
                <w:color w:val="000000"/>
                <w:kern w:val="0"/>
                <w:sz w:val="18"/>
                <w:szCs w:val="18"/>
              </w:rPr>
              <w:t>□</w:t>
            </w:r>
            <w:r>
              <w:rPr>
                <w:rFonts w:hint="eastAsia" w:ascii="新宋体" w:hAnsi="新宋体" w:eastAsia="新宋体" w:cs="仿宋"/>
                <w:sz w:val="18"/>
                <w:szCs w:val="18"/>
              </w:rPr>
              <w:t>评估期限内，工作人员参加培训，</w:t>
            </w:r>
            <w:r>
              <w:rPr>
                <w:rFonts w:ascii="新宋体" w:hAnsi="新宋体" w:eastAsia="新宋体" w:cs="仿宋"/>
                <w:sz w:val="18"/>
                <w:szCs w:val="18"/>
              </w:rPr>
              <w:t>1次培训5分，满分10分。</w:t>
            </w:r>
          </w:p>
          <w:p>
            <w:pPr>
              <w:spacing w:line="240" w:lineRule="exac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注：根据评估</w:t>
            </w:r>
            <w:r>
              <w:rPr>
                <w:rFonts w:ascii="新宋体" w:hAnsi="新宋体" w:eastAsia="新宋体" w:cs="仿宋"/>
                <w:b/>
                <w:color w:val="000000"/>
                <w:kern w:val="0"/>
                <w:sz w:val="18"/>
                <w:szCs w:val="18"/>
              </w:rPr>
              <w:t>2年的时间设定。</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专职工作人员五险一金</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落实情况</w:t>
            </w:r>
          </w:p>
        </w:tc>
        <w:tc>
          <w:tcPr>
            <w:tcW w:w="850"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5</w:t>
            </w:r>
          </w:p>
        </w:tc>
        <w:tc>
          <w:tcPr>
            <w:tcW w:w="7614" w:type="dxa"/>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□为全部专职工作人员缴纳五险一金，得</w:t>
            </w:r>
            <w:r>
              <w:rPr>
                <w:rFonts w:hint="eastAsia" w:ascii="新宋体" w:hAnsi="新宋体" w:eastAsia="新宋体" w:cs="仿宋"/>
                <w:color w:val="000000"/>
                <w:kern w:val="0"/>
                <w:sz w:val="18"/>
                <w:szCs w:val="18"/>
                <w:lang w:val="en-US" w:eastAsia="zh-CN"/>
              </w:rPr>
              <w:t>5</w:t>
            </w:r>
            <w:r>
              <w:rPr>
                <w:rFonts w:ascii="新宋体" w:hAnsi="新宋体" w:eastAsia="新宋体" w:cs="仿宋"/>
                <w:color w:val="000000"/>
                <w:kern w:val="0"/>
                <w:sz w:val="18"/>
                <w:szCs w:val="18"/>
              </w:rPr>
              <w:t>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□为全部专职工作人员缴纳五险，但未缴纳住房公积金，得</w:t>
            </w:r>
            <w:r>
              <w:rPr>
                <w:rFonts w:hint="eastAsia" w:ascii="新宋体" w:hAnsi="新宋体" w:eastAsia="新宋体" w:cs="仿宋"/>
                <w:color w:val="000000"/>
                <w:kern w:val="0"/>
                <w:sz w:val="18"/>
                <w:szCs w:val="18"/>
                <w:lang w:val="en-US" w:eastAsia="zh-CN"/>
              </w:rPr>
              <w:t>3</w:t>
            </w:r>
            <w:r>
              <w:rPr>
                <w:rFonts w:ascii="新宋体" w:hAnsi="新宋体" w:eastAsia="新宋体" w:cs="仿宋"/>
                <w:color w:val="000000"/>
                <w:kern w:val="0"/>
                <w:sz w:val="18"/>
                <w:szCs w:val="18"/>
              </w:rPr>
              <w:t>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□为部分或未为专职员工缴纳五险，得</w:t>
            </w:r>
            <w:r>
              <w:rPr>
                <w:rFonts w:ascii="新宋体" w:hAnsi="新宋体" w:eastAsia="新宋体" w:cs="仿宋"/>
                <w:color w:val="000000"/>
                <w:kern w:val="0"/>
                <w:sz w:val="18"/>
                <w:szCs w:val="18"/>
              </w:rPr>
              <w:t>0分。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b/>
                <w:color w:val="000000"/>
                <w:kern w:val="0"/>
                <w:sz w:val="18"/>
                <w:szCs w:val="18"/>
              </w:rPr>
              <w:t>注：组织必须为所有专职工作人员缴纳五险（退休人员除外）。</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993"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二、</w:t>
            </w:r>
          </w:p>
          <w:p>
            <w:pPr>
              <w:pageBreakBefore/>
              <w:spacing w:line="240" w:lineRule="exact"/>
              <w:jc w:val="center"/>
              <w:rPr>
                <w:rFonts w:ascii="新宋体" w:hAnsi="新宋体" w:eastAsia="新宋体" w:cs="仿宋"/>
                <w:spacing w:val="-6"/>
                <w:sz w:val="18"/>
                <w:szCs w:val="18"/>
              </w:rPr>
            </w:pPr>
            <w:r>
              <w:rPr>
                <w:rFonts w:hint="eastAsia" w:ascii="新宋体" w:hAnsi="新宋体" w:eastAsia="新宋体" w:cs="仿宋"/>
                <w:sz w:val="18"/>
                <w:szCs w:val="18"/>
              </w:rPr>
              <w:t>内部治理</w:t>
            </w:r>
            <w:r>
              <w:rPr>
                <w:rFonts w:hint="eastAsia" w:ascii="新宋体" w:hAnsi="新宋体" w:eastAsia="新宋体" w:cs="仿宋"/>
                <w:spacing w:val="-6"/>
                <w:sz w:val="18"/>
                <w:szCs w:val="18"/>
              </w:rPr>
              <w:t>（</w:t>
            </w:r>
            <w:r>
              <w:rPr>
                <w:rFonts w:ascii="新宋体" w:hAnsi="新宋体" w:eastAsia="新宋体" w:cs="仿宋"/>
                <w:spacing w:val="-6"/>
                <w:sz w:val="18"/>
                <w:szCs w:val="18"/>
              </w:rPr>
              <w:t>385分）</w:t>
            </w:r>
          </w:p>
        </w:tc>
        <w:tc>
          <w:tcPr>
            <w:tcW w:w="1317"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财务资产管理</w:t>
            </w:r>
          </w:p>
          <w:p>
            <w:pPr>
              <w:pageBreakBefore/>
              <w:spacing w:line="240" w:lineRule="exact"/>
              <w:jc w:val="center"/>
              <w:rPr>
                <w:rFonts w:ascii="新宋体" w:hAnsi="新宋体" w:eastAsia="新宋体" w:cs="仿宋"/>
                <w:spacing w:val="-6"/>
                <w:sz w:val="18"/>
                <w:szCs w:val="18"/>
              </w:rPr>
            </w:pPr>
            <w:r>
              <w:rPr>
                <w:rFonts w:hint="eastAsia" w:ascii="新宋体" w:hAnsi="新宋体" w:eastAsia="新宋体" w:cs="仿宋"/>
                <w:spacing w:val="-6"/>
                <w:sz w:val="18"/>
                <w:szCs w:val="18"/>
              </w:rPr>
              <w:t>（</w:t>
            </w:r>
            <w:r>
              <w:rPr>
                <w:rFonts w:ascii="新宋体" w:hAnsi="新宋体" w:eastAsia="新宋体" w:cs="仿宋"/>
                <w:spacing w:val="-6"/>
                <w:sz w:val="18"/>
                <w:szCs w:val="18"/>
              </w:rPr>
              <w:t>135分）</w:t>
            </w:r>
          </w:p>
        </w:tc>
        <w:tc>
          <w:tcPr>
            <w:tcW w:w="1257"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执行《民间非营利组织会计制度》</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578" w:type="dxa"/>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按照《民间非营利组织会计制度》进行账务处理，会计核算</w:t>
            </w:r>
          </w:p>
        </w:tc>
        <w:tc>
          <w:tcPr>
            <w:tcW w:w="850" w:type="dxa"/>
            <w:vAlign w:val="center"/>
          </w:tcPr>
          <w:p>
            <w:pPr>
              <w:pageBreakBefore/>
              <w:spacing w:line="240" w:lineRule="exact"/>
              <w:jc w:val="center"/>
              <w:rPr>
                <w:rFonts w:ascii="新宋体" w:hAnsi="新宋体" w:eastAsia="新宋体" w:cs="仿宋"/>
                <w:sz w:val="18"/>
                <w:szCs w:val="18"/>
              </w:rPr>
            </w:pPr>
            <w:r>
              <w:rPr>
                <w:rFonts w:ascii="新宋体" w:hAnsi="新宋体" w:eastAsia="新宋体" w:cs="仿宋"/>
                <w:sz w:val="18"/>
                <w:szCs w:val="18"/>
              </w:rPr>
              <w:t>20</w:t>
            </w:r>
          </w:p>
        </w:tc>
        <w:tc>
          <w:tcPr>
            <w:tcW w:w="7614" w:type="dxa"/>
          </w:tcPr>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执行《民间非营利组织会计制度》。出现第（</w:t>
            </w:r>
            <w:r>
              <w:rPr>
                <w:rFonts w:ascii="新宋体" w:hAnsi="新宋体" w:eastAsia="新宋体" w:cs="仿宋"/>
                <w:sz w:val="18"/>
                <w:szCs w:val="18"/>
              </w:rPr>
              <w:t>1）至（7）项，每项扣3分；出现第（8）至（16）项，每项扣2分：</w:t>
            </w:r>
          </w:p>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1）未实施会计独立核算；</w:t>
            </w:r>
          </w:p>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2）未将独立核算的部门及分支机构的财务报表纳入汇总报表；</w:t>
            </w:r>
          </w:p>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3）收支在往来科目中核算，余额结转净资产，或收入长期挂账；</w:t>
            </w:r>
          </w:p>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4）使用不合规票据作为报销凭证；</w:t>
            </w:r>
          </w:p>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5）未按规定缴纳各项税费；</w:t>
            </w:r>
          </w:p>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6）账账、帐表不符；</w:t>
            </w:r>
          </w:p>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7）未严格按《民间非营利组织会计制度》要求编制财务报表；</w:t>
            </w:r>
          </w:p>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8）银行存款利息收入（含定期存款）未在其他收入科目核算；</w:t>
            </w:r>
          </w:p>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9）固定资产未按规定计提折旧或计提不准确；</w:t>
            </w:r>
          </w:p>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10）已形成的资产损失未及时清理；</w:t>
            </w:r>
          </w:p>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11）库存现金余额大或经常使用大额现金；</w:t>
            </w:r>
          </w:p>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12）未按月编制银行存款余额调节表；</w:t>
            </w:r>
          </w:p>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13）原始凭证不齐全或内容不完整；</w:t>
            </w:r>
          </w:p>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14）记账凭证内容不完整或填制不规范；</w:t>
            </w:r>
          </w:p>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15）凭证签字或签章不齐全；</w:t>
            </w:r>
          </w:p>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16）其他不符合《民间非营利组织会计制度》或核算不规范的情况；</w:t>
            </w:r>
          </w:p>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上述各项，扣完</w:t>
            </w:r>
            <w:r>
              <w:rPr>
                <w:rFonts w:ascii="新宋体" w:hAnsi="新宋体" w:eastAsia="新宋体" w:cs="仿宋"/>
                <w:sz w:val="18"/>
                <w:szCs w:val="18"/>
              </w:rPr>
              <w:t>20分为止。</w:t>
            </w:r>
          </w:p>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注：未执行《民间非营利组织会计制度》的本项不得分。</w:t>
            </w:r>
          </w:p>
        </w:tc>
        <w:tc>
          <w:tcPr>
            <w:tcW w:w="992" w:type="dxa"/>
            <w:vAlign w:val="center"/>
          </w:tcPr>
          <w:p>
            <w:pPr>
              <w:pageBreakBefore/>
              <w:spacing w:line="240" w:lineRule="exact"/>
              <w:jc w:val="center"/>
              <w:rPr>
                <w:rFonts w:ascii="新宋体" w:hAnsi="新宋体" w:eastAsia="新宋体" w:cs="仿宋"/>
                <w:sz w:val="18"/>
                <w:szCs w:val="18"/>
              </w:rPr>
            </w:pPr>
          </w:p>
          <w:p>
            <w:pPr>
              <w:pageBreakBefore/>
              <w:spacing w:line="240" w:lineRule="exact"/>
              <w:jc w:val="center"/>
              <w:rPr>
                <w:rFonts w:ascii="新宋体" w:hAnsi="新宋体" w:eastAsia="新宋体" w:cs="仿宋"/>
                <w:sz w:val="18"/>
                <w:szCs w:val="18"/>
              </w:rPr>
            </w:pPr>
          </w:p>
          <w:p>
            <w:pPr>
              <w:pageBreakBefore/>
              <w:spacing w:line="240" w:lineRule="exact"/>
              <w:jc w:val="center"/>
              <w:rPr>
                <w:rFonts w:ascii="新宋体" w:hAnsi="新宋体" w:eastAsia="新宋体" w:cs="仿宋"/>
                <w:sz w:val="18"/>
                <w:szCs w:val="18"/>
              </w:rPr>
            </w:pPr>
          </w:p>
        </w:tc>
        <w:tc>
          <w:tcPr>
            <w:tcW w:w="1033" w:type="dxa"/>
            <w:vAlign w:val="center"/>
          </w:tcPr>
          <w:p>
            <w:pPr>
              <w:pageBreakBefore/>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pacing w:val="-6"/>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实行会计电算化管理</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14" w:type="dxa"/>
          </w:tcPr>
          <w:p>
            <w:pPr>
              <w:spacing w:line="240" w:lineRule="exact"/>
              <w:rPr>
                <w:rFonts w:ascii="新宋体" w:hAnsi="新宋体" w:eastAsia="新宋体" w:cs="仿宋"/>
                <w:sz w:val="18"/>
                <w:szCs w:val="18"/>
              </w:rPr>
            </w:pPr>
            <w:r>
              <w:rPr>
                <w:rFonts w:hint="eastAsia" w:ascii="新宋体" w:hAnsi="新宋体" w:eastAsia="新宋体" w:cs="仿宋"/>
                <w:sz w:val="18"/>
                <w:szCs w:val="18"/>
              </w:rPr>
              <w:t>□会计核算实行电算化，得</w:t>
            </w:r>
            <w:r>
              <w:rPr>
                <w:rFonts w:ascii="新宋体" w:hAnsi="新宋体" w:eastAsia="新宋体" w:cs="仿宋"/>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□会计核算未实行电算化，得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pacing w:val="-6"/>
                <w:sz w:val="18"/>
                <w:szCs w:val="18"/>
              </w:rPr>
            </w:pP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财务人员</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配备专门的财会人员，财务人员从业资格</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□有配备专职</w:t>
            </w:r>
            <w:r>
              <w:rPr>
                <w:rFonts w:ascii="新宋体" w:hAnsi="新宋体" w:eastAsia="新宋体" w:cs="仿宋"/>
                <w:sz w:val="18"/>
                <w:szCs w:val="18"/>
              </w:rPr>
              <w:t>2名及以上财务工作人员，会计具备从业资格，负责财务工作，得5分；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□由主管（挂靠）、代理记账公司等代理记账、或外单位人员兼任会计，得</w:t>
            </w:r>
            <w:r>
              <w:rPr>
                <w:rFonts w:ascii="新宋体" w:hAnsi="新宋体" w:eastAsia="新宋体" w:cs="仿宋"/>
                <w:sz w:val="18"/>
                <w:szCs w:val="18"/>
              </w:rPr>
              <w:t>3分；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□没有会计人员负责财务工作，得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pacing w:val="-6"/>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财务人员岗位职责</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2</w:t>
            </w:r>
          </w:p>
        </w:tc>
        <w:tc>
          <w:tcPr>
            <w:tcW w:w="761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□财务人员岗位设置合理且各个岗位人员的职责明确，得</w:t>
            </w:r>
            <w:r>
              <w:rPr>
                <w:rFonts w:ascii="新宋体" w:hAnsi="新宋体" w:eastAsia="新宋体" w:cs="仿宋"/>
                <w:sz w:val="18"/>
                <w:szCs w:val="18"/>
              </w:rPr>
              <w:t>2分；</w:t>
            </w:r>
          </w:p>
          <w:p>
            <w:pPr>
              <w:spacing w:line="240" w:lineRule="exact"/>
              <w:rPr>
                <w:rFonts w:ascii="新宋体" w:hAnsi="新宋体" w:eastAsia="新宋体" w:cs="仿宋"/>
                <w:b/>
                <w:sz w:val="18"/>
                <w:szCs w:val="18"/>
              </w:rPr>
            </w:pPr>
            <w:r>
              <w:rPr>
                <w:rFonts w:hint="eastAsia" w:ascii="新宋体" w:hAnsi="新宋体" w:eastAsia="新宋体" w:cs="仿宋"/>
                <w:sz w:val="18"/>
                <w:szCs w:val="18"/>
              </w:rPr>
              <w:t>□会计岗位设置不合理或岗位职责不明确，得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制定岗位职责，并接受财务培训</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w:t>
            </w:r>
          </w:p>
        </w:tc>
        <w:tc>
          <w:tcPr>
            <w:tcW w:w="761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□按要求接受财务培训，得</w:t>
            </w:r>
            <w:r>
              <w:rPr>
                <w:rFonts w:ascii="新宋体" w:hAnsi="新宋体" w:eastAsia="新宋体" w:cs="仿宋"/>
                <w:sz w:val="18"/>
                <w:szCs w:val="18"/>
              </w:rPr>
              <w:t>3分；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□未按要求接受财务培训，得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票据管理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各种票据使用和管理</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14"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出现以下事项（包括但不限于）中一项即不得分：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□无票据的购入、领用、开具、交回等保管和使用登记记录；</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□发现违规开具会费收据、捐赠专用收据、银钱收据、发票行为。</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993"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二、</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内部治理</w:t>
            </w:r>
          </w:p>
          <w:p>
            <w:pPr>
              <w:spacing w:line="240" w:lineRule="exact"/>
              <w:jc w:val="center"/>
              <w:rPr>
                <w:rFonts w:ascii="新宋体" w:hAnsi="新宋体" w:eastAsia="新宋体" w:cs="仿宋"/>
                <w:sz w:val="18"/>
                <w:szCs w:val="18"/>
              </w:rPr>
            </w:pPr>
            <w:r>
              <w:rPr>
                <w:rFonts w:hint="eastAsia" w:ascii="新宋体" w:hAnsi="新宋体" w:eastAsia="新宋体" w:cs="仿宋"/>
                <w:spacing w:val="-6"/>
                <w:sz w:val="18"/>
                <w:szCs w:val="18"/>
              </w:rPr>
              <w:t>（385分）</w:t>
            </w:r>
          </w:p>
        </w:tc>
        <w:tc>
          <w:tcPr>
            <w:tcW w:w="131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财产资产管理（</w:t>
            </w:r>
            <w:r>
              <w:rPr>
                <w:rFonts w:ascii="新宋体" w:hAnsi="新宋体" w:eastAsia="新宋体" w:cs="仿宋"/>
                <w:sz w:val="18"/>
                <w:szCs w:val="18"/>
              </w:rPr>
              <w:t>135）</w:t>
            </w: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40分）</w:t>
            </w:r>
          </w:p>
        </w:tc>
        <w:tc>
          <w:tcPr>
            <w:tcW w:w="1578" w:type="dxa"/>
            <w:vAlign w:val="center"/>
          </w:tcPr>
          <w:p>
            <w:pPr>
              <w:spacing w:line="220" w:lineRule="exact"/>
              <w:jc w:val="center"/>
              <w:rPr>
                <w:rFonts w:ascii="新宋体" w:hAnsi="新宋体" w:eastAsia="新宋体" w:cs="仿宋"/>
                <w:sz w:val="18"/>
                <w:szCs w:val="18"/>
              </w:rPr>
            </w:pPr>
            <w:r>
              <w:rPr>
                <w:rFonts w:hint="eastAsia" w:ascii="新宋体" w:hAnsi="新宋体" w:eastAsia="新宋体" w:cs="仿宋"/>
                <w:sz w:val="18"/>
                <w:szCs w:val="18"/>
              </w:rPr>
              <w:t>银行账户</w:t>
            </w:r>
          </w:p>
        </w:tc>
        <w:tc>
          <w:tcPr>
            <w:tcW w:w="850" w:type="dxa"/>
            <w:vAlign w:val="center"/>
          </w:tcPr>
          <w:p>
            <w:pPr>
              <w:spacing w:line="22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□开立独立银行账户且账户状态正常，得</w:t>
            </w:r>
            <w:r>
              <w:rPr>
                <w:rFonts w:ascii="新宋体" w:hAnsi="新宋体" w:eastAsia="新宋体" w:cs="仿宋"/>
                <w:sz w:val="18"/>
                <w:szCs w:val="18"/>
              </w:rPr>
              <w:t>5分；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□开立独立银行账户但账户状态受限，得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税务登记</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tcPr>
          <w:p>
            <w:pPr>
              <w:spacing w:line="240" w:lineRule="exact"/>
              <w:rPr>
                <w:rFonts w:ascii="新宋体" w:hAnsi="新宋体" w:eastAsia="新宋体" w:cs="仿宋"/>
                <w:sz w:val="18"/>
                <w:szCs w:val="18"/>
              </w:rPr>
            </w:pPr>
            <w:r>
              <w:rPr>
                <w:rFonts w:hint="eastAsia" w:ascii="新宋体" w:hAnsi="新宋体" w:eastAsia="新宋体" w:cs="仿宋"/>
                <w:sz w:val="18"/>
                <w:szCs w:val="18"/>
              </w:rPr>
              <w:t>□按规定办理税务登记及备案、变更手续，得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□未按规定办理税务登记及备案、变更手续，得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textAlignment w:val="center"/>
              <w:rPr>
                <w:rFonts w:ascii="新宋体" w:hAnsi="新宋体" w:eastAsia="新宋体" w:cs="仿宋"/>
                <w:color w:val="000000"/>
                <w:sz w:val="18"/>
                <w:szCs w:val="18"/>
              </w:rPr>
            </w:pPr>
            <w:r>
              <w:rPr>
                <w:rFonts w:hint="eastAsia" w:ascii="新宋体" w:hAnsi="新宋体" w:eastAsia="新宋体" w:cs="仿宋"/>
                <w:color w:val="000000"/>
                <w:kern w:val="0"/>
                <w:sz w:val="18"/>
                <w:szCs w:val="18"/>
              </w:rPr>
              <w:t>管理制度</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tcPr>
          <w:p>
            <w:pPr>
              <w:spacing w:line="240" w:lineRule="exact"/>
              <w:rPr>
                <w:rFonts w:ascii="新宋体" w:hAnsi="新宋体" w:eastAsia="新宋体" w:cs="仿宋"/>
                <w:b/>
                <w:sz w:val="18"/>
                <w:szCs w:val="18"/>
              </w:rPr>
            </w:pPr>
            <w:r>
              <w:rPr>
                <w:rFonts w:hint="eastAsia" w:ascii="新宋体" w:hAnsi="新宋体" w:eastAsia="新宋体" w:cs="仿宋"/>
                <w:sz w:val="18"/>
                <w:szCs w:val="18"/>
              </w:rPr>
              <w:t>□</w:t>
            </w:r>
            <w:r>
              <w:rPr>
                <w:rFonts w:hint="eastAsia" w:ascii="新宋体" w:hAnsi="新宋体" w:eastAsia="新宋体" w:cs="仿宋"/>
                <w:bCs/>
                <w:sz w:val="18"/>
                <w:szCs w:val="18"/>
              </w:rPr>
              <w:t>制定了完善的内部财务管理制度，得</w:t>
            </w:r>
            <w:r>
              <w:rPr>
                <w:rFonts w:ascii="新宋体" w:hAnsi="新宋体" w:eastAsia="新宋体" w:cs="仿宋"/>
                <w:bCs/>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□未制定内部财务管理制度，得</w:t>
            </w:r>
            <w:r>
              <w:rPr>
                <w:rFonts w:ascii="新宋体" w:hAnsi="新宋体" w:eastAsia="新宋体" w:cs="仿宋"/>
                <w:sz w:val="18"/>
                <w:szCs w:val="18"/>
              </w:rPr>
              <w:t>0分。</w:t>
            </w:r>
          </w:p>
          <w:p>
            <w:pPr>
              <w:spacing w:line="240" w:lineRule="exact"/>
              <w:rPr>
                <w:rFonts w:ascii="新宋体" w:hAnsi="新宋体" w:eastAsia="新宋体" w:cs="仿宋"/>
                <w:sz w:val="18"/>
                <w:szCs w:val="18"/>
              </w:rPr>
            </w:pPr>
            <w:r>
              <w:rPr>
                <w:rFonts w:hint="eastAsia" w:ascii="新宋体" w:hAnsi="新宋体" w:eastAsia="新宋体" w:cs="仿宋"/>
                <w:b/>
                <w:bCs/>
                <w:sz w:val="18"/>
                <w:szCs w:val="18"/>
              </w:rPr>
              <w:t>注：财务制度详细与否根据《民间非营利组织会计制度》的条款确定。</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textAlignment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执行情况</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vAlign w:val="center"/>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□各项内部财务管理制度执行较好，得</w:t>
            </w:r>
            <w:r>
              <w:rPr>
                <w:rFonts w:ascii="新宋体" w:hAnsi="新宋体" w:eastAsia="新宋体" w:cs="仿宋"/>
                <w:sz w:val="18"/>
                <w:szCs w:val="18"/>
              </w:rPr>
              <w:t>5分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□各项内部财务管理制度执行较差，得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经费来源和资金使用</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14" w:type="dxa"/>
          </w:tcPr>
          <w:p>
            <w:pPr>
              <w:spacing w:line="240" w:lineRule="exact"/>
              <w:rPr>
                <w:rFonts w:ascii="新宋体" w:hAnsi="新宋体" w:eastAsia="新宋体" w:cs="仿宋"/>
                <w:sz w:val="18"/>
                <w:szCs w:val="18"/>
              </w:rPr>
            </w:pPr>
            <w:r>
              <w:rPr>
                <w:rFonts w:hint="eastAsia" w:ascii="新宋体" w:hAnsi="新宋体" w:eastAsia="新宋体" w:cs="仿宋"/>
                <w:sz w:val="18"/>
                <w:szCs w:val="18"/>
              </w:rPr>
              <w:t>□未发现违反国家政策法规、章程规定的事项发生，得</w:t>
            </w:r>
            <w:r>
              <w:rPr>
                <w:rFonts w:ascii="新宋体" w:hAnsi="新宋体" w:eastAsia="新宋体" w:cs="仿宋"/>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□发现违反国家政策法规、章程规定的事项（包含但不限于），发现</w:t>
            </w:r>
            <w:r>
              <w:rPr>
                <w:rFonts w:ascii="新宋体" w:hAnsi="新宋体" w:eastAsia="新宋体" w:cs="仿宋"/>
                <w:sz w:val="18"/>
                <w:szCs w:val="18"/>
              </w:rPr>
              <w:t>1项即为0分。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1）存在侵占、私分、挪用资产、发生有失公允的关联交易、违规支付佣金或回扣、违规进行资金拆解等；</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2）存在帐外资金或小金库的；</w:t>
            </w:r>
          </w:p>
          <w:p>
            <w:pPr>
              <w:spacing w:line="240" w:lineRule="exact"/>
              <w:rPr>
                <w:rFonts w:ascii="新宋体" w:hAnsi="新宋体" w:eastAsia="新宋体" w:cs="仿宋"/>
                <w:spacing w:val="-10"/>
                <w:sz w:val="18"/>
                <w:szCs w:val="18"/>
              </w:rPr>
            </w:pPr>
            <w:r>
              <w:rPr>
                <w:rFonts w:hint="eastAsia" w:ascii="新宋体" w:hAnsi="新宋体" w:eastAsia="新宋体" w:cs="仿宋"/>
                <w:sz w:val="18"/>
                <w:szCs w:val="18"/>
              </w:rPr>
              <w:t>（</w:t>
            </w:r>
            <w:r>
              <w:rPr>
                <w:rFonts w:ascii="新宋体" w:hAnsi="新宋体" w:eastAsia="新宋体" w:cs="仿宋"/>
                <w:sz w:val="18"/>
                <w:szCs w:val="18"/>
              </w:rPr>
              <w:t>3）存</w:t>
            </w:r>
            <w:r>
              <w:rPr>
                <w:rFonts w:hint="eastAsia" w:ascii="新宋体" w:hAnsi="新宋体" w:eastAsia="新宋体" w:cs="仿宋"/>
                <w:spacing w:val="-10"/>
                <w:sz w:val="18"/>
                <w:szCs w:val="18"/>
              </w:rPr>
              <w:t>在违规收费行动，包括违反规定接收和使用捐赠、资助，违规使用会费收据、捐赠专用收据；</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4）存在使用不合规凭证或票据列支票用的。</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费用支出的</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审核</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tcPr>
          <w:p>
            <w:pPr>
              <w:spacing w:line="240" w:lineRule="exact"/>
              <w:rPr>
                <w:rFonts w:ascii="新宋体" w:hAnsi="新宋体" w:eastAsia="新宋体" w:cs="仿宋"/>
                <w:sz w:val="18"/>
                <w:szCs w:val="18"/>
              </w:rPr>
            </w:pPr>
            <w:r>
              <w:rPr>
                <w:rFonts w:hint="eastAsia" w:ascii="新宋体" w:hAnsi="新宋体" w:eastAsia="新宋体" w:cs="仿宋"/>
                <w:sz w:val="18"/>
                <w:szCs w:val="18"/>
              </w:rPr>
              <w:t>制度中对支出标准、审批权限规定情况：（</w:t>
            </w:r>
            <w:r>
              <w:rPr>
                <w:rFonts w:ascii="新宋体" w:hAnsi="新宋体" w:eastAsia="新宋体" w:cs="仿宋"/>
                <w:sz w:val="18"/>
                <w:szCs w:val="18"/>
              </w:rPr>
              <w:t>2分）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□所建立的费用审批或收支管理制度中对支出标准、审批权限有明确规定，得</w:t>
            </w:r>
            <w:r>
              <w:rPr>
                <w:rFonts w:ascii="新宋体" w:hAnsi="新宋体" w:eastAsia="新宋体" w:cs="仿宋"/>
                <w:sz w:val="18"/>
                <w:szCs w:val="18"/>
              </w:rPr>
              <w:t>2分；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□所建立的费用审批或收支管理制度中未对支出标准、审批权限做出明确规定，得</w:t>
            </w:r>
            <w:r>
              <w:rPr>
                <w:rFonts w:ascii="新宋体" w:hAnsi="新宋体" w:eastAsia="新宋体" w:cs="仿宋"/>
                <w:sz w:val="18"/>
                <w:szCs w:val="18"/>
              </w:rPr>
              <w:t>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支出审批手续情况：（</w:t>
            </w:r>
            <w:r>
              <w:rPr>
                <w:rFonts w:ascii="新宋体" w:hAnsi="新宋体" w:eastAsia="新宋体" w:cs="仿宋"/>
                <w:sz w:val="18"/>
                <w:szCs w:val="18"/>
              </w:rPr>
              <w:t>3分）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□各项支出审批手续齐全，符合制度和章程规定，得</w:t>
            </w:r>
            <w:r>
              <w:rPr>
                <w:rFonts w:ascii="新宋体" w:hAnsi="新宋体" w:eastAsia="新宋体" w:cs="仿宋"/>
                <w:sz w:val="18"/>
                <w:szCs w:val="18"/>
              </w:rPr>
              <w:t>3分；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□各项支出审批手续不齐全，不符合制度和章程规定，得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分支（代表）机构财务管理</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tcPr>
          <w:p>
            <w:pPr>
              <w:spacing w:line="220" w:lineRule="exact"/>
              <w:rPr>
                <w:rFonts w:ascii="新宋体" w:hAnsi="新宋体" w:eastAsia="新宋体" w:cs="仿宋"/>
                <w:sz w:val="18"/>
                <w:szCs w:val="18"/>
              </w:rPr>
            </w:pPr>
            <w:r>
              <w:rPr>
                <w:rFonts w:hint="eastAsia" w:ascii="新宋体" w:hAnsi="新宋体" w:eastAsia="新宋体" w:cs="仿宋"/>
                <w:sz w:val="18"/>
                <w:szCs w:val="18"/>
              </w:rPr>
              <w:t>□未设立分支（代表）机构，不扣分。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□分支（代表）机构财务管理制度完善且执行情况良好或未设立分支（代表）机构，得</w:t>
            </w:r>
            <w:r>
              <w:rPr>
                <w:rFonts w:ascii="新宋体" w:hAnsi="新宋体" w:eastAsia="新宋体" w:cs="仿宋"/>
                <w:sz w:val="18"/>
                <w:szCs w:val="18"/>
              </w:rPr>
              <w:t>5分；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□未制定完善的分支（代表）机构财务管理制度且执行情况不佳，得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财务报告和审计</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财务报告</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14" w:type="dxa"/>
          </w:tcPr>
          <w:p>
            <w:pPr>
              <w:spacing w:line="220" w:lineRule="exact"/>
              <w:rPr>
                <w:rFonts w:ascii="新宋体" w:hAnsi="新宋体" w:eastAsia="新宋体" w:cs="仿宋"/>
                <w:sz w:val="18"/>
                <w:szCs w:val="18"/>
              </w:rPr>
            </w:pPr>
            <w:r>
              <w:rPr>
                <w:rFonts w:hint="eastAsia" w:ascii="新宋体" w:hAnsi="新宋体" w:eastAsia="新宋体" w:cs="仿宋"/>
                <w:sz w:val="18"/>
                <w:szCs w:val="18"/>
              </w:rPr>
              <w:t>□按章程规定每年向会员大会、理事会报告组织财务状况，得</w:t>
            </w:r>
            <w:r>
              <w:rPr>
                <w:rFonts w:ascii="新宋体" w:hAnsi="新宋体" w:eastAsia="新宋体" w:cs="仿宋"/>
                <w:sz w:val="18"/>
                <w:szCs w:val="18"/>
              </w:rPr>
              <w:t>10分；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□未按章程规定每年向报告会员大会、理事会报告组织财务状况，得</w:t>
            </w:r>
            <w:r>
              <w:rPr>
                <w:rFonts w:ascii="新宋体" w:hAnsi="新宋体" w:eastAsia="新宋体" w:cs="仿宋"/>
                <w:sz w:val="18"/>
                <w:szCs w:val="18"/>
              </w:rPr>
              <w:t>0分。</w:t>
            </w:r>
          </w:p>
          <w:p>
            <w:pPr>
              <w:spacing w:line="220" w:lineRule="exact"/>
              <w:rPr>
                <w:rFonts w:ascii="新宋体" w:hAnsi="新宋体" w:eastAsia="新宋体" w:cs="仿宋"/>
                <w:b/>
                <w:sz w:val="18"/>
                <w:szCs w:val="18"/>
              </w:rPr>
            </w:pPr>
            <w:r>
              <w:rPr>
                <w:rFonts w:hint="eastAsia" w:ascii="新宋体" w:hAnsi="新宋体" w:eastAsia="新宋体" w:cs="仿宋"/>
                <w:b/>
                <w:sz w:val="18"/>
                <w:szCs w:val="18"/>
              </w:rPr>
              <w:t>注：财务状况应包括资金来源和使用、业务活动资金、资产情况。</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审计报告</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14" w:type="dxa"/>
          </w:tcPr>
          <w:p>
            <w:pPr>
              <w:spacing w:line="220" w:lineRule="exact"/>
              <w:rPr>
                <w:rFonts w:ascii="新宋体" w:hAnsi="新宋体" w:eastAsia="新宋体" w:cs="仿宋"/>
                <w:sz w:val="18"/>
                <w:szCs w:val="18"/>
              </w:rPr>
            </w:pPr>
            <w:r>
              <w:rPr>
                <w:rFonts w:hint="eastAsia" w:ascii="新宋体" w:hAnsi="新宋体" w:eastAsia="新宋体" w:cs="仿宋"/>
                <w:sz w:val="18"/>
                <w:szCs w:val="18"/>
              </w:rPr>
              <w:t>年度审计：（</w:t>
            </w:r>
            <w:r>
              <w:rPr>
                <w:rFonts w:ascii="新宋体" w:hAnsi="新宋体" w:eastAsia="新宋体" w:cs="仿宋"/>
                <w:sz w:val="18"/>
                <w:szCs w:val="18"/>
              </w:rPr>
              <w:t>5分）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□能提供近两年度审计报告，得</w:t>
            </w:r>
            <w:r>
              <w:rPr>
                <w:rFonts w:ascii="新宋体" w:hAnsi="新宋体" w:eastAsia="新宋体" w:cs="仿宋"/>
                <w:sz w:val="18"/>
                <w:szCs w:val="18"/>
              </w:rPr>
              <w:t>5分。少一年不得分。</w:t>
            </w:r>
          </w:p>
          <w:p>
            <w:pPr>
              <w:spacing w:line="220" w:lineRule="exact"/>
              <w:rPr>
                <w:rFonts w:ascii="新宋体" w:hAnsi="新宋体" w:eastAsia="新宋体" w:cs="仿宋"/>
                <w:b/>
                <w:sz w:val="18"/>
                <w:szCs w:val="18"/>
              </w:rPr>
            </w:pPr>
            <w:r>
              <w:rPr>
                <w:rFonts w:hint="eastAsia" w:ascii="新宋体" w:hAnsi="新宋体" w:eastAsia="新宋体" w:cs="仿宋"/>
                <w:b/>
                <w:sz w:val="18"/>
                <w:szCs w:val="18"/>
              </w:rPr>
              <w:t>注：没有要求审计的，不扣分。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离任审计：（</w:t>
            </w:r>
            <w:r>
              <w:rPr>
                <w:rFonts w:ascii="新宋体" w:hAnsi="新宋体" w:eastAsia="新宋体" w:cs="仿宋"/>
                <w:sz w:val="18"/>
                <w:szCs w:val="18"/>
              </w:rPr>
              <w:t>5分）□无离任或能提供离任审计报告，得5分；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□出现离任但不能提供离任审计报告，得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993"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二、</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内部治理</w:t>
            </w:r>
          </w:p>
          <w:p>
            <w:pPr>
              <w:spacing w:line="240" w:lineRule="exact"/>
              <w:jc w:val="center"/>
              <w:rPr>
                <w:rFonts w:ascii="新宋体" w:hAnsi="新宋体" w:eastAsia="新宋体" w:cs="仿宋"/>
                <w:sz w:val="18"/>
                <w:szCs w:val="18"/>
              </w:rPr>
            </w:pPr>
            <w:r>
              <w:rPr>
                <w:rFonts w:hint="eastAsia" w:ascii="新宋体" w:hAnsi="新宋体" w:eastAsia="新宋体" w:cs="仿宋"/>
                <w:spacing w:val="-6"/>
                <w:sz w:val="18"/>
                <w:szCs w:val="18"/>
              </w:rPr>
              <w:t>（385分）</w:t>
            </w:r>
          </w:p>
        </w:tc>
        <w:tc>
          <w:tcPr>
            <w:tcW w:w="131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财产资产管理（135）</w:t>
            </w: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资产管理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25分）</w:t>
            </w: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资产管理制度</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□有详细的资产管理制度，得</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□无资产管理制度，得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实物资产管理</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□实物资产购进、领用、保管、处置审批手续完善，定期盘点且对出现的盘亏、盘盈、毁损、减值情况及时进行处理，得</w:t>
            </w:r>
            <w:r>
              <w:rPr>
                <w:rFonts w:ascii="新宋体" w:hAnsi="新宋体" w:eastAsia="新宋体" w:cs="仿宋"/>
                <w:sz w:val="18"/>
                <w:szCs w:val="18"/>
              </w:rPr>
              <w:t>5分；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□实物资产购进、领用、保管、处置审批手续不完善，且未定期盘点及未对出现的盘亏、盘盈、毁损、减值情况及时进行处理，得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捐赠资产管理</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tcPr>
          <w:p>
            <w:pPr>
              <w:spacing w:line="220" w:lineRule="exact"/>
              <w:rPr>
                <w:rFonts w:ascii="新宋体" w:hAnsi="新宋体" w:eastAsia="新宋体" w:cs="仿宋"/>
                <w:sz w:val="18"/>
                <w:szCs w:val="18"/>
              </w:rPr>
            </w:pPr>
            <w:r>
              <w:rPr>
                <w:rFonts w:hint="eastAsia" w:ascii="新宋体" w:hAnsi="新宋体" w:eastAsia="新宋体" w:cs="仿宋"/>
                <w:sz w:val="18"/>
                <w:szCs w:val="18"/>
              </w:rPr>
              <w:t>□对接受捐赠或捐出资产，按规定进行会计核算，手续齐全，得</w:t>
            </w:r>
            <w:r>
              <w:rPr>
                <w:rFonts w:ascii="新宋体" w:hAnsi="新宋体" w:eastAsia="新宋体" w:cs="仿宋"/>
                <w:sz w:val="18"/>
                <w:szCs w:val="18"/>
              </w:rPr>
              <w:t>5分；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□对接受捐赠及捐出资产未按规定进行会计核算或形成账外资产，得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固定资产管理</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tcPr>
          <w:p>
            <w:pPr>
              <w:spacing w:line="220" w:lineRule="exact"/>
              <w:rPr>
                <w:rFonts w:ascii="新宋体" w:hAnsi="新宋体" w:eastAsia="新宋体" w:cs="仿宋"/>
                <w:sz w:val="18"/>
                <w:szCs w:val="18"/>
              </w:rPr>
            </w:pPr>
            <w:r>
              <w:rPr>
                <w:rFonts w:hint="eastAsia" w:ascii="新宋体" w:hAnsi="新宋体" w:eastAsia="新宋体" w:cs="仿宋"/>
                <w:sz w:val="18"/>
                <w:szCs w:val="18"/>
              </w:rPr>
              <w:t>□固定资产折旧年限确定合理且折旧计提准确，得</w:t>
            </w:r>
            <w:r>
              <w:rPr>
                <w:rFonts w:ascii="新宋体" w:hAnsi="新宋体" w:eastAsia="新宋体" w:cs="仿宋"/>
                <w:sz w:val="18"/>
                <w:szCs w:val="18"/>
              </w:rPr>
              <w:t>5分；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□固定资产折旧年限确定不合理或折旧计提不准确，得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资产增加情况</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tcPr>
          <w:p>
            <w:pPr>
              <w:spacing w:line="220" w:lineRule="exact"/>
              <w:rPr>
                <w:rFonts w:ascii="新宋体" w:hAnsi="新宋体" w:eastAsia="新宋体" w:cs="仿宋"/>
                <w:sz w:val="18"/>
                <w:szCs w:val="18"/>
              </w:rPr>
            </w:pPr>
            <w:r>
              <w:rPr>
                <w:rFonts w:hint="eastAsia" w:ascii="新宋体" w:hAnsi="新宋体" w:eastAsia="新宋体" w:cs="仿宋"/>
                <w:sz w:val="18"/>
                <w:szCs w:val="18"/>
              </w:rPr>
              <w:t>□近两年，资产增幅高于</w:t>
            </w:r>
            <w:r>
              <w:rPr>
                <w:rFonts w:ascii="新宋体" w:hAnsi="新宋体" w:eastAsia="新宋体" w:cs="仿宋"/>
                <w:sz w:val="18"/>
                <w:szCs w:val="18"/>
              </w:rPr>
              <w:t>10%，得5分；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□近两年，资产增幅高于</w:t>
            </w:r>
            <w:r>
              <w:rPr>
                <w:rFonts w:ascii="新宋体" w:hAnsi="新宋体" w:eastAsia="新宋体" w:cs="仿宋"/>
                <w:sz w:val="18"/>
                <w:szCs w:val="18"/>
              </w:rPr>
              <w:t>5%，得3分；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□近两年，资产增幅低于</w:t>
            </w:r>
            <w:r>
              <w:rPr>
                <w:rFonts w:ascii="新宋体" w:hAnsi="新宋体" w:eastAsia="新宋体" w:cs="仿宋"/>
                <w:sz w:val="18"/>
                <w:szCs w:val="18"/>
              </w:rPr>
              <w:t>5%，得0分。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档案、证章管理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档案管理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档案管理制度</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w:t>
            </w:r>
          </w:p>
        </w:tc>
        <w:tc>
          <w:tcPr>
            <w:tcW w:w="7614"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□档案管理制度详尽、规范，得</w:t>
            </w:r>
            <w:r>
              <w:rPr>
                <w:rFonts w:ascii="新宋体" w:hAnsi="新宋体" w:eastAsia="新宋体" w:cs="仿宋"/>
                <w:sz w:val="18"/>
                <w:szCs w:val="18"/>
              </w:rPr>
              <w:t>3分；　　　</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□未制定档案管理制度，得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档案管理执行</w:t>
            </w:r>
          </w:p>
        </w:tc>
        <w:tc>
          <w:tcPr>
            <w:tcW w:w="850"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7</w:t>
            </w:r>
          </w:p>
        </w:tc>
        <w:tc>
          <w:tcPr>
            <w:tcW w:w="7614" w:type="dxa"/>
            <w:vAlign w:val="center"/>
          </w:tcPr>
          <w:p>
            <w:pPr>
              <w:spacing w:line="22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□档案资料齐全、整理有序，档案交接手续完备或档案未发生交接情况，得</w:t>
            </w:r>
            <w:r>
              <w:rPr>
                <w:rFonts w:ascii="新宋体" w:hAnsi="新宋体" w:eastAsia="新宋体" w:cs="仿宋"/>
                <w:color w:val="000000"/>
                <w:kern w:val="0"/>
                <w:sz w:val="18"/>
                <w:szCs w:val="18"/>
              </w:rPr>
              <w:t>7分；</w:t>
            </w:r>
          </w:p>
          <w:p>
            <w:pPr>
              <w:spacing w:line="22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□档案资料不全，或档案资料整理不规范、混乱，或未履行档案交接手续，得</w:t>
            </w:r>
            <w:r>
              <w:rPr>
                <w:rFonts w:ascii="新宋体" w:hAnsi="新宋体" w:eastAsia="新宋体" w:cs="仿宋"/>
                <w:color w:val="000000"/>
                <w:kern w:val="0"/>
                <w:sz w:val="18"/>
                <w:szCs w:val="18"/>
              </w:rPr>
              <w:t>0分。</w:t>
            </w:r>
          </w:p>
          <w:p>
            <w:pPr>
              <w:spacing w:line="220" w:lineRule="exact"/>
              <w:rPr>
                <w:rFonts w:ascii="新宋体" w:hAnsi="新宋体" w:eastAsia="新宋体" w:cs="仿宋"/>
                <w:b/>
                <w:sz w:val="18"/>
                <w:szCs w:val="18"/>
              </w:rPr>
            </w:pPr>
            <w:r>
              <w:rPr>
                <w:rFonts w:hint="eastAsia" w:ascii="新宋体" w:hAnsi="新宋体" w:eastAsia="新宋体" w:cs="仿宋"/>
                <w:b/>
                <w:color w:val="000000"/>
                <w:kern w:val="0"/>
                <w:sz w:val="18"/>
                <w:szCs w:val="18"/>
              </w:rPr>
              <w:t>注：档案管理包含会计凭证、账本、报表及其他会计凭证，其他需要保管的材料、证件等。</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印章管理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5分）</w:t>
            </w: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印章保管和使用制度</w:t>
            </w:r>
          </w:p>
        </w:tc>
        <w:tc>
          <w:tcPr>
            <w:tcW w:w="850"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2</w:t>
            </w:r>
          </w:p>
        </w:tc>
        <w:tc>
          <w:tcPr>
            <w:tcW w:w="7614" w:type="dxa"/>
            <w:vAlign w:val="center"/>
          </w:tcPr>
          <w:p>
            <w:pPr>
              <w:spacing w:line="22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□有详细的印章保管和使用制度，得</w:t>
            </w:r>
            <w:r>
              <w:rPr>
                <w:rFonts w:ascii="新宋体" w:hAnsi="新宋体" w:eastAsia="新宋体" w:cs="仿宋"/>
                <w:color w:val="000000"/>
                <w:kern w:val="0"/>
                <w:sz w:val="18"/>
                <w:szCs w:val="18"/>
              </w:rPr>
              <w:t>2分；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□未制定印章保管和使用制度，得</w:t>
            </w:r>
            <w:r>
              <w:rPr>
                <w:rFonts w:ascii="新宋体" w:hAnsi="新宋体" w:eastAsia="新宋体" w:cs="仿宋"/>
                <w:color w:val="000000"/>
                <w:kern w:val="0"/>
                <w:sz w:val="18"/>
                <w:szCs w:val="18"/>
              </w:rPr>
              <w:t>0分。</w:t>
            </w:r>
          </w:p>
          <w:p>
            <w:pPr>
              <w:spacing w:line="220" w:lineRule="exact"/>
              <w:rPr>
                <w:rFonts w:ascii="新宋体" w:hAnsi="新宋体" w:eastAsia="新宋体" w:cs="仿宋"/>
                <w:sz w:val="18"/>
                <w:szCs w:val="18"/>
              </w:rPr>
            </w:pPr>
            <w:r>
              <w:rPr>
                <w:rStyle w:val="27"/>
                <w:rFonts w:hint="default" w:ascii="新宋体" w:hAnsi="新宋体" w:eastAsia="新宋体" w:cs="仿宋"/>
                <w:sz w:val="18"/>
                <w:szCs w:val="18"/>
              </w:rPr>
              <w:t>注:印章包含公章及财务章。</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印章保管</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w:t>
            </w:r>
          </w:p>
        </w:tc>
        <w:tc>
          <w:tcPr>
            <w:tcW w:w="7614"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□印章有专人妥善保管，用印登记记录详细，得</w:t>
            </w:r>
            <w:r>
              <w:rPr>
                <w:rFonts w:ascii="新宋体" w:hAnsi="新宋体" w:eastAsia="新宋体" w:cs="仿宋"/>
                <w:sz w:val="18"/>
                <w:szCs w:val="18"/>
              </w:rPr>
              <w:t>3分；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□印章无专人保管或印章有私存、遗失现象，用印无登记记录，得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证书管理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5分）</w:t>
            </w: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证书管理、使用制度</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2</w:t>
            </w:r>
          </w:p>
        </w:tc>
        <w:tc>
          <w:tcPr>
            <w:tcW w:w="7614"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□制定证书管理、使用制度，得</w:t>
            </w:r>
            <w:r>
              <w:rPr>
                <w:rFonts w:ascii="新宋体" w:hAnsi="新宋体" w:eastAsia="新宋体" w:cs="仿宋"/>
                <w:sz w:val="18"/>
                <w:szCs w:val="18"/>
              </w:rPr>
              <w:t>2分；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□未制定证书管理、使用制度，得</w:t>
            </w:r>
            <w:r>
              <w:rPr>
                <w:rFonts w:ascii="新宋体" w:hAnsi="新宋体" w:eastAsia="新宋体" w:cs="仿宋"/>
                <w:sz w:val="18"/>
                <w:szCs w:val="18"/>
              </w:rPr>
              <w:t>0分。</w:t>
            </w:r>
          </w:p>
          <w:p>
            <w:pPr>
              <w:spacing w:line="220" w:lineRule="exact"/>
              <w:rPr>
                <w:rFonts w:ascii="新宋体" w:hAnsi="新宋体" w:eastAsia="新宋体" w:cs="仿宋"/>
                <w:b/>
                <w:sz w:val="18"/>
                <w:szCs w:val="18"/>
              </w:rPr>
            </w:pPr>
            <w:r>
              <w:rPr>
                <w:rFonts w:hint="eastAsia" w:ascii="新宋体" w:hAnsi="新宋体" w:eastAsia="新宋体" w:cs="仿宋"/>
                <w:b/>
                <w:sz w:val="18"/>
                <w:szCs w:val="18"/>
              </w:rPr>
              <w:t>注：管理制度内容包含有指定专人负责保管。</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证书保管</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w:t>
            </w:r>
          </w:p>
        </w:tc>
        <w:tc>
          <w:tcPr>
            <w:tcW w:w="7614"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□证书有专人保管，且使用规范，得</w:t>
            </w:r>
            <w:r>
              <w:rPr>
                <w:rFonts w:ascii="新宋体" w:hAnsi="新宋体" w:eastAsia="新宋体" w:cs="仿宋"/>
                <w:sz w:val="18"/>
                <w:szCs w:val="18"/>
              </w:rPr>
              <w:t>3分；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□证书无专人保管，或未规范使用，得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会员管理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会费管理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会费标准</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□制定会费标准符合章程规定，得</w:t>
            </w:r>
            <w:r>
              <w:rPr>
                <w:rFonts w:ascii="新宋体" w:hAnsi="新宋体" w:eastAsia="新宋体" w:cs="仿宋"/>
                <w:sz w:val="18"/>
                <w:szCs w:val="18"/>
              </w:rPr>
              <w:t>5分；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□未按章程规定制定会费标准，得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收费服务</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□收取会费有制定提供服务基本项目，得</w:t>
            </w:r>
            <w:r>
              <w:rPr>
                <w:rFonts w:ascii="新宋体" w:hAnsi="新宋体" w:eastAsia="新宋体" w:cs="仿宋"/>
                <w:sz w:val="18"/>
                <w:szCs w:val="18"/>
              </w:rPr>
              <w:t>5分；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□无制定提供服务基本项目，得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会员管理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5分）</w:t>
            </w:r>
          </w:p>
        </w:tc>
        <w:tc>
          <w:tcPr>
            <w:tcW w:w="1578" w:type="dxa"/>
            <w:vAlign w:val="center"/>
          </w:tcPr>
          <w:p>
            <w:pPr>
              <w:spacing w:line="240" w:lineRule="exact"/>
              <w:jc w:val="center"/>
              <w:rPr>
                <w:rFonts w:ascii="新宋体" w:hAnsi="新宋体" w:eastAsia="新宋体" w:cs="仿宋"/>
                <w:color w:val="FF0000"/>
                <w:sz w:val="18"/>
                <w:szCs w:val="18"/>
              </w:rPr>
            </w:pPr>
            <w:r>
              <w:rPr>
                <w:rFonts w:hint="eastAsia" w:ascii="新宋体" w:hAnsi="新宋体" w:eastAsia="新宋体" w:cs="仿宋"/>
                <w:sz w:val="18"/>
                <w:szCs w:val="18"/>
              </w:rPr>
              <w:t>会员管理制度</w:t>
            </w:r>
          </w:p>
        </w:tc>
        <w:tc>
          <w:tcPr>
            <w:tcW w:w="850" w:type="dxa"/>
            <w:vAlign w:val="center"/>
          </w:tcPr>
          <w:p>
            <w:pPr>
              <w:spacing w:line="240" w:lineRule="exact"/>
              <w:jc w:val="center"/>
              <w:rPr>
                <w:rFonts w:ascii="新宋体" w:hAnsi="新宋体" w:eastAsia="新宋体" w:cs="仿宋"/>
                <w:color w:val="FF0000"/>
                <w:sz w:val="18"/>
                <w:szCs w:val="18"/>
              </w:rPr>
            </w:pPr>
            <w:r>
              <w:rPr>
                <w:rFonts w:ascii="新宋体" w:hAnsi="新宋体" w:eastAsia="新宋体" w:cs="仿宋"/>
                <w:sz w:val="18"/>
                <w:szCs w:val="18"/>
              </w:rPr>
              <w:t>5</w:t>
            </w:r>
          </w:p>
        </w:tc>
        <w:tc>
          <w:tcPr>
            <w:tcW w:w="761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□制定会员管理制度，得</w:t>
            </w:r>
            <w:r>
              <w:rPr>
                <w:rFonts w:ascii="新宋体" w:hAnsi="新宋体" w:eastAsia="新宋体" w:cs="仿宋"/>
                <w:sz w:val="18"/>
                <w:szCs w:val="18"/>
              </w:rPr>
              <w:t>5分；</w:t>
            </w:r>
          </w:p>
          <w:p>
            <w:pPr>
              <w:spacing w:line="200" w:lineRule="exact"/>
              <w:rPr>
                <w:rFonts w:ascii="新宋体" w:hAnsi="新宋体" w:eastAsia="新宋体" w:cs="仿宋"/>
                <w:color w:val="FF0000"/>
                <w:sz w:val="18"/>
                <w:szCs w:val="18"/>
              </w:rPr>
            </w:pPr>
            <w:r>
              <w:rPr>
                <w:rFonts w:hint="eastAsia" w:ascii="新宋体" w:hAnsi="新宋体" w:eastAsia="新宋体" w:cs="仿宋"/>
                <w:sz w:val="18"/>
                <w:szCs w:val="18"/>
              </w:rPr>
              <w:t>□未制定会员管理制度，得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执行情况</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5分）</w:t>
            </w: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会员管理执行情况</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□会员入会程序和退会程序按照章程及相关规定执行，得</w:t>
            </w:r>
            <w:r>
              <w:rPr>
                <w:rFonts w:ascii="新宋体" w:hAnsi="新宋体" w:eastAsia="新宋体" w:cs="仿宋"/>
                <w:sz w:val="18"/>
                <w:szCs w:val="18"/>
              </w:rPr>
              <w:t>5分</w:t>
            </w:r>
            <w:r>
              <w:rPr>
                <w:rFonts w:hint="eastAsia" w:ascii="新宋体" w:hAnsi="新宋体" w:eastAsia="新宋体" w:cs="仿宋"/>
                <w:sz w:val="18"/>
                <w:szCs w:val="18"/>
              </w:rPr>
              <w:t>；</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□会员入会程序和退会程序未按规定执行，得</w:t>
            </w:r>
            <w:r>
              <w:rPr>
                <w:rFonts w:hint="eastAsia" w:ascii="新宋体" w:hAnsi="新宋体" w:eastAsia="新宋体" w:cs="仿宋"/>
                <w:sz w:val="18"/>
                <w:szCs w:val="18"/>
                <w:lang w:val="en-US" w:eastAsia="zh-CN"/>
              </w:rPr>
              <w:t>0</w:t>
            </w:r>
            <w:r>
              <w:rPr>
                <w:rFonts w:ascii="新宋体" w:hAnsi="新宋体" w:eastAsia="新宋体" w:cs="仿宋"/>
                <w:sz w:val="18"/>
                <w:szCs w:val="18"/>
              </w:rPr>
              <w:t>分</w:t>
            </w:r>
            <w:r>
              <w:rPr>
                <w:rFonts w:hint="eastAsia" w:ascii="新宋体" w:hAnsi="新宋体" w:eastAsia="新宋体" w:cs="仿宋"/>
                <w:sz w:val="18"/>
                <w:szCs w:val="18"/>
              </w:rPr>
              <w:t>。</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93"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三、</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工作绩效</w:t>
            </w:r>
            <w:r>
              <w:rPr>
                <w:rFonts w:hint="eastAsia" w:ascii="新宋体" w:hAnsi="新宋体" w:eastAsia="新宋体" w:cs="仿宋"/>
                <w:spacing w:val="-6"/>
                <w:sz w:val="18"/>
                <w:szCs w:val="18"/>
              </w:rPr>
              <w:t>（</w:t>
            </w:r>
            <w:r>
              <w:rPr>
                <w:rFonts w:ascii="新宋体" w:hAnsi="新宋体" w:eastAsia="新宋体" w:cs="仿宋"/>
                <w:spacing w:val="-6"/>
                <w:sz w:val="18"/>
                <w:szCs w:val="18"/>
              </w:rPr>
              <w:t>395分）</w:t>
            </w:r>
          </w:p>
        </w:tc>
        <w:tc>
          <w:tcPr>
            <w:tcW w:w="1317"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工作开展（</w:t>
            </w:r>
            <w:r>
              <w:rPr>
                <w:rFonts w:ascii="新宋体" w:hAnsi="新宋体" w:eastAsia="新宋体" w:cs="仿宋"/>
                <w:sz w:val="18"/>
                <w:szCs w:val="18"/>
              </w:rPr>
              <w:t>70分）</w:t>
            </w:r>
          </w:p>
        </w:tc>
        <w:tc>
          <w:tcPr>
            <w:tcW w:w="1257"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日常工作</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578" w:type="dxa"/>
            <w:vAlign w:val="center"/>
          </w:tcPr>
          <w:p>
            <w:pPr>
              <w:pageBreakBefore/>
              <w:spacing w:line="200" w:lineRule="exact"/>
              <w:jc w:val="center"/>
              <w:rPr>
                <w:rFonts w:ascii="新宋体" w:hAnsi="新宋体" w:eastAsia="新宋体" w:cs="仿宋"/>
                <w:sz w:val="18"/>
                <w:szCs w:val="18"/>
              </w:rPr>
            </w:pPr>
            <w:r>
              <w:rPr>
                <w:rFonts w:hint="eastAsia" w:ascii="新宋体" w:hAnsi="新宋体" w:eastAsia="新宋体" w:cs="仿宋"/>
                <w:sz w:val="18"/>
                <w:szCs w:val="18"/>
              </w:rPr>
              <w:t>各项活动开展符合章程规定</w:t>
            </w:r>
          </w:p>
        </w:tc>
        <w:tc>
          <w:tcPr>
            <w:tcW w:w="850" w:type="dxa"/>
            <w:vAlign w:val="center"/>
          </w:tcPr>
          <w:p>
            <w:pPr>
              <w:pageBreakBefore/>
              <w:spacing w:line="20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14" w:type="dxa"/>
            <w:vAlign w:val="center"/>
          </w:tcPr>
          <w:p>
            <w:pPr>
              <w:pageBreakBefore/>
              <w:spacing w:line="200" w:lineRule="exact"/>
              <w:rPr>
                <w:rFonts w:ascii="新宋体" w:hAnsi="新宋体" w:eastAsia="新宋体" w:cs="仿宋"/>
                <w:sz w:val="18"/>
                <w:szCs w:val="18"/>
              </w:rPr>
            </w:pPr>
            <w:r>
              <w:rPr>
                <w:rFonts w:hint="eastAsia" w:ascii="新宋体" w:hAnsi="新宋体" w:eastAsia="新宋体" w:cs="仿宋"/>
                <w:sz w:val="18"/>
                <w:szCs w:val="18"/>
              </w:rPr>
              <w:t>□社会团体活动与章程规定的业务范围相符，得</w:t>
            </w:r>
            <w:r>
              <w:rPr>
                <w:rFonts w:ascii="新宋体" w:hAnsi="新宋体" w:eastAsia="新宋体" w:cs="仿宋"/>
                <w:sz w:val="18"/>
                <w:szCs w:val="18"/>
              </w:rPr>
              <w:t>10分；</w:t>
            </w:r>
          </w:p>
          <w:p>
            <w:pPr>
              <w:pageBreakBefore/>
              <w:spacing w:line="200" w:lineRule="exact"/>
              <w:rPr>
                <w:rFonts w:ascii="新宋体" w:hAnsi="新宋体" w:eastAsia="新宋体" w:cs="仿宋"/>
                <w:sz w:val="18"/>
                <w:szCs w:val="18"/>
              </w:rPr>
            </w:pPr>
            <w:r>
              <w:rPr>
                <w:rFonts w:hint="eastAsia" w:ascii="新宋体" w:hAnsi="新宋体" w:eastAsia="新宋体" w:cs="仿宋"/>
                <w:sz w:val="18"/>
                <w:szCs w:val="18"/>
              </w:rPr>
              <w:t>□社会团体活动与章程规定的业务范围不符，得</w:t>
            </w:r>
            <w:r>
              <w:rPr>
                <w:rFonts w:ascii="新宋体" w:hAnsi="新宋体" w:eastAsia="新宋体" w:cs="仿宋"/>
                <w:sz w:val="18"/>
                <w:szCs w:val="18"/>
              </w:rPr>
              <w:t>0分。</w:t>
            </w:r>
          </w:p>
        </w:tc>
        <w:tc>
          <w:tcPr>
            <w:tcW w:w="992" w:type="dxa"/>
            <w:vAlign w:val="center"/>
          </w:tcPr>
          <w:p>
            <w:pPr>
              <w:pageBreakBefore/>
              <w:spacing w:line="240" w:lineRule="exact"/>
              <w:jc w:val="center"/>
              <w:rPr>
                <w:rFonts w:ascii="新宋体" w:hAnsi="新宋体" w:eastAsia="新宋体" w:cs="仿宋"/>
                <w:sz w:val="18"/>
                <w:szCs w:val="18"/>
              </w:rPr>
            </w:pPr>
          </w:p>
        </w:tc>
        <w:tc>
          <w:tcPr>
            <w:tcW w:w="1033" w:type="dxa"/>
            <w:vAlign w:val="center"/>
          </w:tcPr>
          <w:p>
            <w:pPr>
              <w:pageBreakBefore/>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00" w:lineRule="exact"/>
              <w:jc w:val="center"/>
              <w:rPr>
                <w:rFonts w:ascii="新宋体" w:hAnsi="新宋体" w:eastAsia="新宋体" w:cs="仿宋"/>
                <w:sz w:val="18"/>
                <w:szCs w:val="18"/>
              </w:rPr>
            </w:pPr>
            <w:r>
              <w:rPr>
                <w:rFonts w:hint="eastAsia" w:ascii="新宋体" w:hAnsi="新宋体" w:eastAsia="新宋体" w:cs="仿宋"/>
                <w:sz w:val="18"/>
                <w:szCs w:val="18"/>
              </w:rPr>
              <w:t>社会团体工作计划、工作总结、内部事务等日常性工作落实情况</w:t>
            </w:r>
          </w:p>
        </w:tc>
        <w:tc>
          <w:tcPr>
            <w:tcW w:w="850" w:type="dxa"/>
            <w:vAlign w:val="center"/>
          </w:tcPr>
          <w:p>
            <w:pPr>
              <w:spacing w:line="20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1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年度工作计划、总结：（</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□制定完整的年度工作计划、总结，得</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□未制定年度工作计划、总结，得</w:t>
            </w:r>
            <w:r>
              <w:rPr>
                <w:rFonts w:ascii="新宋体" w:hAnsi="新宋体" w:eastAsia="新宋体" w:cs="仿宋"/>
                <w:sz w:val="18"/>
                <w:szCs w:val="18"/>
              </w:rPr>
              <w:t>0分。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年度工作计划的落实情况：（</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□年度工作计划全部落实完成，得</w:t>
            </w:r>
            <w:r>
              <w:rPr>
                <w:rFonts w:ascii="新宋体" w:hAnsi="新宋体" w:eastAsia="新宋体" w:cs="仿宋"/>
                <w:sz w:val="18"/>
                <w:szCs w:val="18"/>
              </w:rPr>
              <w:t>5分；1项没落实扣1分，扣完为止。</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发展规划</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78" w:type="dxa"/>
            <w:vAlign w:val="center"/>
          </w:tcPr>
          <w:p>
            <w:pPr>
              <w:spacing w:line="200" w:lineRule="exact"/>
              <w:jc w:val="center"/>
              <w:rPr>
                <w:rFonts w:ascii="新宋体" w:hAnsi="新宋体" w:eastAsia="新宋体" w:cs="仿宋"/>
                <w:sz w:val="18"/>
                <w:szCs w:val="18"/>
              </w:rPr>
            </w:pPr>
            <w:r>
              <w:rPr>
                <w:rFonts w:hint="eastAsia" w:ascii="新宋体" w:hAnsi="新宋体" w:eastAsia="新宋体" w:cs="仿宋"/>
                <w:sz w:val="18"/>
                <w:szCs w:val="18"/>
              </w:rPr>
              <w:t>届期内发展</w:t>
            </w:r>
          </w:p>
          <w:p>
            <w:pPr>
              <w:spacing w:line="200" w:lineRule="exact"/>
              <w:jc w:val="center"/>
              <w:rPr>
                <w:rFonts w:ascii="新宋体" w:hAnsi="新宋体" w:eastAsia="新宋体" w:cs="仿宋"/>
                <w:sz w:val="18"/>
                <w:szCs w:val="18"/>
              </w:rPr>
            </w:pPr>
            <w:r>
              <w:rPr>
                <w:rFonts w:hint="eastAsia" w:ascii="新宋体" w:hAnsi="新宋体" w:eastAsia="新宋体" w:cs="仿宋"/>
                <w:sz w:val="18"/>
                <w:szCs w:val="18"/>
              </w:rPr>
              <w:t>规划</w:t>
            </w:r>
          </w:p>
        </w:tc>
        <w:tc>
          <w:tcPr>
            <w:tcW w:w="850" w:type="dxa"/>
            <w:vAlign w:val="center"/>
          </w:tcPr>
          <w:p>
            <w:pPr>
              <w:spacing w:line="20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1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□届期内，社会团体有单独详尽的自身中长期发展规划，得</w:t>
            </w:r>
            <w:r>
              <w:rPr>
                <w:rFonts w:ascii="新宋体" w:hAnsi="新宋体" w:eastAsia="新宋体" w:cs="仿宋"/>
                <w:sz w:val="18"/>
                <w:szCs w:val="18"/>
              </w:rPr>
              <w:t>10分；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□未制订规划但其他材料能体现中长期发展规划内容，得</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□未制订规划且其他材料不能体现中长期发展规划内容，得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特色工作</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78" w:type="dxa"/>
            <w:vAlign w:val="center"/>
          </w:tcPr>
          <w:p>
            <w:pPr>
              <w:spacing w:line="200" w:lineRule="exact"/>
              <w:jc w:val="center"/>
              <w:rPr>
                <w:rFonts w:ascii="新宋体" w:hAnsi="新宋体" w:eastAsia="新宋体" w:cs="仿宋"/>
                <w:sz w:val="18"/>
                <w:szCs w:val="18"/>
              </w:rPr>
            </w:pPr>
            <w:r>
              <w:rPr>
                <w:rFonts w:hint="eastAsia" w:ascii="新宋体" w:hAnsi="新宋体" w:eastAsia="新宋体" w:cs="仿宋"/>
                <w:sz w:val="18"/>
                <w:szCs w:val="18"/>
              </w:rPr>
              <w:t>特色项目、活动</w:t>
            </w:r>
          </w:p>
        </w:tc>
        <w:tc>
          <w:tcPr>
            <w:tcW w:w="850" w:type="dxa"/>
            <w:vAlign w:val="center"/>
          </w:tcPr>
          <w:p>
            <w:pPr>
              <w:spacing w:line="20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1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□完成的项目有业绩十分突出、措施创新性强、可复制可推广可持续、代表某种发展方向，得到政府表彰或作为典型示范，得</w:t>
            </w:r>
            <w:r>
              <w:rPr>
                <w:rFonts w:ascii="新宋体" w:hAnsi="新宋体" w:eastAsia="新宋体" w:cs="仿宋"/>
                <w:sz w:val="18"/>
                <w:szCs w:val="18"/>
              </w:rPr>
              <w:t>10分；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□完</w:t>
            </w:r>
            <w:r>
              <w:rPr>
                <w:rFonts w:hint="eastAsia" w:ascii="新宋体" w:hAnsi="新宋体" w:eastAsia="新宋体" w:cs="仿宋"/>
                <w:spacing w:val="-10"/>
                <w:sz w:val="18"/>
                <w:szCs w:val="18"/>
              </w:rPr>
              <w:t>成的项目有业绩十分突出、措施创新性强、可复制可推广可持续、代表某种发展方向，得</w:t>
            </w:r>
            <w:r>
              <w:rPr>
                <w:rFonts w:ascii="新宋体" w:hAnsi="新宋体" w:eastAsia="新宋体" w:cs="仿宋"/>
                <w:spacing w:val="-10"/>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□完成的项目不突出，得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合作交流</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578" w:type="dxa"/>
            <w:vAlign w:val="center"/>
          </w:tcPr>
          <w:p>
            <w:pPr>
              <w:spacing w:line="200" w:lineRule="exact"/>
              <w:jc w:val="center"/>
              <w:rPr>
                <w:rFonts w:ascii="新宋体" w:hAnsi="新宋体" w:eastAsia="新宋体" w:cs="仿宋"/>
                <w:sz w:val="18"/>
                <w:szCs w:val="18"/>
              </w:rPr>
            </w:pPr>
            <w:r>
              <w:rPr>
                <w:rFonts w:hint="eastAsia" w:ascii="新宋体" w:hAnsi="新宋体" w:eastAsia="新宋体" w:cs="仿宋"/>
                <w:sz w:val="18"/>
                <w:szCs w:val="18"/>
              </w:rPr>
              <w:t>本地区或本领域合作交流</w:t>
            </w:r>
          </w:p>
        </w:tc>
        <w:tc>
          <w:tcPr>
            <w:tcW w:w="850" w:type="dxa"/>
            <w:vAlign w:val="center"/>
          </w:tcPr>
          <w:p>
            <w:pPr>
              <w:spacing w:line="200" w:lineRule="exact"/>
              <w:jc w:val="center"/>
              <w:rPr>
                <w:rFonts w:ascii="新宋体" w:hAnsi="新宋体" w:eastAsia="新宋体" w:cs="仿宋"/>
                <w:sz w:val="18"/>
                <w:szCs w:val="18"/>
              </w:rPr>
            </w:pPr>
            <w:r>
              <w:rPr>
                <w:rFonts w:ascii="新宋体" w:hAnsi="新宋体" w:eastAsia="新宋体" w:cs="仿宋"/>
                <w:sz w:val="18"/>
                <w:szCs w:val="18"/>
              </w:rPr>
              <w:t>20</w:t>
            </w:r>
          </w:p>
        </w:tc>
        <w:tc>
          <w:tcPr>
            <w:tcW w:w="761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□与本地区或本领域的社会组织开展合作交流。</w:t>
            </w:r>
            <w:r>
              <w:rPr>
                <w:rFonts w:ascii="新宋体" w:hAnsi="新宋体" w:eastAsia="新宋体" w:cs="仿宋"/>
                <w:sz w:val="18"/>
                <w:szCs w:val="18"/>
              </w:rPr>
              <w:t>1次5分，满分20分。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00" w:lineRule="exact"/>
              <w:jc w:val="center"/>
              <w:rPr>
                <w:rFonts w:ascii="新宋体" w:hAnsi="新宋体" w:eastAsia="新宋体" w:cs="仿宋"/>
                <w:spacing w:val="-20"/>
                <w:sz w:val="18"/>
                <w:szCs w:val="18"/>
              </w:rPr>
            </w:pPr>
            <w:r>
              <w:rPr>
                <w:rFonts w:hint="eastAsia" w:ascii="新宋体" w:hAnsi="新宋体" w:eastAsia="新宋体" w:cs="仿宋"/>
                <w:spacing w:val="-20"/>
                <w:sz w:val="18"/>
                <w:szCs w:val="18"/>
              </w:rPr>
              <w:t>境外或跨区域（跨市）合作交流</w:t>
            </w:r>
          </w:p>
        </w:tc>
        <w:tc>
          <w:tcPr>
            <w:tcW w:w="850" w:type="dxa"/>
            <w:vAlign w:val="center"/>
          </w:tcPr>
          <w:p>
            <w:pPr>
              <w:spacing w:line="20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1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□与境外或跨区域（跨市）社会组织开展合作交流。</w:t>
            </w:r>
            <w:r>
              <w:rPr>
                <w:rFonts w:ascii="新宋体" w:hAnsi="新宋体" w:eastAsia="新宋体" w:cs="仿宋"/>
                <w:sz w:val="18"/>
                <w:szCs w:val="18"/>
              </w:rPr>
              <w:t>1次5分，满分10分。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提供服务</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220分）</w:t>
            </w: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服务会员</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165分）</w:t>
            </w:r>
          </w:p>
        </w:tc>
        <w:tc>
          <w:tcPr>
            <w:tcW w:w="1578" w:type="dxa"/>
            <w:vAlign w:val="center"/>
          </w:tcPr>
          <w:p>
            <w:pPr>
              <w:spacing w:line="200" w:lineRule="exact"/>
              <w:jc w:val="center"/>
              <w:rPr>
                <w:rFonts w:ascii="新宋体" w:hAnsi="新宋体" w:eastAsia="新宋体" w:cs="仿宋"/>
                <w:sz w:val="18"/>
                <w:szCs w:val="18"/>
              </w:rPr>
            </w:pPr>
            <w:r>
              <w:rPr>
                <w:rFonts w:hint="eastAsia" w:ascii="新宋体" w:hAnsi="新宋体" w:eastAsia="新宋体" w:cs="仿宋"/>
                <w:sz w:val="18"/>
                <w:szCs w:val="18"/>
              </w:rPr>
              <w:t>制定会员服务</w:t>
            </w:r>
          </w:p>
          <w:p>
            <w:pPr>
              <w:spacing w:line="200" w:lineRule="exact"/>
              <w:jc w:val="center"/>
              <w:rPr>
                <w:rFonts w:ascii="新宋体" w:hAnsi="新宋体" w:eastAsia="新宋体" w:cs="仿宋"/>
                <w:sz w:val="18"/>
                <w:szCs w:val="18"/>
              </w:rPr>
            </w:pPr>
            <w:r>
              <w:rPr>
                <w:rFonts w:hint="eastAsia" w:ascii="新宋体" w:hAnsi="新宋体" w:eastAsia="新宋体" w:cs="仿宋"/>
                <w:sz w:val="18"/>
                <w:szCs w:val="18"/>
              </w:rPr>
              <w:t>标准</w:t>
            </w:r>
          </w:p>
        </w:tc>
        <w:tc>
          <w:tcPr>
            <w:tcW w:w="850" w:type="dxa"/>
            <w:vAlign w:val="center"/>
          </w:tcPr>
          <w:p>
            <w:pPr>
              <w:spacing w:line="20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14" w:type="dxa"/>
            <w:vAlign w:val="center"/>
          </w:tcPr>
          <w:p>
            <w:pPr>
              <w:spacing w:line="20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□制定会员服务标准，且执行效果好，得</w:t>
            </w:r>
            <w:r>
              <w:rPr>
                <w:rFonts w:ascii="新宋体" w:hAnsi="新宋体" w:eastAsia="新宋体" w:cs="仿宋"/>
                <w:color w:val="000000"/>
                <w:kern w:val="0"/>
                <w:sz w:val="18"/>
                <w:szCs w:val="18"/>
              </w:rPr>
              <w:t>10分；</w:t>
            </w:r>
          </w:p>
          <w:p>
            <w:pPr>
              <w:spacing w:line="200" w:lineRule="exact"/>
              <w:rPr>
                <w:rFonts w:ascii="新宋体" w:hAnsi="新宋体" w:eastAsia="新宋体" w:cs="仿宋"/>
                <w:b/>
                <w:sz w:val="18"/>
                <w:szCs w:val="18"/>
              </w:rPr>
            </w:pPr>
            <w:r>
              <w:rPr>
                <w:rFonts w:hint="eastAsia" w:ascii="新宋体" w:hAnsi="新宋体" w:eastAsia="新宋体" w:cs="仿宋"/>
                <w:color w:val="000000"/>
                <w:kern w:val="0"/>
                <w:sz w:val="18"/>
                <w:szCs w:val="18"/>
              </w:rPr>
              <w:t>□未制定会员服务标准，得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00" w:lineRule="exact"/>
              <w:jc w:val="center"/>
              <w:rPr>
                <w:rFonts w:ascii="新宋体" w:hAnsi="新宋体" w:eastAsia="新宋体" w:cs="仿宋"/>
                <w:sz w:val="18"/>
                <w:szCs w:val="18"/>
              </w:rPr>
            </w:pPr>
            <w:r>
              <w:rPr>
                <w:rFonts w:hint="eastAsia" w:ascii="新宋体" w:hAnsi="新宋体" w:eastAsia="新宋体" w:cs="仿宋"/>
                <w:sz w:val="18"/>
                <w:szCs w:val="18"/>
              </w:rPr>
              <w:t>开展专业性</w:t>
            </w:r>
          </w:p>
          <w:p>
            <w:pPr>
              <w:spacing w:line="200" w:lineRule="exact"/>
              <w:jc w:val="center"/>
              <w:rPr>
                <w:rFonts w:ascii="新宋体" w:hAnsi="新宋体" w:eastAsia="新宋体" w:cs="仿宋"/>
                <w:sz w:val="18"/>
                <w:szCs w:val="18"/>
              </w:rPr>
            </w:pPr>
            <w:r>
              <w:rPr>
                <w:rFonts w:hint="eastAsia" w:ascii="新宋体" w:hAnsi="新宋体" w:eastAsia="新宋体" w:cs="仿宋"/>
                <w:sz w:val="18"/>
                <w:szCs w:val="18"/>
              </w:rPr>
              <w:t>活动</w:t>
            </w:r>
          </w:p>
        </w:tc>
        <w:tc>
          <w:tcPr>
            <w:tcW w:w="850" w:type="dxa"/>
            <w:vAlign w:val="center"/>
          </w:tcPr>
          <w:p>
            <w:pPr>
              <w:spacing w:line="200" w:lineRule="exact"/>
              <w:jc w:val="center"/>
              <w:rPr>
                <w:rFonts w:ascii="新宋体" w:hAnsi="新宋体" w:eastAsia="新宋体" w:cs="仿宋"/>
                <w:sz w:val="18"/>
                <w:szCs w:val="18"/>
              </w:rPr>
            </w:pPr>
            <w:r>
              <w:rPr>
                <w:rFonts w:ascii="新宋体" w:hAnsi="新宋体" w:eastAsia="新宋体" w:cs="仿宋"/>
                <w:sz w:val="18"/>
                <w:szCs w:val="18"/>
              </w:rPr>
              <w:t>30</w:t>
            </w:r>
          </w:p>
        </w:tc>
        <w:tc>
          <w:tcPr>
            <w:tcW w:w="761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□年组织或参与交易会、展览会、研讨会等活动，</w:t>
            </w:r>
            <w:r>
              <w:rPr>
                <w:rFonts w:ascii="新宋体" w:hAnsi="新宋体" w:eastAsia="新宋体" w:cs="仿宋"/>
                <w:sz w:val="18"/>
                <w:szCs w:val="18"/>
              </w:rPr>
              <w:t>1次5分，满分30分。</w:t>
            </w:r>
          </w:p>
          <w:p>
            <w:pPr>
              <w:spacing w:line="200" w:lineRule="exact"/>
              <w:rPr>
                <w:rFonts w:ascii="新宋体" w:hAnsi="新宋体" w:eastAsia="新宋体" w:cs="仿宋"/>
                <w:sz w:val="18"/>
                <w:szCs w:val="18"/>
              </w:rPr>
            </w:pPr>
            <w:r>
              <w:rPr>
                <w:rFonts w:hint="eastAsia" w:ascii="新宋体" w:hAnsi="新宋体" w:eastAsia="新宋体" w:cs="仿宋"/>
                <w:b/>
                <w:sz w:val="18"/>
                <w:szCs w:val="18"/>
              </w:rPr>
              <w:t>注：专业活动包括交易会、展览会、研讨会等。</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00" w:lineRule="exact"/>
              <w:jc w:val="center"/>
              <w:rPr>
                <w:rFonts w:ascii="新宋体" w:hAnsi="新宋体" w:eastAsia="新宋体" w:cs="仿宋"/>
                <w:sz w:val="18"/>
                <w:szCs w:val="18"/>
              </w:rPr>
            </w:pPr>
            <w:r>
              <w:rPr>
                <w:rFonts w:hint="eastAsia" w:ascii="新宋体" w:hAnsi="新宋体" w:eastAsia="新宋体" w:cs="仿宋"/>
                <w:sz w:val="18"/>
                <w:szCs w:val="18"/>
              </w:rPr>
              <w:t>会员表彰活动</w:t>
            </w:r>
          </w:p>
        </w:tc>
        <w:tc>
          <w:tcPr>
            <w:tcW w:w="850" w:type="dxa"/>
            <w:vAlign w:val="center"/>
          </w:tcPr>
          <w:p>
            <w:pPr>
              <w:spacing w:line="20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1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□依照相关政策规定并按规定程序经业务主管单位和登记管理机关批准，在会员内开展评比达标表彰活动，得</w:t>
            </w:r>
            <w:r>
              <w:rPr>
                <w:rFonts w:ascii="新宋体" w:hAnsi="新宋体" w:eastAsia="新宋体" w:cs="仿宋"/>
                <w:sz w:val="18"/>
                <w:szCs w:val="18"/>
              </w:rPr>
              <w:t>10分；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□未在会员内开展评比达标表彰活动，得</w:t>
            </w:r>
            <w:r>
              <w:rPr>
                <w:rFonts w:ascii="新宋体" w:hAnsi="新宋体" w:eastAsia="新宋体" w:cs="仿宋"/>
                <w:sz w:val="18"/>
                <w:szCs w:val="18"/>
              </w:rPr>
              <w:t>0分。</w:t>
            </w:r>
          </w:p>
          <w:p>
            <w:pPr>
              <w:spacing w:line="200" w:lineRule="exact"/>
              <w:rPr>
                <w:rFonts w:ascii="新宋体" w:hAnsi="新宋体" w:eastAsia="新宋体" w:cs="仿宋"/>
                <w:b/>
                <w:sz w:val="18"/>
                <w:szCs w:val="18"/>
              </w:rPr>
            </w:pPr>
            <w:r>
              <w:rPr>
                <w:rFonts w:hint="eastAsia" w:ascii="新宋体" w:hAnsi="新宋体" w:eastAsia="新宋体" w:cs="仿宋"/>
                <w:b/>
                <w:sz w:val="18"/>
                <w:szCs w:val="18"/>
              </w:rPr>
              <w:t>注：章程规定不做表彰活动，不扣分。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00" w:lineRule="exact"/>
              <w:jc w:val="center"/>
              <w:rPr>
                <w:rFonts w:ascii="新宋体" w:hAnsi="新宋体" w:eastAsia="新宋体" w:cs="仿宋"/>
                <w:sz w:val="18"/>
                <w:szCs w:val="18"/>
              </w:rPr>
            </w:pPr>
            <w:r>
              <w:rPr>
                <w:rFonts w:hint="eastAsia" w:ascii="新宋体" w:hAnsi="新宋体" w:eastAsia="新宋体" w:cs="仿宋"/>
                <w:sz w:val="18"/>
                <w:szCs w:val="18"/>
              </w:rPr>
              <w:t>组织培训</w:t>
            </w:r>
          </w:p>
        </w:tc>
        <w:tc>
          <w:tcPr>
            <w:tcW w:w="850" w:type="dxa"/>
            <w:vAlign w:val="center"/>
          </w:tcPr>
          <w:p>
            <w:pPr>
              <w:spacing w:line="200" w:lineRule="exact"/>
              <w:jc w:val="center"/>
              <w:rPr>
                <w:rFonts w:ascii="新宋体" w:hAnsi="新宋体" w:eastAsia="新宋体" w:cs="仿宋"/>
                <w:sz w:val="18"/>
                <w:szCs w:val="18"/>
              </w:rPr>
            </w:pPr>
            <w:r>
              <w:rPr>
                <w:rFonts w:ascii="新宋体" w:hAnsi="新宋体" w:eastAsia="新宋体" w:cs="仿宋"/>
                <w:sz w:val="18"/>
                <w:szCs w:val="18"/>
              </w:rPr>
              <w:t>25</w:t>
            </w:r>
          </w:p>
        </w:tc>
        <w:tc>
          <w:tcPr>
            <w:tcW w:w="761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□开展相关业务培训或继续教育。</w:t>
            </w:r>
            <w:r>
              <w:rPr>
                <w:rFonts w:ascii="新宋体" w:hAnsi="新宋体" w:eastAsia="新宋体" w:cs="仿宋"/>
                <w:sz w:val="18"/>
                <w:szCs w:val="18"/>
              </w:rPr>
              <w:t>1次5分，满分25分。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00" w:lineRule="exact"/>
              <w:jc w:val="center"/>
              <w:rPr>
                <w:rFonts w:ascii="新宋体" w:hAnsi="新宋体" w:eastAsia="新宋体" w:cs="仿宋"/>
                <w:sz w:val="18"/>
                <w:szCs w:val="18"/>
              </w:rPr>
            </w:pPr>
            <w:r>
              <w:rPr>
                <w:rFonts w:hint="eastAsia" w:ascii="新宋体" w:hAnsi="新宋体" w:eastAsia="新宋体" w:cs="仿宋"/>
                <w:sz w:val="18"/>
                <w:szCs w:val="18"/>
              </w:rPr>
              <w:t>提供咨询</w:t>
            </w:r>
          </w:p>
        </w:tc>
        <w:tc>
          <w:tcPr>
            <w:tcW w:w="850" w:type="dxa"/>
            <w:vAlign w:val="center"/>
          </w:tcPr>
          <w:p>
            <w:pPr>
              <w:spacing w:line="200" w:lineRule="exact"/>
              <w:jc w:val="center"/>
              <w:rPr>
                <w:rFonts w:ascii="新宋体" w:hAnsi="新宋体" w:eastAsia="新宋体" w:cs="仿宋"/>
                <w:sz w:val="18"/>
                <w:szCs w:val="18"/>
              </w:rPr>
            </w:pPr>
            <w:r>
              <w:rPr>
                <w:rFonts w:ascii="新宋体" w:hAnsi="新宋体" w:eastAsia="新宋体" w:cs="仿宋"/>
                <w:sz w:val="18"/>
                <w:szCs w:val="18"/>
              </w:rPr>
              <w:t>30</w:t>
            </w:r>
          </w:p>
        </w:tc>
        <w:tc>
          <w:tcPr>
            <w:tcW w:w="761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□提供技术、经济、管理、法律咨询等事项。</w:t>
            </w:r>
            <w:r>
              <w:rPr>
                <w:rFonts w:ascii="新宋体" w:hAnsi="新宋体" w:eastAsia="新宋体" w:cs="仿宋"/>
                <w:sz w:val="18"/>
                <w:szCs w:val="18"/>
              </w:rPr>
              <w:t>1次5分，满分30分。</w:t>
            </w:r>
          </w:p>
          <w:p>
            <w:pPr>
              <w:spacing w:line="200" w:lineRule="exact"/>
              <w:rPr>
                <w:rFonts w:ascii="新宋体" w:hAnsi="新宋体" w:eastAsia="新宋体" w:cs="仿宋"/>
                <w:sz w:val="18"/>
                <w:szCs w:val="18"/>
              </w:rPr>
            </w:pPr>
            <w:r>
              <w:rPr>
                <w:rFonts w:hint="eastAsia" w:ascii="新宋体" w:hAnsi="新宋体" w:eastAsia="新宋体" w:cs="仿宋"/>
                <w:b/>
                <w:sz w:val="18"/>
                <w:szCs w:val="18"/>
              </w:rPr>
              <w:t>注：咨询项目必须提供合同或正式文件。</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00" w:lineRule="exact"/>
              <w:jc w:val="center"/>
              <w:rPr>
                <w:rFonts w:ascii="新宋体" w:hAnsi="新宋体" w:eastAsia="新宋体" w:cs="仿宋"/>
                <w:sz w:val="18"/>
                <w:szCs w:val="18"/>
              </w:rPr>
            </w:pPr>
            <w:r>
              <w:rPr>
                <w:rFonts w:hint="eastAsia" w:ascii="新宋体" w:hAnsi="新宋体" w:eastAsia="新宋体" w:cs="仿宋"/>
                <w:sz w:val="18"/>
                <w:szCs w:val="18"/>
              </w:rPr>
              <w:t>提供交流平台</w:t>
            </w:r>
          </w:p>
        </w:tc>
        <w:tc>
          <w:tcPr>
            <w:tcW w:w="850" w:type="dxa"/>
            <w:vAlign w:val="center"/>
          </w:tcPr>
          <w:p>
            <w:pPr>
              <w:spacing w:line="200" w:lineRule="exact"/>
              <w:jc w:val="center"/>
              <w:rPr>
                <w:rFonts w:ascii="新宋体" w:hAnsi="新宋体" w:eastAsia="新宋体" w:cs="仿宋"/>
                <w:sz w:val="18"/>
                <w:szCs w:val="18"/>
              </w:rPr>
            </w:pPr>
            <w:r>
              <w:rPr>
                <w:rFonts w:ascii="新宋体" w:hAnsi="新宋体" w:eastAsia="新宋体" w:cs="仿宋"/>
                <w:sz w:val="18"/>
                <w:szCs w:val="18"/>
              </w:rPr>
              <w:t>30</w:t>
            </w:r>
          </w:p>
        </w:tc>
        <w:tc>
          <w:tcPr>
            <w:tcW w:w="761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□积</w:t>
            </w:r>
            <w:r>
              <w:rPr>
                <w:rFonts w:hint="eastAsia" w:ascii="新宋体" w:hAnsi="新宋体" w:eastAsia="新宋体" w:cs="仿宋"/>
                <w:spacing w:val="-16"/>
                <w:sz w:val="18"/>
                <w:szCs w:val="18"/>
              </w:rPr>
              <w:t>极为会员搭建交流平台，提供信息交流、共享服务，并取得显著效益。</w:t>
            </w:r>
            <w:r>
              <w:rPr>
                <w:rFonts w:ascii="新宋体" w:hAnsi="新宋体" w:eastAsia="新宋体" w:cs="仿宋"/>
                <w:spacing w:val="-16"/>
                <w:sz w:val="18"/>
                <w:szCs w:val="18"/>
              </w:rPr>
              <w:t>1次交流活动5分，满分30分。</w:t>
            </w:r>
          </w:p>
          <w:p>
            <w:pPr>
              <w:spacing w:line="200" w:lineRule="exact"/>
              <w:rPr>
                <w:rFonts w:ascii="新宋体" w:hAnsi="新宋体" w:eastAsia="新宋体" w:cs="仿宋"/>
                <w:sz w:val="18"/>
                <w:szCs w:val="18"/>
              </w:rPr>
            </w:pPr>
            <w:r>
              <w:rPr>
                <w:rFonts w:hint="eastAsia" w:ascii="新宋体" w:hAnsi="新宋体" w:eastAsia="新宋体" w:cs="仿宋"/>
                <w:b/>
                <w:sz w:val="18"/>
                <w:szCs w:val="18"/>
              </w:rPr>
              <w:t>注：交流活动包括座谈会、沙龙、信息交流等小型交流。需要提供通知等证明材料。</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00" w:lineRule="exact"/>
              <w:jc w:val="center"/>
              <w:rPr>
                <w:rFonts w:ascii="新宋体" w:hAnsi="新宋体" w:eastAsia="新宋体" w:cs="仿宋"/>
                <w:sz w:val="18"/>
                <w:szCs w:val="18"/>
              </w:rPr>
            </w:pPr>
            <w:r>
              <w:rPr>
                <w:rFonts w:hint="eastAsia" w:ascii="新宋体" w:hAnsi="新宋体" w:eastAsia="新宋体" w:cs="仿宋"/>
                <w:sz w:val="18"/>
                <w:szCs w:val="18"/>
              </w:rPr>
              <w:t>资源对接</w:t>
            </w:r>
          </w:p>
        </w:tc>
        <w:tc>
          <w:tcPr>
            <w:tcW w:w="850" w:type="dxa"/>
            <w:vAlign w:val="center"/>
          </w:tcPr>
          <w:p>
            <w:pPr>
              <w:spacing w:line="200" w:lineRule="exact"/>
              <w:jc w:val="center"/>
              <w:rPr>
                <w:rFonts w:ascii="新宋体" w:hAnsi="新宋体" w:eastAsia="新宋体" w:cs="仿宋"/>
                <w:sz w:val="18"/>
                <w:szCs w:val="18"/>
              </w:rPr>
            </w:pPr>
            <w:r>
              <w:rPr>
                <w:rFonts w:ascii="新宋体" w:hAnsi="新宋体" w:eastAsia="新宋体" w:cs="仿宋"/>
                <w:sz w:val="18"/>
                <w:szCs w:val="18"/>
              </w:rPr>
              <w:t>30</w:t>
            </w:r>
          </w:p>
        </w:tc>
        <w:tc>
          <w:tcPr>
            <w:tcW w:w="761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□利用社团资源，帮助会员解决实际困难。</w:t>
            </w:r>
            <w:r>
              <w:rPr>
                <w:rFonts w:ascii="新宋体" w:hAnsi="新宋体" w:eastAsia="新宋体" w:cs="仿宋"/>
                <w:sz w:val="18"/>
                <w:szCs w:val="18"/>
              </w:rPr>
              <w:t>1次5分，满分30分。</w:t>
            </w:r>
          </w:p>
          <w:p>
            <w:pPr>
              <w:spacing w:line="200" w:lineRule="exact"/>
              <w:rPr>
                <w:rFonts w:ascii="新宋体" w:hAnsi="新宋体" w:eastAsia="新宋体" w:cs="仿宋"/>
                <w:sz w:val="18"/>
                <w:szCs w:val="18"/>
              </w:rPr>
            </w:pPr>
            <w:r>
              <w:rPr>
                <w:rFonts w:hint="eastAsia" w:ascii="新宋体" w:hAnsi="新宋体" w:eastAsia="新宋体" w:cs="仿宋"/>
                <w:b/>
                <w:bCs/>
                <w:sz w:val="18"/>
                <w:szCs w:val="18"/>
              </w:rPr>
              <w:t>注：实际困难包括资金困难、资源不足、销售或采购困难等。</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服务政府</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25分）</w:t>
            </w:r>
          </w:p>
        </w:tc>
        <w:tc>
          <w:tcPr>
            <w:tcW w:w="1578" w:type="dxa"/>
            <w:vAlign w:val="center"/>
          </w:tcPr>
          <w:p>
            <w:pPr>
              <w:spacing w:line="200" w:lineRule="exact"/>
              <w:jc w:val="center"/>
              <w:rPr>
                <w:rFonts w:ascii="新宋体" w:hAnsi="新宋体" w:eastAsia="新宋体" w:cs="仿宋"/>
                <w:sz w:val="18"/>
                <w:szCs w:val="18"/>
              </w:rPr>
            </w:pPr>
            <w:r>
              <w:rPr>
                <w:rFonts w:hint="eastAsia" w:ascii="新宋体" w:hAnsi="新宋体" w:eastAsia="新宋体" w:cs="仿宋"/>
                <w:sz w:val="18"/>
                <w:szCs w:val="18"/>
              </w:rPr>
              <w:t>参与政策制定</w:t>
            </w:r>
          </w:p>
        </w:tc>
        <w:tc>
          <w:tcPr>
            <w:tcW w:w="850" w:type="dxa"/>
            <w:vAlign w:val="center"/>
          </w:tcPr>
          <w:p>
            <w:pPr>
              <w:spacing w:line="20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tcPr>
          <w:p>
            <w:pPr>
              <w:spacing w:line="200" w:lineRule="exact"/>
              <w:rPr>
                <w:rFonts w:ascii="新宋体" w:hAnsi="新宋体" w:eastAsia="新宋体" w:cs="仿宋"/>
                <w:sz w:val="18"/>
                <w:szCs w:val="18"/>
              </w:rPr>
            </w:pPr>
            <w:r>
              <w:rPr>
                <w:rFonts w:hint="eastAsia" w:ascii="新宋体" w:hAnsi="新宋体" w:eastAsia="新宋体" w:cs="仿宋"/>
                <w:sz w:val="18"/>
                <w:szCs w:val="18"/>
              </w:rPr>
              <w:t>□参与过法律法规起草，或在法律法规制定过程中提出过建议，或参加过政府听证会、座谈会，</w:t>
            </w:r>
            <w:r>
              <w:rPr>
                <w:rFonts w:ascii="新宋体" w:hAnsi="新宋体" w:eastAsia="新宋体" w:cs="仿宋"/>
                <w:sz w:val="18"/>
                <w:szCs w:val="18"/>
              </w:rPr>
              <w:t>1次3分，满分5分。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00" w:lineRule="exact"/>
              <w:jc w:val="center"/>
              <w:rPr>
                <w:rFonts w:ascii="新宋体" w:hAnsi="新宋体" w:eastAsia="新宋体" w:cs="仿宋"/>
                <w:sz w:val="18"/>
                <w:szCs w:val="18"/>
              </w:rPr>
            </w:pPr>
            <w:r>
              <w:rPr>
                <w:rFonts w:hint="eastAsia" w:ascii="新宋体" w:hAnsi="新宋体" w:eastAsia="新宋体" w:cs="仿宋"/>
                <w:sz w:val="18"/>
                <w:szCs w:val="18"/>
              </w:rPr>
              <w:t>承接政府项目</w:t>
            </w:r>
          </w:p>
        </w:tc>
        <w:tc>
          <w:tcPr>
            <w:tcW w:w="850" w:type="dxa"/>
            <w:vAlign w:val="center"/>
          </w:tcPr>
          <w:p>
            <w:pPr>
              <w:spacing w:line="200" w:lineRule="exact"/>
              <w:jc w:val="center"/>
              <w:rPr>
                <w:rFonts w:ascii="新宋体" w:hAnsi="新宋体" w:eastAsia="新宋体" w:cs="仿宋"/>
                <w:sz w:val="18"/>
                <w:szCs w:val="18"/>
              </w:rPr>
            </w:pPr>
            <w:r>
              <w:rPr>
                <w:rFonts w:ascii="新宋体" w:hAnsi="新宋体" w:eastAsia="新宋体" w:cs="仿宋"/>
                <w:sz w:val="18"/>
                <w:szCs w:val="18"/>
              </w:rPr>
              <w:t>15</w:t>
            </w:r>
          </w:p>
        </w:tc>
        <w:tc>
          <w:tcPr>
            <w:tcW w:w="7614" w:type="dxa"/>
          </w:tcPr>
          <w:p>
            <w:pPr>
              <w:spacing w:line="200" w:lineRule="exact"/>
              <w:rPr>
                <w:rFonts w:ascii="新宋体" w:hAnsi="新宋体" w:eastAsia="新宋体" w:cs="仿宋"/>
                <w:sz w:val="18"/>
                <w:szCs w:val="18"/>
              </w:rPr>
            </w:pPr>
            <w:r>
              <w:rPr>
                <w:rFonts w:hint="eastAsia" w:ascii="新宋体" w:hAnsi="新宋体" w:eastAsia="新宋体" w:cs="仿宋"/>
                <w:sz w:val="18"/>
                <w:szCs w:val="18"/>
              </w:rPr>
              <w:t>□承接政府转移职能或接受政府委托项目或购买服务。</w:t>
            </w:r>
            <w:r>
              <w:rPr>
                <w:rFonts w:ascii="新宋体" w:hAnsi="新宋体" w:eastAsia="新宋体" w:cs="仿宋"/>
                <w:sz w:val="18"/>
                <w:szCs w:val="18"/>
              </w:rPr>
              <w:t>1次5分，满分15分。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00" w:lineRule="exact"/>
              <w:jc w:val="center"/>
              <w:rPr>
                <w:rFonts w:ascii="新宋体" w:hAnsi="新宋体" w:eastAsia="新宋体" w:cs="仿宋"/>
                <w:sz w:val="18"/>
                <w:szCs w:val="18"/>
              </w:rPr>
            </w:pPr>
            <w:r>
              <w:rPr>
                <w:rFonts w:hint="eastAsia" w:ascii="新宋体" w:hAnsi="新宋体" w:eastAsia="新宋体" w:cs="仿宋"/>
                <w:sz w:val="18"/>
                <w:szCs w:val="18"/>
              </w:rPr>
              <w:t>协助政府工作</w:t>
            </w:r>
          </w:p>
        </w:tc>
        <w:tc>
          <w:tcPr>
            <w:tcW w:w="850" w:type="dxa"/>
            <w:vAlign w:val="center"/>
          </w:tcPr>
          <w:p>
            <w:pPr>
              <w:spacing w:line="20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tcPr>
          <w:p>
            <w:pPr>
              <w:spacing w:line="200" w:lineRule="exact"/>
              <w:rPr>
                <w:rFonts w:ascii="新宋体" w:hAnsi="新宋体" w:eastAsia="新宋体" w:cs="仿宋"/>
                <w:sz w:val="18"/>
                <w:szCs w:val="18"/>
              </w:rPr>
            </w:pPr>
            <w:r>
              <w:rPr>
                <w:rFonts w:hint="eastAsia" w:ascii="新宋体" w:hAnsi="新宋体" w:eastAsia="新宋体" w:cs="仿宋"/>
                <w:sz w:val="18"/>
                <w:szCs w:val="18"/>
              </w:rPr>
              <w:t>□协助政府推进劳资和谐，促进生产安全，加强劳动保护中的任意一项，得</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□没有协助政府推进劳资和谐，促进生产安全，加强劳动保护，得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jc w:val="center"/>
        </w:trPr>
        <w:tc>
          <w:tcPr>
            <w:tcW w:w="993"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三、</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工作绩效</w:t>
            </w:r>
            <w:r>
              <w:rPr>
                <w:rFonts w:hint="eastAsia" w:ascii="新宋体" w:hAnsi="新宋体" w:eastAsia="新宋体" w:cs="仿宋"/>
                <w:spacing w:val="-6"/>
                <w:sz w:val="18"/>
                <w:szCs w:val="18"/>
              </w:rPr>
              <w:t>（395分）</w:t>
            </w:r>
          </w:p>
        </w:tc>
        <w:tc>
          <w:tcPr>
            <w:tcW w:w="131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提供服务</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（220分）</w:t>
            </w: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服务社会</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578" w:type="dxa"/>
            <w:vAlign w:val="center"/>
          </w:tcPr>
          <w:p>
            <w:pPr>
              <w:spacing w:line="200" w:lineRule="exact"/>
              <w:jc w:val="center"/>
              <w:rPr>
                <w:rFonts w:ascii="新宋体" w:hAnsi="新宋体" w:eastAsia="新宋体" w:cs="仿宋"/>
                <w:sz w:val="18"/>
                <w:szCs w:val="18"/>
              </w:rPr>
            </w:pPr>
            <w:r>
              <w:rPr>
                <w:rFonts w:hint="eastAsia" w:ascii="新宋体" w:hAnsi="新宋体" w:eastAsia="新宋体" w:cs="仿宋"/>
                <w:color w:val="000000"/>
                <w:kern w:val="0"/>
                <w:sz w:val="18"/>
                <w:szCs w:val="18"/>
              </w:rPr>
              <w:t>公益活动</w:t>
            </w:r>
          </w:p>
        </w:tc>
        <w:tc>
          <w:tcPr>
            <w:tcW w:w="850" w:type="dxa"/>
            <w:vAlign w:val="center"/>
          </w:tcPr>
          <w:p>
            <w:pPr>
              <w:spacing w:line="20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14" w:type="dxa"/>
          </w:tcPr>
          <w:p>
            <w:pPr>
              <w:spacing w:line="22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□每年组织或参与慈善、社会救助、扶贫、环境保护等公益活动，每次得</w:t>
            </w:r>
            <w:r>
              <w:rPr>
                <w:rFonts w:ascii="新宋体" w:hAnsi="新宋体" w:eastAsia="新宋体" w:cs="仿宋"/>
                <w:color w:val="000000"/>
                <w:kern w:val="0"/>
                <w:sz w:val="18"/>
                <w:szCs w:val="18"/>
              </w:rPr>
              <w:t>3分，满分为止。</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00" w:lineRule="exact"/>
              <w:jc w:val="center"/>
              <w:rPr>
                <w:rFonts w:ascii="新宋体" w:hAnsi="新宋体" w:eastAsia="新宋体" w:cs="仿宋"/>
                <w:sz w:val="18"/>
                <w:szCs w:val="18"/>
              </w:rPr>
            </w:pPr>
            <w:r>
              <w:rPr>
                <w:rFonts w:hint="eastAsia" w:ascii="新宋体" w:hAnsi="新宋体" w:eastAsia="新宋体" w:cs="仿宋"/>
                <w:color w:val="000000"/>
                <w:kern w:val="0"/>
                <w:sz w:val="18"/>
                <w:szCs w:val="18"/>
              </w:rPr>
              <w:t>重大突发事件</w:t>
            </w:r>
          </w:p>
        </w:tc>
        <w:tc>
          <w:tcPr>
            <w:tcW w:w="850" w:type="dxa"/>
            <w:vAlign w:val="center"/>
          </w:tcPr>
          <w:p>
            <w:pPr>
              <w:spacing w:line="20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14" w:type="dxa"/>
          </w:tcPr>
          <w:p>
            <w:pPr>
              <w:spacing w:line="22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□在重大突发事件中发挥作用显著，得</w:t>
            </w:r>
            <w:r>
              <w:rPr>
                <w:rFonts w:ascii="新宋体" w:hAnsi="新宋体" w:eastAsia="新宋体" w:cs="仿宋"/>
                <w:color w:val="000000"/>
                <w:kern w:val="0"/>
                <w:sz w:val="18"/>
                <w:szCs w:val="18"/>
              </w:rPr>
              <w:t>10分；</w:t>
            </w:r>
          </w:p>
          <w:p>
            <w:pPr>
              <w:spacing w:line="22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□在重大突发事件中发挥过作用，得</w:t>
            </w:r>
            <w:r>
              <w:rPr>
                <w:rFonts w:ascii="新宋体" w:hAnsi="新宋体" w:eastAsia="新宋体" w:cs="仿宋"/>
                <w:color w:val="000000"/>
                <w:kern w:val="0"/>
                <w:sz w:val="18"/>
                <w:szCs w:val="18"/>
              </w:rPr>
              <w:t>5分；</w:t>
            </w:r>
          </w:p>
          <w:p>
            <w:pPr>
              <w:spacing w:line="22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□在重大突发事件中未发挥作用，得</w:t>
            </w:r>
            <w:r>
              <w:rPr>
                <w:rFonts w:ascii="新宋体" w:hAnsi="新宋体" w:eastAsia="新宋体" w:cs="仿宋"/>
                <w:color w:val="000000"/>
                <w:kern w:val="0"/>
                <w:sz w:val="18"/>
                <w:szCs w:val="18"/>
              </w:rPr>
              <w:t>0分。</w:t>
            </w:r>
          </w:p>
          <w:p>
            <w:pPr>
              <w:spacing w:line="220" w:lineRule="exac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注：提供相关证明材料供专家评定。重大突发事件：公共、灾害、疫情等。</w:t>
            </w:r>
          </w:p>
          <w:p>
            <w:pPr>
              <w:spacing w:line="220" w:lineRule="exac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发挥作用显著：服务人数在</w:t>
            </w:r>
            <w:r>
              <w:rPr>
                <w:rFonts w:ascii="新宋体" w:hAnsi="新宋体" w:eastAsia="新宋体" w:cs="仿宋"/>
                <w:b/>
                <w:color w:val="000000"/>
                <w:kern w:val="0"/>
                <w:sz w:val="18"/>
                <w:szCs w:val="18"/>
              </w:rPr>
              <w:t>1000人以上，或得到政府有关部门的表彰。</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00" w:lineRule="exact"/>
              <w:jc w:val="center"/>
              <w:rPr>
                <w:rFonts w:ascii="新宋体" w:hAnsi="新宋体" w:eastAsia="新宋体" w:cs="仿宋"/>
                <w:sz w:val="18"/>
                <w:szCs w:val="18"/>
              </w:rPr>
            </w:pPr>
            <w:r>
              <w:rPr>
                <w:rFonts w:hint="eastAsia" w:ascii="新宋体" w:hAnsi="新宋体" w:eastAsia="新宋体" w:cs="仿宋"/>
                <w:color w:val="000000"/>
                <w:kern w:val="0"/>
                <w:sz w:val="18"/>
                <w:szCs w:val="18"/>
              </w:rPr>
              <w:t>履行社会责任</w:t>
            </w:r>
          </w:p>
        </w:tc>
        <w:tc>
          <w:tcPr>
            <w:tcW w:w="850" w:type="dxa"/>
            <w:vAlign w:val="center"/>
          </w:tcPr>
          <w:p>
            <w:pPr>
              <w:spacing w:line="20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14" w:type="dxa"/>
          </w:tcPr>
          <w:p>
            <w:pPr>
              <w:spacing w:line="22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□倡导会员履行社会责任，利用优势服务社会公众，每次得</w:t>
            </w:r>
            <w:r>
              <w:rPr>
                <w:rFonts w:ascii="新宋体" w:hAnsi="新宋体" w:eastAsia="新宋体" w:cs="仿宋"/>
                <w:color w:val="000000"/>
                <w:kern w:val="0"/>
                <w:sz w:val="18"/>
                <w:szCs w:val="18"/>
              </w:rPr>
              <w:t>5分，满分10分。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restart"/>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维护权益</w:t>
            </w:r>
          </w:p>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w:t>
            </w:r>
            <w:r>
              <w:rPr>
                <w:rFonts w:ascii="新宋体" w:hAnsi="新宋体" w:eastAsia="新宋体" w:cs="仿宋"/>
                <w:color w:val="000000"/>
                <w:kern w:val="0"/>
                <w:sz w:val="18"/>
                <w:szCs w:val="18"/>
              </w:rPr>
              <w:t>20分）</w:t>
            </w:r>
          </w:p>
        </w:tc>
        <w:tc>
          <w:tcPr>
            <w:tcW w:w="1257" w:type="dxa"/>
            <w:vMerge w:val="restart"/>
            <w:vAlign w:val="center"/>
          </w:tcPr>
          <w:p>
            <w:pPr>
              <w:spacing w:line="240" w:lineRule="exact"/>
              <w:jc w:val="center"/>
              <w:textAlignment w:val="center"/>
              <w:rPr>
                <w:rFonts w:ascii="新宋体" w:hAnsi="新宋体" w:eastAsia="新宋体" w:cs="仿宋"/>
                <w:sz w:val="18"/>
                <w:szCs w:val="18"/>
              </w:rPr>
            </w:pPr>
            <w:r>
              <w:rPr>
                <w:rFonts w:hint="eastAsia" w:ascii="新宋体" w:hAnsi="新宋体" w:eastAsia="新宋体" w:cs="仿宋"/>
                <w:color w:val="000000"/>
                <w:kern w:val="0"/>
                <w:sz w:val="18"/>
                <w:szCs w:val="18"/>
              </w:rPr>
              <w:t>维护权益</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w:t>
            </w:r>
            <w:r>
              <w:rPr>
                <w:rFonts w:ascii="新宋体" w:hAnsi="新宋体" w:eastAsia="新宋体" w:cs="仿宋"/>
                <w:color w:val="000000"/>
                <w:kern w:val="0"/>
                <w:sz w:val="18"/>
                <w:szCs w:val="18"/>
              </w:rPr>
              <w:t>20分）</w:t>
            </w:r>
          </w:p>
        </w:tc>
        <w:tc>
          <w:tcPr>
            <w:tcW w:w="1578" w:type="dxa"/>
            <w:vAlign w:val="center"/>
          </w:tcPr>
          <w:p>
            <w:pPr>
              <w:spacing w:line="200" w:lineRule="exact"/>
              <w:jc w:val="center"/>
              <w:rPr>
                <w:rFonts w:ascii="新宋体" w:hAnsi="新宋体" w:eastAsia="新宋体" w:cs="仿宋"/>
                <w:color w:val="000000"/>
                <w:kern w:val="0"/>
                <w:sz w:val="18"/>
                <w:szCs w:val="18"/>
              </w:rPr>
            </w:pPr>
            <w:r>
              <w:rPr>
                <w:rFonts w:hint="eastAsia" w:ascii="新宋体" w:hAnsi="新宋体" w:eastAsia="新宋体" w:cs="仿宋"/>
                <w:sz w:val="18"/>
                <w:szCs w:val="18"/>
              </w:rPr>
              <w:t>维护会员合法权益</w:t>
            </w:r>
          </w:p>
        </w:tc>
        <w:tc>
          <w:tcPr>
            <w:tcW w:w="850" w:type="dxa"/>
            <w:vAlign w:val="center"/>
          </w:tcPr>
          <w:p>
            <w:pPr>
              <w:spacing w:line="20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14"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□代表会员向政府部门反映涉及会员相关利益，或提出</w:t>
            </w:r>
            <w:r>
              <w:rPr>
                <w:rFonts w:hint="eastAsia" w:ascii="新宋体" w:hAnsi="新宋体" w:eastAsia="新宋体" w:cs="仿宋"/>
                <w:color w:val="000000"/>
                <w:kern w:val="0"/>
                <w:sz w:val="18"/>
                <w:szCs w:val="18"/>
              </w:rPr>
              <w:t>过有关会员涉及领域发展建设性的意见并予以实践且社会效果明显</w:t>
            </w:r>
            <w:r>
              <w:rPr>
                <w:rFonts w:hint="eastAsia" w:ascii="新宋体" w:hAnsi="新宋体" w:eastAsia="新宋体" w:cs="仿宋"/>
                <w:sz w:val="18"/>
                <w:szCs w:val="18"/>
              </w:rPr>
              <w:t>，得</w:t>
            </w:r>
            <w:r>
              <w:rPr>
                <w:rFonts w:ascii="新宋体" w:hAnsi="新宋体" w:eastAsia="新宋体" w:cs="仿宋"/>
                <w:sz w:val="18"/>
                <w:szCs w:val="18"/>
              </w:rPr>
              <w:t>10分；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□未有以上内容，不得分。</w:t>
            </w:r>
          </w:p>
          <w:p>
            <w:pPr>
              <w:spacing w:line="200" w:lineRule="exact"/>
              <w:rPr>
                <w:rFonts w:ascii="新宋体" w:hAnsi="新宋体" w:eastAsia="新宋体" w:cs="仿宋"/>
                <w:sz w:val="18"/>
                <w:szCs w:val="18"/>
              </w:rPr>
            </w:pPr>
            <w:r>
              <w:rPr>
                <w:rFonts w:hint="eastAsia" w:ascii="新宋体" w:hAnsi="新宋体" w:eastAsia="新宋体" w:cs="仿宋"/>
                <w:b/>
                <w:bCs/>
                <w:sz w:val="18"/>
                <w:szCs w:val="18"/>
              </w:rPr>
              <w:t>注：未有会员提出过以上内容，此项不扣分。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0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代表会员进行合法权益的</w:t>
            </w:r>
          </w:p>
          <w:p>
            <w:pPr>
              <w:spacing w:line="20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保障措施</w:t>
            </w:r>
          </w:p>
        </w:tc>
        <w:tc>
          <w:tcPr>
            <w:tcW w:w="850" w:type="dxa"/>
            <w:vAlign w:val="center"/>
          </w:tcPr>
          <w:p>
            <w:pPr>
              <w:spacing w:line="20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14" w:type="dxa"/>
          </w:tcPr>
          <w:p>
            <w:pPr>
              <w:spacing w:line="22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□代表会员参与集体谈判，或进行会员保障措施的应诉、申诉等工作，对维护会员利益做出较大贡献，得</w:t>
            </w:r>
            <w:r>
              <w:rPr>
                <w:rFonts w:hint="eastAsia" w:ascii="新宋体" w:hAnsi="新宋体" w:eastAsia="新宋体" w:cs="仿宋"/>
                <w:color w:val="000000"/>
                <w:kern w:val="0"/>
                <w:sz w:val="18"/>
                <w:szCs w:val="18"/>
                <w:lang w:val="en-US" w:eastAsia="zh-CN"/>
              </w:rPr>
              <w:t>10</w:t>
            </w:r>
            <w:r>
              <w:rPr>
                <w:rFonts w:ascii="新宋体" w:hAnsi="新宋体" w:eastAsia="新宋体" w:cs="仿宋"/>
                <w:color w:val="000000"/>
                <w:kern w:val="0"/>
                <w:sz w:val="18"/>
                <w:szCs w:val="18"/>
              </w:rPr>
              <w:t>分。</w:t>
            </w:r>
          </w:p>
          <w:p>
            <w:pPr>
              <w:spacing w:line="22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□未代表会员进行过以上内容，得</w:t>
            </w:r>
            <w:r>
              <w:rPr>
                <w:rFonts w:ascii="新宋体" w:hAnsi="新宋体" w:eastAsia="新宋体" w:cs="仿宋"/>
                <w:color w:val="000000"/>
                <w:kern w:val="0"/>
                <w:sz w:val="18"/>
                <w:szCs w:val="18"/>
              </w:rPr>
              <w:t>0分。</w:t>
            </w:r>
          </w:p>
          <w:p>
            <w:pPr>
              <w:spacing w:line="220" w:lineRule="exact"/>
              <w:rPr>
                <w:rFonts w:ascii="新宋体" w:hAnsi="新宋体" w:eastAsia="新宋体" w:cs="仿宋"/>
                <w:color w:val="000000"/>
                <w:kern w:val="0"/>
                <w:sz w:val="18"/>
                <w:szCs w:val="18"/>
              </w:rPr>
            </w:pPr>
            <w:r>
              <w:rPr>
                <w:rFonts w:hint="eastAsia" w:ascii="新宋体" w:hAnsi="新宋体" w:eastAsia="新宋体" w:cs="仿宋"/>
                <w:b/>
                <w:color w:val="000000"/>
                <w:kern w:val="0"/>
                <w:sz w:val="18"/>
                <w:szCs w:val="18"/>
              </w:rPr>
              <w:t>注：如未有会员要求或申请社团给予以上内容应对实施，此项不扣分。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自律活动（</w:t>
            </w:r>
            <w:r>
              <w:rPr>
                <w:rFonts w:ascii="新宋体" w:hAnsi="新宋体" w:eastAsia="新宋体" w:cs="仿宋"/>
                <w:sz w:val="18"/>
                <w:szCs w:val="18"/>
              </w:rPr>
              <w:t>20分）</w:t>
            </w: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自律管理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578" w:type="dxa"/>
            <w:vAlign w:val="center"/>
          </w:tcPr>
          <w:p>
            <w:pPr>
              <w:spacing w:line="20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制订、开展自律性管理活动</w:t>
            </w:r>
          </w:p>
        </w:tc>
        <w:tc>
          <w:tcPr>
            <w:tcW w:w="850" w:type="dxa"/>
            <w:vAlign w:val="center"/>
          </w:tcPr>
          <w:p>
            <w:pPr>
              <w:spacing w:line="20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14" w:type="dxa"/>
          </w:tcPr>
          <w:p>
            <w:pPr>
              <w:spacing w:line="22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□有制订自律公约或准则或诚信自律承诺，得</w:t>
            </w:r>
            <w:r>
              <w:rPr>
                <w:rFonts w:hint="eastAsia" w:ascii="新宋体" w:hAnsi="新宋体" w:eastAsia="新宋体" w:cs="仿宋"/>
                <w:color w:val="000000"/>
                <w:kern w:val="0"/>
                <w:sz w:val="18"/>
                <w:szCs w:val="18"/>
                <w:lang w:val="en-US" w:eastAsia="zh-CN"/>
              </w:rPr>
              <w:t>10</w:t>
            </w:r>
            <w:r>
              <w:rPr>
                <w:rFonts w:ascii="新宋体" w:hAnsi="新宋体" w:eastAsia="新宋体" w:cs="仿宋"/>
                <w:color w:val="000000"/>
                <w:kern w:val="0"/>
                <w:sz w:val="18"/>
                <w:szCs w:val="18"/>
              </w:rPr>
              <w:t>分</w:t>
            </w:r>
          </w:p>
          <w:p>
            <w:pPr>
              <w:spacing w:line="22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□未制订自律公约或准则或诚信自律承诺，得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0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开展自律性</w:t>
            </w:r>
          </w:p>
          <w:p>
            <w:pPr>
              <w:spacing w:line="20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活动</w:t>
            </w:r>
          </w:p>
        </w:tc>
        <w:tc>
          <w:tcPr>
            <w:tcW w:w="850" w:type="dxa"/>
            <w:vAlign w:val="center"/>
          </w:tcPr>
          <w:p>
            <w:pPr>
              <w:spacing w:line="20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10</w:t>
            </w:r>
          </w:p>
        </w:tc>
        <w:tc>
          <w:tcPr>
            <w:tcW w:w="7614" w:type="dxa"/>
          </w:tcPr>
          <w:p>
            <w:pPr>
              <w:spacing w:line="22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□有开展自律性活动，得</w:t>
            </w:r>
            <w:r>
              <w:rPr>
                <w:rFonts w:ascii="新宋体" w:hAnsi="新宋体" w:eastAsia="新宋体" w:cs="仿宋"/>
                <w:color w:val="000000"/>
                <w:kern w:val="0"/>
                <w:sz w:val="18"/>
                <w:szCs w:val="18"/>
              </w:rPr>
              <w:t>10分；</w:t>
            </w:r>
          </w:p>
          <w:p>
            <w:pPr>
              <w:spacing w:line="22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□未有开展自律性活动，得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信息公开（</w:t>
            </w:r>
            <w:r>
              <w:rPr>
                <w:rFonts w:ascii="新宋体" w:hAnsi="新宋体" w:eastAsia="新宋体" w:cs="仿宋"/>
                <w:sz w:val="18"/>
                <w:szCs w:val="18"/>
              </w:rPr>
              <w:t>65分）</w:t>
            </w: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信息公开</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制度</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578" w:type="dxa"/>
            <w:vAlign w:val="center"/>
          </w:tcPr>
          <w:p>
            <w:pPr>
              <w:spacing w:line="200" w:lineRule="exact"/>
              <w:jc w:val="center"/>
              <w:rPr>
                <w:rFonts w:ascii="新宋体" w:hAnsi="新宋体" w:eastAsia="新宋体" w:cs="仿宋"/>
                <w:sz w:val="18"/>
                <w:szCs w:val="18"/>
              </w:rPr>
            </w:pPr>
            <w:r>
              <w:rPr>
                <w:rFonts w:hint="eastAsia" w:ascii="新宋体" w:hAnsi="新宋体" w:eastAsia="新宋体" w:cs="仿宋"/>
                <w:sz w:val="18"/>
                <w:szCs w:val="18"/>
              </w:rPr>
              <w:t>常规信息公开制度</w:t>
            </w:r>
          </w:p>
        </w:tc>
        <w:tc>
          <w:tcPr>
            <w:tcW w:w="850" w:type="dxa"/>
            <w:vAlign w:val="center"/>
          </w:tcPr>
          <w:p>
            <w:pPr>
              <w:spacing w:line="20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tcPr>
          <w:p>
            <w:pPr>
              <w:spacing w:line="220" w:lineRule="exact"/>
              <w:rPr>
                <w:rFonts w:ascii="新宋体" w:hAnsi="新宋体" w:eastAsia="新宋体" w:cs="仿宋"/>
                <w:sz w:val="18"/>
                <w:szCs w:val="18"/>
              </w:rPr>
            </w:pPr>
            <w:r>
              <w:rPr>
                <w:rFonts w:hint="eastAsia" w:ascii="新宋体" w:hAnsi="新宋体" w:eastAsia="新宋体" w:cs="仿宋"/>
                <w:sz w:val="18"/>
                <w:szCs w:val="18"/>
              </w:rPr>
              <w:t>□建立信息公开制度并有效执行，得</w:t>
            </w:r>
            <w:r>
              <w:rPr>
                <w:rFonts w:ascii="新宋体" w:hAnsi="新宋体" w:eastAsia="新宋体" w:cs="仿宋"/>
                <w:sz w:val="18"/>
                <w:szCs w:val="18"/>
              </w:rPr>
              <w:t>5分；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□未建立信息公开制度或执行效果不佳，得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00" w:lineRule="exact"/>
              <w:jc w:val="center"/>
              <w:rPr>
                <w:rFonts w:ascii="新宋体" w:hAnsi="新宋体" w:eastAsia="新宋体" w:cs="仿宋"/>
                <w:sz w:val="18"/>
                <w:szCs w:val="18"/>
              </w:rPr>
            </w:pPr>
            <w:r>
              <w:rPr>
                <w:rFonts w:hint="eastAsia" w:ascii="新宋体" w:hAnsi="新宋体" w:eastAsia="新宋体" w:cs="仿宋"/>
                <w:sz w:val="18"/>
                <w:szCs w:val="18"/>
              </w:rPr>
              <w:t>建立新闻发言人制度</w:t>
            </w:r>
          </w:p>
        </w:tc>
        <w:tc>
          <w:tcPr>
            <w:tcW w:w="850" w:type="dxa"/>
            <w:vAlign w:val="center"/>
          </w:tcPr>
          <w:p>
            <w:pPr>
              <w:spacing w:line="20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614" w:type="dxa"/>
          </w:tcPr>
          <w:p>
            <w:pPr>
              <w:spacing w:line="220" w:lineRule="exact"/>
              <w:rPr>
                <w:rFonts w:ascii="新宋体" w:hAnsi="新宋体" w:eastAsia="新宋体" w:cs="仿宋"/>
                <w:sz w:val="18"/>
                <w:szCs w:val="18"/>
              </w:rPr>
            </w:pPr>
            <w:r>
              <w:rPr>
                <w:rFonts w:hint="eastAsia" w:ascii="新宋体" w:hAnsi="新宋体" w:eastAsia="新宋体" w:cs="仿宋"/>
                <w:sz w:val="18"/>
                <w:szCs w:val="18"/>
              </w:rPr>
              <w:t>□建立新闻发言人制度，发布相关信息，得</w:t>
            </w:r>
            <w:r>
              <w:rPr>
                <w:rFonts w:ascii="新宋体" w:hAnsi="新宋体" w:eastAsia="新宋体" w:cs="仿宋"/>
                <w:sz w:val="18"/>
                <w:szCs w:val="18"/>
              </w:rPr>
              <w:t>5分；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□未建立新闻发言人制度，得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公开内容</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35分）</w:t>
            </w:r>
          </w:p>
        </w:tc>
        <w:tc>
          <w:tcPr>
            <w:tcW w:w="1578" w:type="dxa"/>
            <w:vAlign w:val="center"/>
          </w:tcPr>
          <w:p>
            <w:pPr>
              <w:spacing w:line="20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基础信息</w:t>
            </w:r>
          </w:p>
        </w:tc>
        <w:tc>
          <w:tcPr>
            <w:tcW w:w="850" w:type="dxa"/>
            <w:vAlign w:val="center"/>
          </w:tcPr>
          <w:p>
            <w:pPr>
              <w:spacing w:line="200" w:lineRule="exact"/>
              <w:jc w:val="center"/>
              <w:rPr>
                <w:rFonts w:ascii="新宋体" w:hAnsi="新宋体" w:eastAsia="新宋体" w:cs="仿宋"/>
                <w:color w:val="000000"/>
                <w:kern w:val="0"/>
                <w:sz w:val="18"/>
                <w:szCs w:val="18"/>
              </w:rPr>
            </w:pPr>
            <w:r>
              <w:rPr>
                <w:rFonts w:ascii="新宋体" w:hAnsi="新宋体" w:eastAsia="新宋体" w:cs="仿宋"/>
                <w:sz w:val="18"/>
                <w:szCs w:val="18"/>
              </w:rPr>
              <w:t>5</w:t>
            </w:r>
          </w:p>
        </w:tc>
        <w:tc>
          <w:tcPr>
            <w:tcW w:w="7614" w:type="dxa"/>
            <w:vAlign w:val="center"/>
          </w:tcPr>
          <w:p>
            <w:pPr>
              <w:spacing w:line="22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□向</w:t>
            </w:r>
            <w:r>
              <w:rPr>
                <w:rFonts w:hint="eastAsia" w:ascii="新宋体" w:hAnsi="新宋体" w:eastAsia="新宋体" w:cs="仿宋"/>
                <w:color w:val="000000"/>
                <w:spacing w:val="-10"/>
                <w:kern w:val="0"/>
                <w:sz w:val="18"/>
                <w:szCs w:val="18"/>
              </w:rPr>
              <w:t>会员和社会公开组织架构、工作职责、制度、章程、联系方式。公开一项得</w:t>
            </w:r>
            <w:r>
              <w:rPr>
                <w:rFonts w:ascii="新宋体" w:hAnsi="新宋体" w:eastAsia="新宋体" w:cs="仿宋"/>
                <w:color w:val="000000"/>
                <w:spacing w:val="-10"/>
                <w:kern w:val="0"/>
                <w:sz w:val="18"/>
                <w:szCs w:val="18"/>
              </w:rPr>
              <w:t>1分，满分5分。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00" w:lineRule="exact"/>
              <w:jc w:val="center"/>
              <w:rPr>
                <w:rFonts w:ascii="新宋体" w:hAnsi="新宋体" w:eastAsia="新宋体" w:cs="仿宋"/>
                <w:sz w:val="18"/>
                <w:szCs w:val="18"/>
              </w:rPr>
            </w:pPr>
            <w:r>
              <w:rPr>
                <w:rFonts w:hint="eastAsia" w:ascii="新宋体" w:hAnsi="新宋体" w:eastAsia="新宋体" w:cs="仿宋"/>
                <w:sz w:val="18"/>
                <w:szCs w:val="18"/>
              </w:rPr>
              <w:t>财务信息</w:t>
            </w:r>
          </w:p>
        </w:tc>
        <w:tc>
          <w:tcPr>
            <w:tcW w:w="850" w:type="dxa"/>
            <w:vAlign w:val="center"/>
          </w:tcPr>
          <w:p>
            <w:pPr>
              <w:spacing w:line="200" w:lineRule="exact"/>
              <w:jc w:val="center"/>
              <w:rPr>
                <w:rFonts w:ascii="新宋体" w:hAnsi="新宋体" w:eastAsia="新宋体" w:cs="仿宋"/>
                <w:color w:val="000000"/>
                <w:kern w:val="0"/>
                <w:sz w:val="18"/>
                <w:szCs w:val="18"/>
              </w:rPr>
            </w:pPr>
            <w:r>
              <w:rPr>
                <w:rFonts w:ascii="新宋体" w:hAnsi="新宋体" w:eastAsia="新宋体" w:cs="仿宋"/>
                <w:sz w:val="18"/>
                <w:szCs w:val="18"/>
              </w:rPr>
              <w:t>15</w:t>
            </w:r>
          </w:p>
        </w:tc>
        <w:tc>
          <w:tcPr>
            <w:tcW w:w="7614" w:type="dxa"/>
          </w:tcPr>
          <w:p>
            <w:pPr>
              <w:spacing w:line="22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□向会员公开社会团体财务状况，且内容真实、完整、及时，得</w:t>
            </w:r>
            <w:r>
              <w:rPr>
                <w:rFonts w:ascii="新宋体" w:hAnsi="新宋体" w:eastAsia="新宋体" w:cs="仿宋"/>
                <w:color w:val="000000"/>
                <w:kern w:val="0"/>
                <w:sz w:val="18"/>
                <w:szCs w:val="18"/>
              </w:rPr>
              <w:t>15分；</w:t>
            </w:r>
          </w:p>
          <w:p>
            <w:pPr>
              <w:spacing w:line="22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□仅在理事会范围内公开财务状况，得</w:t>
            </w:r>
            <w:r>
              <w:rPr>
                <w:rFonts w:ascii="新宋体" w:hAnsi="新宋体" w:eastAsia="新宋体" w:cs="仿宋"/>
                <w:color w:val="000000"/>
                <w:kern w:val="0"/>
                <w:sz w:val="18"/>
                <w:szCs w:val="18"/>
              </w:rPr>
              <w:t>10分；</w:t>
            </w:r>
          </w:p>
          <w:p>
            <w:pPr>
              <w:spacing w:line="22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□未公开社会团体财务，得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00" w:lineRule="exact"/>
              <w:jc w:val="center"/>
              <w:rPr>
                <w:rFonts w:ascii="新宋体" w:hAnsi="新宋体" w:eastAsia="新宋体" w:cs="仿宋"/>
                <w:color w:val="000000"/>
                <w:kern w:val="0"/>
                <w:sz w:val="18"/>
                <w:szCs w:val="18"/>
              </w:rPr>
            </w:pPr>
            <w:r>
              <w:rPr>
                <w:rFonts w:hint="eastAsia" w:ascii="新宋体" w:hAnsi="新宋体" w:eastAsia="新宋体" w:cs="仿宋"/>
                <w:sz w:val="18"/>
                <w:szCs w:val="18"/>
              </w:rPr>
              <w:t>重大活动及收费信息公开</w:t>
            </w:r>
          </w:p>
        </w:tc>
        <w:tc>
          <w:tcPr>
            <w:tcW w:w="850" w:type="dxa"/>
            <w:vAlign w:val="center"/>
          </w:tcPr>
          <w:p>
            <w:pPr>
              <w:spacing w:line="200" w:lineRule="exact"/>
              <w:jc w:val="center"/>
              <w:rPr>
                <w:rFonts w:ascii="新宋体" w:hAnsi="新宋体" w:eastAsia="新宋体" w:cs="仿宋"/>
                <w:color w:val="000000"/>
                <w:kern w:val="0"/>
                <w:sz w:val="18"/>
                <w:szCs w:val="18"/>
              </w:rPr>
            </w:pPr>
            <w:r>
              <w:rPr>
                <w:rFonts w:ascii="新宋体" w:hAnsi="新宋体" w:eastAsia="新宋体" w:cs="仿宋"/>
                <w:sz w:val="18"/>
                <w:szCs w:val="18"/>
              </w:rPr>
              <w:t>15</w:t>
            </w:r>
          </w:p>
        </w:tc>
        <w:tc>
          <w:tcPr>
            <w:tcW w:w="7614" w:type="dxa"/>
          </w:tcPr>
          <w:p>
            <w:pPr>
              <w:spacing w:line="22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□向会员和社会完整公开社会团体各项活动及收费信息，得</w:t>
            </w:r>
            <w:r>
              <w:rPr>
                <w:rFonts w:ascii="新宋体" w:hAnsi="新宋体" w:eastAsia="新宋体" w:cs="仿宋"/>
                <w:color w:val="000000"/>
                <w:kern w:val="0"/>
                <w:sz w:val="18"/>
                <w:szCs w:val="18"/>
              </w:rPr>
              <w:t>15分；</w:t>
            </w:r>
          </w:p>
          <w:p>
            <w:pPr>
              <w:spacing w:line="22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□会员和社会公众能通过相关渠道获取社会团体活动相关信息及收费信息，得</w:t>
            </w:r>
            <w:r>
              <w:rPr>
                <w:rFonts w:ascii="新宋体" w:hAnsi="新宋体" w:eastAsia="新宋体" w:cs="仿宋"/>
                <w:color w:val="000000"/>
                <w:kern w:val="0"/>
                <w:sz w:val="18"/>
                <w:szCs w:val="18"/>
              </w:rPr>
              <w:t>10分；</w:t>
            </w:r>
          </w:p>
          <w:p>
            <w:pPr>
              <w:spacing w:line="22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□未公开社会团体活动相关信息及收费信息，得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信息公开</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方式</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578" w:type="dxa"/>
            <w:vAlign w:val="center"/>
          </w:tcPr>
          <w:p>
            <w:pPr>
              <w:spacing w:line="20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网站宣传</w:t>
            </w:r>
          </w:p>
        </w:tc>
        <w:tc>
          <w:tcPr>
            <w:tcW w:w="850" w:type="dxa"/>
            <w:vAlign w:val="center"/>
          </w:tcPr>
          <w:p>
            <w:pPr>
              <w:spacing w:line="20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14" w:type="dxa"/>
          </w:tcPr>
          <w:p>
            <w:pPr>
              <w:spacing w:line="220" w:lineRule="exact"/>
              <w:rPr>
                <w:rFonts w:ascii="新宋体" w:hAnsi="新宋体" w:eastAsia="新宋体" w:cs="仿宋"/>
                <w:sz w:val="18"/>
                <w:szCs w:val="18"/>
              </w:rPr>
            </w:pPr>
            <w:r>
              <w:rPr>
                <w:rFonts w:hint="eastAsia" w:ascii="新宋体" w:hAnsi="新宋体" w:eastAsia="新宋体" w:cs="仿宋"/>
                <w:sz w:val="18"/>
                <w:szCs w:val="18"/>
              </w:rPr>
              <w:t>□信息公开方式多样，公开范围能够覆盖组织活动地域，得</w:t>
            </w:r>
            <w:r>
              <w:rPr>
                <w:rFonts w:ascii="新宋体" w:hAnsi="新宋体" w:eastAsia="新宋体" w:cs="仿宋"/>
                <w:sz w:val="18"/>
                <w:szCs w:val="18"/>
              </w:rPr>
              <w:t>10分；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□信息公开方式单一，或公开范围未能完全覆盖组织活动地域，得</w:t>
            </w:r>
            <w:r>
              <w:rPr>
                <w:rFonts w:ascii="新宋体" w:hAnsi="新宋体" w:eastAsia="新宋体" w:cs="仿宋"/>
                <w:sz w:val="18"/>
                <w:szCs w:val="18"/>
              </w:rPr>
              <w:t>5分；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□信息未公开，不能满足信息公开的要求，得</w:t>
            </w:r>
            <w:r>
              <w:rPr>
                <w:rFonts w:ascii="新宋体" w:hAnsi="新宋体" w:eastAsia="新宋体" w:cs="仿宋"/>
                <w:sz w:val="18"/>
                <w:szCs w:val="18"/>
              </w:rPr>
              <w:t>0分。</w:t>
            </w:r>
          </w:p>
          <w:p>
            <w:pPr>
              <w:spacing w:line="220" w:lineRule="exact"/>
              <w:rPr>
                <w:rFonts w:ascii="新宋体" w:hAnsi="新宋体" w:eastAsia="新宋体" w:cs="仿宋"/>
                <w:color w:val="000000"/>
                <w:kern w:val="0"/>
                <w:sz w:val="18"/>
                <w:szCs w:val="18"/>
              </w:rPr>
            </w:pPr>
            <w:r>
              <w:rPr>
                <w:rFonts w:hint="eastAsia" w:ascii="新宋体" w:hAnsi="新宋体" w:eastAsia="新宋体" w:cs="仿宋"/>
                <w:b/>
                <w:sz w:val="18"/>
                <w:szCs w:val="18"/>
              </w:rPr>
              <w:t>注：信息公开方式主要包括网站、</w:t>
            </w:r>
            <w:r>
              <w:rPr>
                <w:rFonts w:ascii="新宋体" w:hAnsi="新宋体" w:eastAsia="新宋体" w:cs="仿宋"/>
                <w:b/>
                <w:sz w:val="18"/>
                <w:szCs w:val="18"/>
              </w:rPr>
              <w:t>APP平台、报刊、广播电视、公众号等。</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0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自有宣传平台</w:t>
            </w:r>
          </w:p>
        </w:tc>
        <w:tc>
          <w:tcPr>
            <w:tcW w:w="850" w:type="dxa"/>
            <w:vAlign w:val="center"/>
          </w:tcPr>
          <w:p>
            <w:pPr>
              <w:spacing w:line="20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14" w:type="dxa"/>
          </w:tcPr>
          <w:p>
            <w:pPr>
              <w:spacing w:line="22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□能为社团及时发布信息的，自有独立的网站、公众号、</w:t>
            </w:r>
            <w:r>
              <w:rPr>
                <w:rFonts w:ascii="新宋体" w:hAnsi="新宋体" w:eastAsia="新宋体" w:cs="仿宋"/>
                <w:color w:val="000000"/>
                <w:kern w:val="0"/>
                <w:sz w:val="18"/>
                <w:szCs w:val="18"/>
              </w:rPr>
              <w:t>APP平台、报刊、杂志、会刊等；1个平台5分，满分10分。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993"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四、</w:t>
            </w:r>
          </w:p>
          <w:p>
            <w:pPr>
              <w:pageBreakBefore/>
              <w:spacing w:line="240" w:lineRule="exact"/>
              <w:jc w:val="center"/>
              <w:rPr>
                <w:rFonts w:ascii="新宋体" w:hAnsi="新宋体" w:eastAsia="新宋体" w:cs="仿宋"/>
                <w:spacing w:val="-6"/>
                <w:sz w:val="18"/>
                <w:szCs w:val="18"/>
              </w:rPr>
            </w:pPr>
            <w:r>
              <w:rPr>
                <w:rFonts w:hint="eastAsia" w:ascii="新宋体" w:hAnsi="新宋体" w:eastAsia="新宋体" w:cs="仿宋"/>
                <w:sz w:val="18"/>
                <w:szCs w:val="18"/>
              </w:rPr>
              <w:t>社会评价</w:t>
            </w:r>
            <w:r>
              <w:rPr>
                <w:rFonts w:hint="eastAsia" w:ascii="新宋体" w:hAnsi="新宋体" w:eastAsia="新宋体" w:cs="仿宋"/>
                <w:spacing w:val="-6"/>
                <w:sz w:val="18"/>
                <w:szCs w:val="18"/>
              </w:rPr>
              <w:t>（</w:t>
            </w:r>
            <w:r>
              <w:rPr>
                <w:rFonts w:ascii="新宋体" w:hAnsi="新宋体" w:eastAsia="新宋体" w:cs="仿宋"/>
                <w:spacing w:val="-6"/>
                <w:sz w:val="18"/>
                <w:szCs w:val="18"/>
              </w:rPr>
              <w:t>110分）</w:t>
            </w:r>
          </w:p>
        </w:tc>
        <w:tc>
          <w:tcPr>
            <w:tcW w:w="1317"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内外部</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评价</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110分）</w:t>
            </w:r>
          </w:p>
        </w:tc>
        <w:tc>
          <w:tcPr>
            <w:tcW w:w="1257"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内部评价</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578" w:type="dxa"/>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会员评价</w:t>
            </w:r>
          </w:p>
        </w:tc>
        <w:tc>
          <w:tcPr>
            <w:tcW w:w="850" w:type="dxa"/>
            <w:vAlign w:val="center"/>
          </w:tcPr>
          <w:p>
            <w:pPr>
              <w:pageBreakBefore/>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14" w:type="dxa"/>
            <w:vAlign w:val="center"/>
          </w:tcPr>
          <w:p>
            <w:pPr>
              <w:pageBreakBefore/>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□会员对组织工作总体评价为非常满意，得</w:t>
            </w:r>
            <w:r>
              <w:rPr>
                <w:rFonts w:ascii="新宋体" w:hAnsi="新宋体" w:eastAsia="新宋体" w:cs="仿宋"/>
                <w:color w:val="000000"/>
                <w:kern w:val="0"/>
                <w:sz w:val="18"/>
                <w:szCs w:val="18"/>
              </w:rPr>
              <w:t>10分；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□会员对组织工作总体评价为满意，得</w:t>
            </w:r>
            <w:r>
              <w:rPr>
                <w:rFonts w:ascii="新宋体" w:hAnsi="新宋体" w:eastAsia="新宋体" w:cs="仿宋"/>
                <w:color w:val="000000"/>
                <w:kern w:val="0"/>
                <w:sz w:val="18"/>
                <w:szCs w:val="18"/>
              </w:rPr>
              <w:t>6分；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□会员对组织工作总体评价为比较满意，得</w:t>
            </w:r>
            <w:r>
              <w:rPr>
                <w:rFonts w:ascii="新宋体" w:hAnsi="新宋体" w:eastAsia="新宋体" w:cs="仿宋"/>
                <w:color w:val="000000"/>
                <w:kern w:val="0"/>
                <w:sz w:val="18"/>
                <w:szCs w:val="18"/>
              </w:rPr>
              <w:t>4分；</w:t>
            </w:r>
          </w:p>
          <w:p>
            <w:pPr>
              <w:pageBreakBefore/>
              <w:spacing w:line="240" w:lineRule="exact"/>
              <w:rPr>
                <w:rFonts w:ascii="新宋体" w:hAnsi="新宋体" w:eastAsia="新宋体" w:cs="仿宋"/>
                <w:sz w:val="18"/>
                <w:szCs w:val="18"/>
              </w:rPr>
            </w:pPr>
            <w:r>
              <w:rPr>
                <w:rFonts w:hint="eastAsia" w:ascii="新宋体" w:hAnsi="新宋体" w:eastAsia="新宋体" w:cs="仿宋"/>
                <w:color w:val="000000"/>
                <w:kern w:val="0"/>
                <w:sz w:val="18"/>
                <w:szCs w:val="18"/>
              </w:rPr>
              <w:t>□会员对组织工作总体评价为不满意，得</w:t>
            </w:r>
            <w:r>
              <w:rPr>
                <w:rFonts w:ascii="新宋体" w:hAnsi="新宋体" w:eastAsia="新宋体" w:cs="仿宋"/>
                <w:color w:val="000000"/>
                <w:kern w:val="0"/>
                <w:sz w:val="18"/>
                <w:szCs w:val="18"/>
              </w:rPr>
              <w:t>0分。</w:t>
            </w:r>
          </w:p>
        </w:tc>
        <w:tc>
          <w:tcPr>
            <w:tcW w:w="992" w:type="dxa"/>
            <w:vAlign w:val="center"/>
          </w:tcPr>
          <w:p>
            <w:pPr>
              <w:pageBreakBefore/>
              <w:spacing w:line="240" w:lineRule="exact"/>
              <w:jc w:val="center"/>
              <w:rPr>
                <w:rFonts w:ascii="新宋体" w:hAnsi="新宋体" w:eastAsia="新宋体" w:cs="仿宋"/>
                <w:sz w:val="18"/>
                <w:szCs w:val="18"/>
              </w:rPr>
            </w:pPr>
          </w:p>
        </w:tc>
        <w:tc>
          <w:tcPr>
            <w:tcW w:w="1033" w:type="dxa"/>
            <w:vAlign w:val="center"/>
          </w:tcPr>
          <w:p>
            <w:pPr>
              <w:pageBreakBefore/>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理事（含常务</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理事）评价</w:t>
            </w:r>
          </w:p>
        </w:tc>
        <w:tc>
          <w:tcPr>
            <w:tcW w:w="850"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14"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□理事对组织工作总体评价为非常满意，得</w:t>
            </w:r>
            <w:r>
              <w:rPr>
                <w:rFonts w:ascii="新宋体" w:hAnsi="新宋体" w:eastAsia="新宋体" w:cs="仿宋"/>
                <w:color w:val="000000"/>
                <w:kern w:val="0"/>
                <w:sz w:val="18"/>
                <w:szCs w:val="18"/>
              </w:rPr>
              <w:t>10分；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□理事对组织工作总体评价为满意，得</w:t>
            </w:r>
            <w:r>
              <w:rPr>
                <w:rFonts w:ascii="新宋体" w:hAnsi="新宋体" w:eastAsia="新宋体" w:cs="仿宋"/>
                <w:color w:val="000000"/>
                <w:kern w:val="0"/>
                <w:sz w:val="18"/>
                <w:szCs w:val="18"/>
              </w:rPr>
              <w:t>6分；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□理事对组织工作总体评价为比较满意，得</w:t>
            </w:r>
            <w:r>
              <w:rPr>
                <w:rFonts w:ascii="新宋体" w:hAnsi="新宋体" w:eastAsia="新宋体" w:cs="仿宋"/>
                <w:color w:val="000000"/>
                <w:kern w:val="0"/>
                <w:sz w:val="18"/>
                <w:szCs w:val="18"/>
              </w:rPr>
              <w:t>4分；</w:t>
            </w:r>
          </w:p>
          <w:p>
            <w:pPr>
              <w:spacing w:line="240" w:lineRule="exact"/>
              <w:rPr>
                <w:rFonts w:ascii="新宋体" w:hAnsi="新宋体" w:eastAsia="新宋体" w:cs="仿宋"/>
                <w:sz w:val="18"/>
                <w:szCs w:val="18"/>
              </w:rPr>
            </w:pPr>
            <w:r>
              <w:rPr>
                <w:rFonts w:hint="eastAsia" w:ascii="新宋体" w:hAnsi="新宋体" w:eastAsia="新宋体" w:cs="仿宋"/>
                <w:color w:val="000000"/>
                <w:kern w:val="0"/>
                <w:sz w:val="18"/>
                <w:szCs w:val="18"/>
              </w:rPr>
              <w:t>□理事对组织工作总体评价为不满意，得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监事评价</w:t>
            </w:r>
          </w:p>
        </w:tc>
        <w:tc>
          <w:tcPr>
            <w:tcW w:w="850"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14"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□监事对组织工作总体评价为非常满意，得</w:t>
            </w:r>
            <w:r>
              <w:rPr>
                <w:rFonts w:ascii="新宋体" w:hAnsi="新宋体" w:eastAsia="新宋体" w:cs="仿宋"/>
                <w:color w:val="000000"/>
                <w:kern w:val="0"/>
                <w:sz w:val="18"/>
                <w:szCs w:val="18"/>
              </w:rPr>
              <w:t>10分；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□监事对组织工作总体评价为满意，得</w:t>
            </w:r>
            <w:r>
              <w:rPr>
                <w:rFonts w:ascii="新宋体" w:hAnsi="新宋体" w:eastAsia="新宋体" w:cs="仿宋"/>
                <w:color w:val="000000"/>
                <w:kern w:val="0"/>
                <w:sz w:val="18"/>
                <w:szCs w:val="18"/>
              </w:rPr>
              <w:t>6分；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□监事对组织工作总体评价为比较满意，得</w:t>
            </w:r>
            <w:r>
              <w:rPr>
                <w:rFonts w:ascii="新宋体" w:hAnsi="新宋体" w:eastAsia="新宋体" w:cs="仿宋"/>
                <w:color w:val="000000"/>
                <w:kern w:val="0"/>
                <w:sz w:val="18"/>
                <w:szCs w:val="18"/>
              </w:rPr>
              <w:t>4分；</w:t>
            </w:r>
          </w:p>
          <w:p>
            <w:pPr>
              <w:spacing w:line="240" w:lineRule="exact"/>
              <w:rPr>
                <w:rFonts w:ascii="新宋体" w:hAnsi="新宋体" w:eastAsia="新宋体" w:cs="仿宋"/>
                <w:sz w:val="18"/>
                <w:szCs w:val="18"/>
              </w:rPr>
            </w:pPr>
            <w:r>
              <w:rPr>
                <w:rFonts w:hint="eastAsia" w:ascii="新宋体" w:hAnsi="新宋体" w:eastAsia="新宋体" w:cs="仿宋"/>
                <w:color w:val="000000"/>
                <w:kern w:val="0"/>
                <w:sz w:val="18"/>
                <w:szCs w:val="18"/>
              </w:rPr>
              <w:t>□监事对组织工作总体评价为不满意，得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外部评价</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80分）</w:t>
            </w: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新闻媒体报道</w:t>
            </w:r>
          </w:p>
        </w:tc>
        <w:tc>
          <w:tcPr>
            <w:tcW w:w="850"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614" w:type="dxa"/>
          </w:tcPr>
          <w:p>
            <w:pPr>
              <w:spacing w:line="240" w:lineRule="exact"/>
              <w:rPr>
                <w:rFonts w:ascii="新宋体" w:hAnsi="新宋体" w:eastAsia="新宋体" w:cs="仿宋"/>
                <w:sz w:val="18"/>
                <w:szCs w:val="18"/>
              </w:rPr>
            </w:pPr>
            <w:r>
              <w:rPr>
                <w:rFonts w:hint="eastAsia" w:ascii="新宋体" w:hAnsi="新宋体" w:eastAsia="新宋体" w:cs="仿宋"/>
                <w:sz w:val="18"/>
                <w:szCs w:val="18"/>
              </w:rPr>
              <w:t>□无新闻媒体负面报道，得</w:t>
            </w:r>
            <w:r>
              <w:rPr>
                <w:rFonts w:ascii="新宋体" w:hAnsi="新宋体" w:eastAsia="新宋体" w:cs="仿宋"/>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□有新闻媒体负面报道，得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政府有关部门</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评价</w:t>
            </w:r>
          </w:p>
        </w:tc>
        <w:tc>
          <w:tcPr>
            <w:tcW w:w="850" w:type="dxa"/>
            <w:vAlign w:val="center"/>
          </w:tcPr>
          <w:p>
            <w:pPr>
              <w:spacing w:line="240" w:lineRule="exact"/>
              <w:jc w:val="center"/>
              <w:textAlignment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614" w:type="dxa"/>
          </w:tcPr>
          <w:p>
            <w:pPr>
              <w:spacing w:line="240" w:lineRule="exact"/>
              <w:textAlignment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□获得政府有关部门或</w:t>
            </w:r>
            <w:r>
              <w:rPr>
                <w:rFonts w:hint="eastAsia" w:ascii="新宋体" w:hAnsi="新宋体" w:eastAsia="新宋体" w:cs="仿宋"/>
                <w:color w:val="000000"/>
                <w:kern w:val="0"/>
                <w:sz w:val="18"/>
                <w:szCs w:val="18"/>
                <w:lang w:val="en-US" w:eastAsia="zh-CN"/>
              </w:rPr>
              <w:t>市级</w:t>
            </w:r>
            <w:r>
              <w:rPr>
                <w:rFonts w:hint="eastAsia" w:ascii="新宋体" w:hAnsi="新宋体" w:eastAsia="新宋体" w:cs="仿宋"/>
                <w:color w:val="000000"/>
                <w:kern w:val="0"/>
                <w:sz w:val="18"/>
                <w:szCs w:val="18"/>
              </w:rPr>
              <w:t>以上部门表彰一次，得</w:t>
            </w:r>
            <w:r>
              <w:rPr>
                <w:rFonts w:ascii="新宋体" w:hAnsi="新宋体" w:eastAsia="新宋体" w:cs="仿宋"/>
                <w:color w:val="000000"/>
                <w:kern w:val="0"/>
                <w:sz w:val="18"/>
                <w:szCs w:val="18"/>
              </w:rPr>
              <w:t>10分；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□未获得政府有关部门或</w:t>
            </w:r>
            <w:r>
              <w:rPr>
                <w:rFonts w:hint="eastAsia" w:ascii="新宋体" w:hAnsi="新宋体" w:eastAsia="新宋体" w:cs="仿宋"/>
                <w:color w:val="000000"/>
                <w:kern w:val="0"/>
                <w:sz w:val="18"/>
                <w:szCs w:val="18"/>
                <w:lang w:val="en-US" w:eastAsia="zh-CN"/>
              </w:rPr>
              <w:t>市级</w:t>
            </w:r>
            <w:r>
              <w:rPr>
                <w:rFonts w:hint="eastAsia" w:ascii="新宋体" w:hAnsi="新宋体" w:eastAsia="新宋体" w:cs="仿宋"/>
                <w:color w:val="000000"/>
                <w:kern w:val="0"/>
                <w:sz w:val="18"/>
                <w:szCs w:val="18"/>
              </w:rPr>
              <w:t>以上部门表彰，得</w:t>
            </w:r>
            <w:r>
              <w:rPr>
                <w:rFonts w:ascii="新宋体" w:hAnsi="新宋体" w:eastAsia="新宋体" w:cs="仿宋"/>
                <w:color w:val="000000"/>
                <w:kern w:val="0"/>
                <w:sz w:val="18"/>
                <w:szCs w:val="18"/>
              </w:rPr>
              <w:t>0分；</w:t>
            </w:r>
            <w:r>
              <w:rPr>
                <w:rStyle w:val="28"/>
                <w:rFonts w:hint="default" w:ascii="新宋体" w:hAnsi="新宋体" w:eastAsia="新宋体" w:cs="仿宋"/>
                <w:sz w:val="18"/>
                <w:szCs w:val="18"/>
              </w:rPr>
              <w:t>注：表彰需出示正式文件或证书。</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业务主管单位评价</w:t>
            </w:r>
          </w:p>
        </w:tc>
        <w:tc>
          <w:tcPr>
            <w:tcW w:w="850"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30</w:t>
            </w:r>
          </w:p>
        </w:tc>
        <w:tc>
          <w:tcPr>
            <w:tcW w:w="7614" w:type="dxa"/>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□业务主管单位对组织工作总体评价为非常满意，得</w:t>
            </w:r>
            <w:r>
              <w:rPr>
                <w:rFonts w:ascii="新宋体" w:hAnsi="新宋体" w:eastAsia="新宋体" w:cs="仿宋"/>
                <w:color w:val="000000"/>
                <w:kern w:val="0"/>
                <w:sz w:val="18"/>
                <w:szCs w:val="18"/>
              </w:rPr>
              <w:t>30分；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□业务主管单位对组织工作总体评价为满意，得</w:t>
            </w:r>
            <w:r>
              <w:rPr>
                <w:rFonts w:ascii="新宋体" w:hAnsi="新宋体" w:eastAsia="新宋体" w:cs="仿宋"/>
                <w:color w:val="000000"/>
                <w:kern w:val="0"/>
                <w:sz w:val="18"/>
                <w:szCs w:val="18"/>
              </w:rPr>
              <w:t>20分；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□业务主管单位对组织工作总体评价为比较满意，得</w:t>
            </w:r>
            <w:r>
              <w:rPr>
                <w:rFonts w:ascii="新宋体" w:hAnsi="新宋体" w:eastAsia="新宋体" w:cs="仿宋"/>
                <w:color w:val="000000"/>
                <w:kern w:val="0"/>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color w:val="000000"/>
                <w:kern w:val="0"/>
                <w:sz w:val="18"/>
                <w:szCs w:val="18"/>
              </w:rPr>
              <w:t>□业务主管单位对组织工作总体评价为不满意，得</w:t>
            </w:r>
            <w:r>
              <w:rPr>
                <w:rFonts w:ascii="新宋体" w:hAnsi="新宋体" w:eastAsia="新宋体" w:cs="仿宋"/>
                <w:color w:val="000000"/>
                <w:kern w:val="0"/>
                <w:sz w:val="18"/>
                <w:szCs w:val="18"/>
              </w:rPr>
              <w:t>0分。</w:t>
            </w:r>
          </w:p>
          <w:p>
            <w:pPr>
              <w:spacing w:line="240" w:lineRule="exact"/>
              <w:rPr>
                <w:rFonts w:ascii="新宋体" w:hAnsi="新宋体" w:eastAsia="新宋体" w:cs="仿宋"/>
                <w:sz w:val="18"/>
                <w:szCs w:val="18"/>
              </w:rPr>
            </w:pPr>
            <w:r>
              <w:rPr>
                <w:rFonts w:hint="eastAsia" w:ascii="新宋体" w:hAnsi="新宋体" w:eastAsia="新宋体" w:cs="仿宋"/>
                <w:b/>
                <w:bCs/>
                <w:sz w:val="18"/>
                <w:szCs w:val="18"/>
              </w:rPr>
              <w:t>注：无业务主管单位的，由登记管理机关评价。</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993" w:type="dxa"/>
            <w:vMerge w:val="continue"/>
            <w:vAlign w:val="center"/>
          </w:tcPr>
          <w:p>
            <w:pPr>
              <w:spacing w:line="240" w:lineRule="exact"/>
              <w:jc w:val="center"/>
              <w:rPr>
                <w:rFonts w:ascii="新宋体" w:hAnsi="新宋体" w:eastAsia="新宋体" w:cs="仿宋"/>
                <w:sz w:val="18"/>
                <w:szCs w:val="18"/>
              </w:rPr>
            </w:pPr>
          </w:p>
        </w:tc>
        <w:tc>
          <w:tcPr>
            <w:tcW w:w="1317" w:type="dxa"/>
            <w:vMerge w:val="continue"/>
            <w:vAlign w:val="center"/>
          </w:tcPr>
          <w:p>
            <w:pPr>
              <w:spacing w:line="240" w:lineRule="exact"/>
              <w:jc w:val="center"/>
              <w:rPr>
                <w:rFonts w:ascii="新宋体" w:hAnsi="新宋体" w:eastAsia="新宋体" w:cs="仿宋"/>
                <w:sz w:val="18"/>
                <w:szCs w:val="18"/>
              </w:rPr>
            </w:pPr>
          </w:p>
        </w:tc>
        <w:tc>
          <w:tcPr>
            <w:tcW w:w="1257" w:type="dxa"/>
            <w:vMerge w:val="continue"/>
            <w:vAlign w:val="center"/>
          </w:tcPr>
          <w:p>
            <w:pPr>
              <w:spacing w:line="240" w:lineRule="exact"/>
              <w:jc w:val="center"/>
              <w:rPr>
                <w:rFonts w:ascii="新宋体" w:hAnsi="新宋体" w:eastAsia="新宋体" w:cs="仿宋"/>
                <w:sz w:val="18"/>
                <w:szCs w:val="18"/>
              </w:rPr>
            </w:pPr>
          </w:p>
        </w:tc>
        <w:tc>
          <w:tcPr>
            <w:tcW w:w="1578"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color w:val="000000"/>
                <w:kern w:val="0"/>
                <w:sz w:val="18"/>
                <w:szCs w:val="18"/>
              </w:rPr>
              <w:t>登记管理机关评价</w:t>
            </w:r>
          </w:p>
        </w:tc>
        <w:tc>
          <w:tcPr>
            <w:tcW w:w="850"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30</w:t>
            </w:r>
          </w:p>
        </w:tc>
        <w:tc>
          <w:tcPr>
            <w:tcW w:w="7614" w:type="dxa"/>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□登记管理机关对组织工作总体评价为非常满意，得</w:t>
            </w:r>
            <w:r>
              <w:rPr>
                <w:rFonts w:ascii="新宋体" w:hAnsi="新宋体" w:eastAsia="新宋体" w:cs="仿宋"/>
                <w:color w:val="000000"/>
                <w:kern w:val="0"/>
                <w:sz w:val="18"/>
                <w:szCs w:val="18"/>
              </w:rPr>
              <w:t>30分；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□登记管理机关对组织工作总体评价为满意，得</w:t>
            </w:r>
            <w:r>
              <w:rPr>
                <w:rFonts w:ascii="新宋体" w:hAnsi="新宋体" w:eastAsia="新宋体" w:cs="仿宋"/>
                <w:color w:val="000000"/>
                <w:kern w:val="0"/>
                <w:sz w:val="18"/>
                <w:szCs w:val="18"/>
              </w:rPr>
              <w:t>20分；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□登记管理机关对组织工作总体评价为比较满意，得</w:t>
            </w:r>
            <w:r>
              <w:rPr>
                <w:rFonts w:ascii="新宋体" w:hAnsi="新宋体" w:eastAsia="新宋体" w:cs="仿宋"/>
                <w:color w:val="000000"/>
                <w:kern w:val="0"/>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color w:val="000000"/>
                <w:kern w:val="0"/>
                <w:sz w:val="18"/>
                <w:szCs w:val="18"/>
              </w:rPr>
              <w:t>□登记管理机关对组织工作总体评价为不满意，得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2310" w:type="dxa"/>
            <w:gridSpan w:val="2"/>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合计总分</w:t>
            </w:r>
          </w:p>
        </w:tc>
        <w:tc>
          <w:tcPr>
            <w:tcW w:w="1257"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1000分</w:t>
            </w:r>
          </w:p>
        </w:tc>
        <w:tc>
          <w:tcPr>
            <w:tcW w:w="1578" w:type="dxa"/>
            <w:vAlign w:val="center"/>
          </w:tcPr>
          <w:p>
            <w:pPr>
              <w:spacing w:line="240" w:lineRule="exact"/>
              <w:jc w:val="center"/>
              <w:rPr>
                <w:rFonts w:ascii="新宋体" w:hAnsi="新宋体" w:eastAsia="新宋体" w:cs="仿宋"/>
                <w:sz w:val="18"/>
                <w:szCs w:val="18"/>
              </w:rPr>
            </w:pPr>
          </w:p>
        </w:tc>
        <w:tc>
          <w:tcPr>
            <w:tcW w:w="850" w:type="dxa"/>
            <w:vAlign w:val="center"/>
          </w:tcPr>
          <w:p>
            <w:pPr>
              <w:spacing w:line="240" w:lineRule="exact"/>
              <w:jc w:val="center"/>
              <w:rPr>
                <w:rFonts w:ascii="新宋体" w:hAnsi="新宋体" w:eastAsia="新宋体" w:cs="仿宋"/>
                <w:sz w:val="18"/>
                <w:szCs w:val="18"/>
              </w:rPr>
            </w:pPr>
          </w:p>
        </w:tc>
        <w:tc>
          <w:tcPr>
            <w:tcW w:w="7614" w:type="dxa"/>
          </w:tcPr>
          <w:p>
            <w:pPr>
              <w:spacing w:line="240" w:lineRule="exact"/>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c>
          <w:tcPr>
            <w:tcW w:w="1033" w:type="dxa"/>
            <w:vAlign w:val="center"/>
          </w:tcPr>
          <w:p>
            <w:pPr>
              <w:spacing w:line="240" w:lineRule="exact"/>
              <w:jc w:val="center"/>
              <w:rPr>
                <w:rFonts w:ascii="新宋体" w:hAnsi="新宋体" w:eastAsia="新宋体" w:cs="仿宋"/>
                <w:sz w:val="18"/>
                <w:szCs w:val="18"/>
              </w:rPr>
            </w:pPr>
          </w:p>
        </w:tc>
      </w:tr>
    </w:tbl>
    <w:p>
      <w:pPr>
        <w:spacing w:line="240" w:lineRule="exact"/>
        <w:rPr>
          <w:rFonts w:ascii="宋体" w:hAnsi="宋体"/>
          <w:b/>
          <w:szCs w:val="21"/>
        </w:rPr>
      </w:pPr>
    </w:p>
    <w:p>
      <w:pPr>
        <w:spacing w:line="240" w:lineRule="exact"/>
        <w:rPr>
          <w:rFonts w:ascii="宋体" w:hAnsi="宋体"/>
          <w:b/>
          <w:szCs w:val="21"/>
        </w:rPr>
      </w:pPr>
      <w:r>
        <w:rPr>
          <w:rFonts w:hint="eastAsia" w:ascii="宋体" w:hAnsi="宋体"/>
          <w:b/>
          <w:szCs w:val="21"/>
        </w:rPr>
        <w:t>说明：</w:t>
      </w:r>
    </w:p>
    <w:p>
      <w:pPr>
        <w:numPr>
          <w:ilvl w:val="0"/>
          <w:numId w:val="6"/>
        </w:numPr>
        <w:spacing w:line="260" w:lineRule="exact"/>
        <w:ind w:firstLine="210"/>
        <w:rPr>
          <w:rFonts w:ascii="宋体" w:hAnsi="宋体"/>
          <w:szCs w:val="21"/>
        </w:rPr>
      </w:pPr>
      <w:r>
        <w:rPr>
          <w:rFonts w:hint="eastAsia" w:ascii="宋体" w:hAnsi="宋体"/>
          <w:szCs w:val="21"/>
        </w:rPr>
        <w:t>表内无特别注明周期（时间）的，按两个年度内计算；</w:t>
      </w:r>
    </w:p>
    <w:p>
      <w:pPr>
        <w:numPr>
          <w:ilvl w:val="0"/>
          <w:numId w:val="6"/>
        </w:numPr>
        <w:spacing w:line="260" w:lineRule="exact"/>
        <w:ind w:firstLine="210"/>
        <w:rPr>
          <w:rFonts w:ascii="宋体" w:hAnsi="宋体"/>
          <w:szCs w:val="21"/>
        </w:rPr>
      </w:pPr>
      <w:r>
        <w:rPr>
          <w:rFonts w:hint="eastAsia" w:ascii="宋体" w:hAnsi="宋体" w:cs="仿宋"/>
          <w:color w:val="000000"/>
          <w:kern w:val="0"/>
          <w:szCs w:val="21"/>
        </w:rPr>
        <w:t>未设立党组织，不予评为4A（含）以上等级。</w:t>
      </w:r>
    </w:p>
    <w:p>
      <w:pPr>
        <w:numPr>
          <w:ilvl w:val="0"/>
          <w:numId w:val="6"/>
        </w:numPr>
        <w:spacing w:line="260" w:lineRule="exact"/>
        <w:ind w:firstLine="210" w:firstLineChars="100"/>
        <w:rPr>
          <w:rFonts w:ascii="宋体" w:hAnsi="宋体"/>
          <w:szCs w:val="21"/>
        </w:rPr>
        <w:sectPr>
          <w:pgSz w:w="16838" w:h="11906" w:orient="landscape"/>
          <w:pgMar w:top="1531" w:right="2098" w:bottom="1531" w:left="1985" w:header="851" w:footer="1021" w:gutter="0"/>
          <w:pgNumType w:fmt="numberInDash"/>
          <w:cols w:space="425" w:num="1"/>
          <w:docGrid w:linePitch="312" w:charSpace="0"/>
        </w:sectPr>
      </w:pPr>
      <w:r>
        <w:rPr>
          <w:rFonts w:hint="eastAsia" w:ascii="宋体" w:hAnsi="宋体"/>
          <w:szCs w:val="21"/>
        </w:rPr>
        <w:t>社会组织评估总分为1000分。根据评估得分划分为5个等级，由高至低依次为：评估得分在900分及以上的为5A等级（AAAAA）；评估得分800－899分的为4A等级（AAAA）；评估得分600－799分的为3A级（AAA），评估得分为599及以下的不予以评级。</w:t>
      </w:r>
    </w:p>
    <w:p>
      <w:pPr>
        <w:adjustRightInd w:val="0"/>
        <w:snapToGrid w:val="0"/>
        <w:spacing w:line="660" w:lineRule="exact"/>
        <w:jc w:val="center"/>
        <w:rPr>
          <w:rFonts w:ascii="方正小标宋_GBK" w:hAnsi="微软雅黑" w:eastAsia="方正小标宋_GBK" w:cs="微软雅黑"/>
          <w:b/>
          <w:kern w:val="0"/>
          <w:sz w:val="36"/>
          <w:szCs w:val="36"/>
        </w:rPr>
      </w:pPr>
      <w:r>
        <w:rPr>
          <w:rFonts w:hint="eastAsia" w:ascii="方正小标宋_GBK" w:hAnsi="微软雅黑" w:eastAsia="方正小标宋_GBK" w:cs="微软雅黑"/>
          <w:b/>
          <w:kern w:val="0"/>
          <w:sz w:val="36"/>
          <w:szCs w:val="36"/>
        </w:rPr>
        <w:t>八、福</w:t>
      </w:r>
      <w:r>
        <w:rPr>
          <w:rFonts w:hint="eastAsia" w:ascii="方正小标宋_GBK" w:hAnsi="微软雅黑" w:eastAsia="方正小标宋_GBK" w:cs="微软雅黑"/>
          <w:b/>
          <w:kern w:val="0"/>
          <w:sz w:val="36"/>
          <w:szCs w:val="36"/>
          <w:lang w:val="en-US" w:eastAsia="zh-CN"/>
        </w:rPr>
        <w:t>州市</w:t>
      </w:r>
      <w:r>
        <w:rPr>
          <w:rFonts w:hint="eastAsia" w:ascii="方正小标宋_GBK" w:hAnsi="微软雅黑" w:eastAsia="方正小标宋_GBK" w:cs="微软雅黑"/>
          <w:b/>
          <w:kern w:val="0"/>
          <w:sz w:val="36"/>
          <w:szCs w:val="36"/>
        </w:rPr>
        <w:t>联合类社会团体</w:t>
      </w:r>
    </w:p>
    <w:p>
      <w:pPr>
        <w:adjustRightInd w:val="0"/>
        <w:snapToGrid w:val="0"/>
        <w:spacing w:line="660" w:lineRule="exact"/>
        <w:jc w:val="center"/>
        <w:rPr>
          <w:rFonts w:ascii="方正小标宋_GBK" w:hAnsi="微软雅黑" w:eastAsia="方正小标宋_GBK" w:cs="微软雅黑"/>
          <w:b/>
          <w:bCs/>
          <w:color w:val="000000"/>
          <w:sz w:val="36"/>
          <w:szCs w:val="36"/>
          <w:shd w:val="clear" w:color="auto" w:fill="FFFFFF"/>
        </w:rPr>
      </w:pPr>
      <w:r>
        <w:rPr>
          <w:rFonts w:hint="eastAsia" w:ascii="方正小标宋_GBK" w:hAnsi="微软雅黑" w:eastAsia="方正小标宋_GBK" w:cs="微软雅黑"/>
          <w:b/>
          <w:kern w:val="0"/>
          <w:sz w:val="36"/>
          <w:szCs w:val="36"/>
        </w:rPr>
        <w:t>评估材料目录</w:t>
      </w:r>
      <w:r>
        <w:rPr>
          <w:rFonts w:ascii="方正小标宋_GBK" w:hAnsi="微软雅黑" w:eastAsia="方正小标宋_GBK" w:cs="微软雅黑"/>
          <w:b/>
          <w:kern w:val="0"/>
          <w:sz w:val="36"/>
          <w:szCs w:val="36"/>
        </w:rPr>
        <w:t>(D类)</w:t>
      </w:r>
    </w:p>
    <w:p>
      <w:pPr>
        <w:pStyle w:val="11"/>
        <w:shd w:val="clear" w:color="auto" w:fill="FFFFFF"/>
        <w:adjustRightInd w:val="0"/>
        <w:snapToGrid w:val="0"/>
        <w:spacing w:line="460" w:lineRule="exact"/>
        <w:ind w:firstLine="546" w:firstLineChars="227"/>
        <w:rPr>
          <w:rStyle w:val="15"/>
          <w:rFonts w:ascii="仿宋_GB2312" w:eastAsia="仿宋_GB2312"/>
          <w:bCs/>
          <w:color w:val="000000"/>
          <w:sz w:val="28"/>
          <w:szCs w:val="28"/>
        </w:rPr>
      </w:pPr>
      <w:r>
        <w:rPr>
          <w:rStyle w:val="15"/>
          <w:rFonts w:hint="eastAsia"/>
          <w:bCs/>
          <w:color w:val="000000"/>
        </w:rPr>
        <w:t xml:space="preserve"> </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 xml:space="preserve">1．评估指标自评表； </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2．社团基本情况介绍（3000字左右）；</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3．社团法人登记证（副本），银行开户许可证（复印件）；</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4．法定代表人信息(含工作经历)，并提供身份证 (复印件)；</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5．两年年度财务会计报表(复印件)(有年度财务审计报告的需提供审计报告复印件)；</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6．办公场所独立有效的使用产权证明；</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7．社团章程(如有变更，附变更材料)；</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8．社团按规定办理的各类变更登记材料 (名称、业务范围、住所、注册资金、法定代表人、业务主管单位、负责人、办事机构、印章、银行账户)(复印件)；</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9．社团按规定办理的各类备案（成立备案、换届备案）材料（负责人、监事、印章、银行账户、章程等）；</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10．社团重大事项（组团境外考察、举办境内外展览展销、重大投资理财等）报告（备案）材料；</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11．两年年报报告书；</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12．近两年全部会议纪要和决议(会员大会、理事会、常务理事会、监事会)；</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13．会员大会、（常务）理事会、监督机构、办事机构产生形式(选举或公开聘任)的材料；</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14．分支(代表)机构管理办法(没有分支</w:t>
      </w:r>
      <w:r>
        <w:rPr>
          <w:rFonts w:hint="eastAsia" w:ascii="仿宋_GB2312" w:hAnsi="微软雅黑" w:eastAsia="微软雅黑" w:cs="黑体"/>
          <w:bCs/>
          <w:sz w:val="28"/>
          <w:szCs w:val="28"/>
        </w:rPr>
        <w:t>﹤</w:t>
      </w:r>
      <w:r>
        <w:rPr>
          <w:rFonts w:hint="eastAsia" w:ascii="仿宋_GB2312" w:hAnsi="微软雅黑" w:eastAsia="仿宋_GB2312" w:cs="黑体"/>
          <w:bCs/>
          <w:sz w:val="28"/>
          <w:szCs w:val="28"/>
        </w:rPr>
        <w:t>代表机构</w:t>
      </w:r>
      <w:r>
        <w:rPr>
          <w:rFonts w:hint="eastAsia" w:ascii="仿宋_GB2312" w:hAnsi="微软雅黑" w:eastAsia="微软雅黑" w:cs="黑体"/>
          <w:bCs/>
          <w:sz w:val="28"/>
          <w:szCs w:val="28"/>
        </w:rPr>
        <w:t>﹥</w:t>
      </w:r>
      <w:r>
        <w:rPr>
          <w:rFonts w:hint="eastAsia" w:ascii="仿宋_GB2312" w:hAnsi="微软雅黑" w:eastAsia="仿宋_GB2312" w:cs="黑体"/>
          <w:bCs/>
          <w:sz w:val="28"/>
          <w:szCs w:val="28"/>
        </w:rPr>
        <w:t>无需提供</w:t>
      </w:r>
      <w:r>
        <w:rPr>
          <w:rFonts w:ascii="仿宋_GB2312" w:hAnsi="微软雅黑" w:eastAsia="仿宋_GB2312" w:cs="黑体"/>
          <w:bCs/>
          <w:sz w:val="28"/>
          <w:szCs w:val="28"/>
        </w:rPr>
        <w:t>)；</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15．分支(代表)机构根据社团授权开展活动、发展会员的材料及近两年分支机构、代表机构的工作总结(没有分支</w:t>
      </w:r>
      <w:r>
        <w:rPr>
          <w:rFonts w:hint="eastAsia" w:ascii="仿宋_GB2312" w:hAnsi="微软雅黑" w:eastAsia="微软雅黑" w:cs="黑体"/>
          <w:bCs/>
          <w:sz w:val="28"/>
          <w:szCs w:val="28"/>
        </w:rPr>
        <w:t>﹤</w:t>
      </w:r>
      <w:r>
        <w:rPr>
          <w:rFonts w:hint="eastAsia" w:ascii="仿宋_GB2312" w:hAnsi="微软雅黑" w:eastAsia="仿宋_GB2312" w:cs="黑体"/>
          <w:bCs/>
          <w:sz w:val="28"/>
          <w:szCs w:val="28"/>
        </w:rPr>
        <w:t>代表机构</w:t>
      </w:r>
      <w:r>
        <w:rPr>
          <w:rFonts w:hint="eastAsia" w:ascii="仿宋_GB2312" w:hAnsi="微软雅黑" w:eastAsia="微软雅黑" w:cs="黑体"/>
          <w:bCs/>
          <w:sz w:val="28"/>
          <w:szCs w:val="28"/>
        </w:rPr>
        <w:t>﹥</w:t>
      </w:r>
      <w:r>
        <w:rPr>
          <w:rFonts w:hint="eastAsia" w:ascii="仿宋_GB2312" w:hAnsi="微软雅黑" w:eastAsia="仿宋_GB2312" w:cs="黑体"/>
          <w:bCs/>
          <w:sz w:val="28"/>
          <w:szCs w:val="28"/>
        </w:rPr>
        <w:t>无需提供</w:t>
      </w:r>
      <w:r>
        <w:rPr>
          <w:rFonts w:ascii="仿宋_GB2312" w:hAnsi="微软雅黑" w:eastAsia="仿宋_GB2312" w:cs="黑体"/>
          <w:bCs/>
          <w:sz w:val="28"/>
          <w:szCs w:val="28"/>
        </w:rPr>
        <w:t>)；</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16．党建情况(党组织建立的文件，党组织制度，党员人数、名单、职务，党组织活动材料、党组织人员参加培训材料，参与党建考核情况、</w:t>
      </w:r>
      <w:r>
        <w:rPr>
          <w:rFonts w:hint="eastAsia" w:ascii="仿宋_GB2312" w:hAnsi="微软雅黑" w:eastAsia="仿宋_GB2312" w:cs="黑体"/>
          <w:bCs/>
          <w:sz w:val="28"/>
          <w:szCs w:val="28"/>
        </w:rPr>
        <w:t>工作计划和总结，党组织换届情况</w:t>
      </w:r>
      <w:r>
        <w:rPr>
          <w:rFonts w:hint="eastAsia" w:ascii="仿宋_GB2312" w:hAnsi="微软雅黑" w:eastAsia="微软雅黑" w:cs="黑体"/>
          <w:bCs/>
          <w:sz w:val="28"/>
          <w:szCs w:val="28"/>
        </w:rPr>
        <w:t>﹤</w:t>
      </w:r>
      <w:r>
        <w:rPr>
          <w:rFonts w:hint="eastAsia" w:ascii="仿宋_GB2312" w:hAnsi="微软雅黑" w:eastAsia="仿宋_GB2312" w:cs="黑体"/>
          <w:bCs/>
          <w:sz w:val="28"/>
          <w:szCs w:val="28"/>
        </w:rPr>
        <w:t>不到换届年限的无需提供换届材料</w:t>
      </w:r>
      <w:r>
        <w:rPr>
          <w:rFonts w:hint="eastAsia" w:ascii="仿宋_GB2312" w:hAnsi="微软雅黑" w:eastAsia="微软雅黑" w:cs="黑体"/>
          <w:bCs/>
          <w:sz w:val="28"/>
          <w:szCs w:val="28"/>
        </w:rPr>
        <w:t>﹥</w:t>
      </w:r>
      <w:r>
        <w:rPr>
          <w:rFonts w:ascii="仿宋_GB2312" w:hAnsi="微软雅黑" w:eastAsia="仿宋_GB2312" w:cs="黑体"/>
          <w:bCs/>
          <w:sz w:val="28"/>
          <w:szCs w:val="28"/>
        </w:rPr>
        <w:t>)；</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17．社团会长、副会长、监事长信息（含工作经历）及任职情况（包括产生程序），并提供身份证（复印件）；</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18．秘书长任职情况及产生程序，年度绩效考核材料；</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19．工作人员花名册；</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20．两年专职工作人员每年12月份工资表及五险一金缴费凭证(复印件)，专职人员劳动合同（劳务合同）；</w:t>
      </w:r>
    </w:p>
    <w:p>
      <w:pPr>
        <w:spacing w:line="460" w:lineRule="exact"/>
        <w:ind w:firstLine="565" w:firstLineChars="202"/>
        <w:jc w:val="left"/>
        <w:rPr>
          <w:rFonts w:ascii="仿宋_GB2312" w:hAnsi="微软雅黑" w:eastAsia="仿宋_GB2312" w:cs="黑体"/>
          <w:bCs/>
          <w:spacing w:val="-12"/>
          <w:sz w:val="28"/>
          <w:szCs w:val="28"/>
        </w:rPr>
      </w:pPr>
      <w:r>
        <w:rPr>
          <w:rFonts w:ascii="仿宋_GB2312" w:hAnsi="微软雅黑" w:eastAsia="仿宋_GB2312" w:cs="黑体"/>
          <w:bCs/>
          <w:sz w:val="28"/>
          <w:szCs w:val="28"/>
        </w:rPr>
        <w:t>21．人力</w:t>
      </w:r>
      <w:r>
        <w:rPr>
          <w:rFonts w:hint="eastAsia" w:ascii="仿宋_GB2312" w:hAnsi="微软雅黑" w:eastAsia="仿宋_GB2312" w:cs="黑体"/>
          <w:bCs/>
          <w:spacing w:val="-12"/>
          <w:sz w:val="28"/>
          <w:szCs w:val="28"/>
        </w:rPr>
        <w:t>资源管理制度（薪酬、奖惩、考勤休假、聘用、考核制度等）；</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22．社团参加社会组织管理培训的材料；</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23．财务人员（会计、出纳）基本情况(姓名、职务、资格证书、职称及是否为本会专职会计),同时报送证书(复印件)；</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24．财务人员参加培训次数和内容的证明材料(复印件)；</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25．各项管理制度(证书管理、印章管理、档案管理、会员管理、会费管理、绩效考评、财务管理、票据管理、资产管理、业务活动、项目管理、信息公开、民主决策等)；</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26．社团组织框架、各部门的岗位职责、人事制度、运转情况；</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27．换届、离任及专项审计报告（没有要求审计的，无需提供）；</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28．社团实物资产、捐赠资产、固定资产管理造册；</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29．社团工作计划、总结，届期内发展规划；</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30．开展重大活动的详细方案；</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31．本地区或本领域合作交流材料；境外或跨区域合作交流材料；</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32．组织交易会、展览会、研讨会等活动的材料；</w:t>
      </w:r>
    </w:p>
    <w:p>
      <w:pPr>
        <w:spacing w:line="460" w:lineRule="exact"/>
        <w:ind w:firstLine="565" w:firstLineChars="202"/>
        <w:jc w:val="left"/>
        <w:rPr>
          <w:rFonts w:ascii="仿宋_GB2312" w:hAnsi="微软雅黑" w:eastAsia="仿宋_GB2312" w:cs="黑体"/>
          <w:bCs/>
          <w:spacing w:val="-12"/>
          <w:sz w:val="28"/>
          <w:szCs w:val="28"/>
        </w:rPr>
      </w:pPr>
      <w:r>
        <w:rPr>
          <w:rFonts w:ascii="仿宋_GB2312" w:hAnsi="微软雅黑" w:eastAsia="仿宋_GB2312" w:cs="黑体"/>
          <w:bCs/>
          <w:sz w:val="28"/>
          <w:szCs w:val="28"/>
        </w:rPr>
        <w:t>33．依照</w:t>
      </w:r>
      <w:r>
        <w:rPr>
          <w:rFonts w:hint="eastAsia" w:ascii="仿宋_GB2312" w:hAnsi="微软雅黑" w:eastAsia="仿宋_GB2312" w:cs="黑体"/>
          <w:bCs/>
          <w:spacing w:val="-12"/>
          <w:sz w:val="28"/>
          <w:szCs w:val="28"/>
        </w:rPr>
        <w:t>相关政策规定并按规定程序经业务主管单位和登记管理机关批准，在会员内开展评比达标表彰活动的材料（没有开展的不需要提供）；</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34．组织相关业务培训或继续教育的材料；</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35．提供技术、经济、管理、法律、政策咨询的材料；</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36．提供座谈会、沙龙、信息交流等小型交流活动材料；</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37．利用社会团体资源，帮助会员解决实际困难材料；</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38．服务政府参与政策制定的各项证明材料(包括参与政策制定、建议、参与研讨、听证、座谈等)；</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39．承接政府转移职能，接受政府委托项目或购买服务的材料(包括文件、协议、合同等)；</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40．协助政府推行行业劳资和谐，促进生产安全，加强劳动保护的材料；</w:t>
      </w:r>
    </w:p>
    <w:p>
      <w:pPr>
        <w:spacing w:line="460" w:lineRule="exact"/>
        <w:ind w:firstLine="565" w:firstLineChars="202"/>
        <w:jc w:val="left"/>
        <w:rPr>
          <w:rFonts w:ascii="仿宋_GB2312" w:hAnsi="微软雅黑" w:eastAsia="仿宋_GB2312" w:cs="黑体"/>
          <w:bCs/>
          <w:spacing w:val="-12"/>
          <w:sz w:val="28"/>
          <w:szCs w:val="28"/>
        </w:rPr>
      </w:pPr>
      <w:r>
        <w:rPr>
          <w:rFonts w:ascii="仿宋_GB2312" w:hAnsi="微软雅黑" w:eastAsia="仿宋_GB2312" w:cs="黑体"/>
          <w:bCs/>
          <w:sz w:val="28"/>
          <w:szCs w:val="28"/>
        </w:rPr>
        <w:t>41．两年组</w:t>
      </w:r>
      <w:r>
        <w:rPr>
          <w:rFonts w:hint="eastAsia" w:ascii="仿宋_GB2312" w:hAnsi="微软雅黑" w:eastAsia="仿宋_GB2312" w:cs="黑体"/>
          <w:bCs/>
          <w:spacing w:val="-12"/>
          <w:sz w:val="28"/>
          <w:szCs w:val="28"/>
        </w:rPr>
        <w:t>织和参与慈善、救助、扶贫攻坚、环保等公益活动的材料；</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42．参与社会重大突发事件援助证明材料；</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43．倡导会员履行社会责任利用自身优势服务社会大众的材料；</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44．向政府部门反映涉及会员和行业利益事项的证明材料；</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45．代表会员参与集体谈判的材料；或进行会员保障措施的应诉、申诉等工作材料；</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46．制订自律公约或准则或诚信自律承诺的材料；</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47．开展自律性活动的材料；</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48．社团会员花名册（统计表）(含通信地址、联系电话、所有制性质) (会员数以评估上一年度材料为准)；</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49．会费设定、缴纳标准、收缴情况以及收费信息公开情况；</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50．对外投资有关文件材料(如：投资协议、国债、银行理财产品)；</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51．两年有关社团的各类新闻媒体报道；</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52．两年各种票据存根(捐赠发票、银钱收据、会费收据、经营发票)；（实地查看）</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53．两年会计账簿、会计凭证及科目余额表；（实地查看）</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54．两年年末和评估截至月份月末的所有银行账号的银行存款对账单；（实地查看）</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55．两年社团所获得的各项荣誉；（实地查看）</w:t>
      </w:r>
    </w:p>
    <w:p>
      <w:pPr>
        <w:spacing w:line="460" w:lineRule="exact"/>
        <w:ind w:firstLine="565" w:firstLineChars="202"/>
        <w:jc w:val="left"/>
        <w:rPr>
          <w:rFonts w:ascii="仿宋_GB2312" w:hAnsi="微软雅黑" w:eastAsia="仿宋_GB2312" w:cs="黑体"/>
          <w:bCs/>
          <w:sz w:val="28"/>
          <w:szCs w:val="28"/>
        </w:rPr>
      </w:pPr>
      <w:r>
        <w:rPr>
          <w:rFonts w:ascii="仿宋_GB2312" w:hAnsi="微软雅黑" w:eastAsia="仿宋_GB2312" w:cs="黑体"/>
          <w:bCs/>
          <w:sz w:val="28"/>
          <w:szCs w:val="28"/>
        </w:rPr>
        <w:t>56．评估小组要求提供的其他材料。</w:t>
      </w:r>
    </w:p>
    <w:p>
      <w:pPr>
        <w:spacing w:line="460" w:lineRule="exact"/>
        <w:ind w:firstLine="567" w:firstLineChars="202"/>
        <w:jc w:val="left"/>
        <w:rPr>
          <w:rFonts w:ascii="仿宋_GB2312" w:hAnsi="微软雅黑" w:eastAsia="仿宋_GB2312" w:cs="黑体"/>
          <w:bCs/>
          <w:sz w:val="28"/>
          <w:szCs w:val="28"/>
        </w:rPr>
      </w:pPr>
      <w:r>
        <w:rPr>
          <w:rFonts w:hint="eastAsia" w:ascii="仿宋_GB2312" w:hAnsi="微软雅黑" w:eastAsia="仿宋_GB2312" w:cs="黑体"/>
          <w:b/>
          <w:bCs/>
          <w:sz w:val="28"/>
          <w:szCs w:val="28"/>
        </w:rPr>
        <w:t>以上材料除实地查看的，都只需要提供复印件。</w:t>
      </w:r>
      <w:r>
        <w:rPr>
          <w:rFonts w:ascii="仿宋_GB2312" w:hAnsi="微软雅黑" w:eastAsia="仿宋_GB2312" w:cs="黑体"/>
          <w:b/>
          <w:bCs/>
          <w:sz w:val="28"/>
          <w:szCs w:val="28"/>
        </w:rPr>
        <w:t xml:space="preserve"> </w:t>
      </w:r>
    </w:p>
    <w:p>
      <w:pPr>
        <w:spacing w:line="460" w:lineRule="exact"/>
        <w:ind w:firstLine="635" w:firstLineChars="227"/>
        <w:jc w:val="left"/>
        <w:rPr>
          <w:rFonts w:ascii="仿宋_GB2312" w:hAnsi="微软雅黑" w:eastAsia="仿宋_GB2312" w:cs="黑体"/>
          <w:bCs/>
          <w:sz w:val="28"/>
          <w:szCs w:val="28"/>
        </w:rPr>
        <w:sectPr>
          <w:pgSz w:w="11906" w:h="16838"/>
          <w:pgMar w:top="1701" w:right="1531" w:bottom="1701" w:left="1531" w:header="851" w:footer="1077" w:gutter="0"/>
          <w:pgNumType w:fmt="numberInDash"/>
          <w:cols w:space="425" w:num="1"/>
          <w:docGrid w:linePitch="312" w:charSpace="0"/>
        </w:sectPr>
      </w:pPr>
    </w:p>
    <w:p>
      <w:pPr>
        <w:ind w:firstLine="820"/>
        <w:jc w:val="center"/>
        <w:rPr>
          <w:rFonts w:ascii="方正小标宋_GBK" w:hAnsi="微软雅黑" w:eastAsia="方正小标宋_GBK" w:cs="黑体"/>
          <w:b/>
          <w:bCs/>
          <w:sz w:val="36"/>
          <w:szCs w:val="36"/>
        </w:rPr>
      </w:pPr>
      <w:r>
        <w:rPr>
          <w:rFonts w:hint="eastAsia" w:ascii="方正小标宋_GBK" w:hAnsi="微软雅黑" w:eastAsia="方正小标宋_GBK" w:cs="黑体"/>
          <w:b/>
          <w:bCs/>
          <w:sz w:val="36"/>
          <w:szCs w:val="36"/>
        </w:rPr>
        <w:t>九、福</w:t>
      </w:r>
      <w:r>
        <w:rPr>
          <w:rFonts w:hint="eastAsia" w:ascii="方正小标宋_GBK" w:hAnsi="微软雅黑" w:eastAsia="方正小标宋_GBK" w:cs="黑体"/>
          <w:b/>
          <w:bCs/>
          <w:sz w:val="36"/>
          <w:szCs w:val="36"/>
          <w:lang w:val="en-US" w:eastAsia="zh-CN"/>
        </w:rPr>
        <w:t>州市</w:t>
      </w:r>
      <w:r>
        <w:rPr>
          <w:rFonts w:hint="eastAsia" w:ascii="方正小标宋_GBK" w:hAnsi="微软雅黑" w:eastAsia="方正小标宋_GBK" w:cs="黑体"/>
          <w:b/>
          <w:bCs/>
          <w:sz w:val="36"/>
          <w:szCs w:val="36"/>
        </w:rPr>
        <w:t>慈善组织评估指标（</w:t>
      </w:r>
      <w:r>
        <w:rPr>
          <w:rFonts w:ascii="方正小标宋_GBK" w:hAnsi="微软雅黑" w:eastAsia="方正小标宋_GBK" w:cs="黑体"/>
          <w:b/>
          <w:bCs/>
          <w:sz w:val="36"/>
          <w:szCs w:val="36"/>
        </w:rPr>
        <w:t>E类）</w:t>
      </w:r>
    </w:p>
    <w:p>
      <w:pPr>
        <w:spacing w:line="240" w:lineRule="exact"/>
        <w:ind w:firstLine="635" w:firstLineChars="227"/>
        <w:jc w:val="left"/>
        <w:rPr>
          <w:rFonts w:ascii="仿宋_GB2312" w:hAnsi="微软雅黑" w:eastAsia="仿宋_GB2312" w:cs="黑体"/>
          <w:bCs/>
          <w:sz w:val="28"/>
          <w:szCs w:val="28"/>
        </w:rPr>
      </w:pPr>
    </w:p>
    <w:p>
      <w:pPr>
        <w:jc w:val="center"/>
        <w:rPr>
          <w:rFonts w:ascii="楷体" w:hAnsi="楷体" w:eastAsia="楷体" w:cs="楷体"/>
          <w:sz w:val="30"/>
          <w:szCs w:val="30"/>
        </w:rPr>
      </w:pPr>
      <w:r>
        <w:rPr>
          <w:rFonts w:hint="eastAsia" w:ascii="楷体" w:hAnsi="楷体" w:eastAsia="楷体" w:cs="楷体"/>
          <w:sz w:val="30"/>
          <w:szCs w:val="30"/>
        </w:rPr>
        <w:t>（202</w:t>
      </w:r>
      <w:r>
        <w:rPr>
          <w:rFonts w:hint="eastAsia" w:ascii="楷体" w:hAnsi="楷体" w:eastAsia="楷体" w:cs="楷体"/>
          <w:sz w:val="30"/>
          <w:szCs w:val="30"/>
          <w:lang w:val="en-US" w:eastAsia="zh-CN"/>
        </w:rPr>
        <w:t>1</w:t>
      </w:r>
      <w:r>
        <w:rPr>
          <w:rFonts w:hint="eastAsia" w:ascii="楷体" w:hAnsi="楷体" w:eastAsia="楷体" w:cs="楷体"/>
          <w:sz w:val="30"/>
          <w:szCs w:val="30"/>
        </w:rPr>
        <w:t>年修改版）</w:t>
      </w:r>
    </w:p>
    <w:p>
      <w:pPr>
        <w:rPr>
          <w:rFonts w:ascii="宋体" w:hAnsi="宋体" w:cs="黑体"/>
          <w:b/>
          <w:bCs/>
          <w:sz w:val="28"/>
          <w:szCs w:val="28"/>
        </w:rPr>
      </w:pPr>
      <w:r>
        <w:rPr>
          <w:rFonts w:hint="eastAsia" w:ascii="宋体" w:hAnsi="宋体" w:cs="黑体"/>
          <w:b/>
          <w:bCs/>
          <w:sz w:val="28"/>
          <w:szCs w:val="28"/>
        </w:rPr>
        <w:t>社会组织名称：（盖章）</w:t>
      </w:r>
    </w:p>
    <w:tbl>
      <w:tblPr>
        <w:tblStyle w:val="12"/>
        <w:tblW w:w="152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5"/>
        <w:gridCol w:w="1135"/>
        <w:gridCol w:w="1134"/>
        <w:gridCol w:w="1984"/>
        <w:gridCol w:w="709"/>
        <w:gridCol w:w="7371"/>
        <w:gridCol w:w="992"/>
        <w:gridCol w:w="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5378" w:type="dxa"/>
            <w:gridSpan w:val="4"/>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评估指标</w:t>
            </w:r>
          </w:p>
        </w:tc>
        <w:tc>
          <w:tcPr>
            <w:tcW w:w="709" w:type="dxa"/>
            <w:vMerge w:val="restart"/>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标准分值</w:t>
            </w:r>
          </w:p>
        </w:tc>
        <w:tc>
          <w:tcPr>
            <w:tcW w:w="7371" w:type="dxa"/>
            <w:vMerge w:val="restart"/>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评分依据及说明</w:t>
            </w:r>
          </w:p>
        </w:tc>
        <w:tc>
          <w:tcPr>
            <w:tcW w:w="992" w:type="dxa"/>
            <w:vMerge w:val="restart"/>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自评分</w:t>
            </w:r>
          </w:p>
        </w:tc>
        <w:tc>
          <w:tcPr>
            <w:tcW w:w="839" w:type="dxa"/>
            <w:vMerge w:val="restart"/>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评委分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1125" w:type="dxa"/>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一级指标</w:t>
            </w:r>
          </w:p>
        </w:tc>
        <w:tc>
          <w:tcPr>
            <w:tcW w:w="1135" w:type="dxa"/>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二级指标</w:t>
            </w:r>
          </w:p>
        </w:tc>
        <w:tc>
          <w:tcPr>
            <w:tcW w:w="1134" w:type="dxa"/>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三级指标</w:t>
            </w:r>
          </w:p>
        </w:tc>
        <w:tc>
          <w:tcPr>
            <w:tcW w:w="1984" w:type="dxa"/>
            <w:vAlign w:val="center"/>
          </w:tcPr>
          <w:p>
            <w:pPr>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四级指标</w:t>
            </w:r>
          </w:p>
        </w:tc>
        <w:tc>
          <w:tcPr>
            <w:tcW w:w="709" w:type="dxa"/>
            <w:vMerge w:val="continue"/>
            <w:vAlign w:val="center"/>
          </w:tcPr>
          <w:p>
            <w:pPr>
              <w:spacing w:line="240" w:lineRule="exact"/>
              <w:jc w:val="center"/>
              <w:rPr>
                <w:rFonts w:ascii="新宋体" w:hAnsi="新宋体" w:eastAsia="新宋体" w:cs="仿宋"/>
                <w:b/>
                <w:bCs/>
                <w:sz w:val="18"/>
                <w:szCs w:val="18"/>
              </w:rPr>
            </w:pPr>
          </w:p>
        </w:tc>
        <w:tc>
          <w:tcPr>
            <w:tcW w:w="7371" w:type="dxa"/>
            <w:vMerge w:val="continue"/>
            <w:vAlign w:val="center"/>
          </w:tcPr>
          <w:p>
            <w:pPr>
              <w:spacing w:line="240" w:lineRule="exact"/>
              <w:jc w:val="center"/>
              <w:rPr>
                <w:rFonts w:ascii="新宋体" w:hAnsi="新宋体" w:eastAsia="新宋体" w:cs="仿宋"/>
                <w:b/>
                <w:bCs/>
                <w:sz w:val="18"/>
                <w:szCs w:val="18"/>
              </w:rPr>
            </w:pPr>
          </w:p>
        </w:tc>
        <w:tc>
          <w:tcPr>
            <w:tcW w:w="992" w:type="dxa"/>
            <w:vMerge w:val="continue"/>
            <w:vAlign w:val="center"/>
          </w:tcPr>
          <w:p>
            <w:pPr>
              <w:spacing w:line="240" w:lineRule="exact"/>
              <w:jc w:val="center"/>
              <w:rPr>
                <w:rFonts w:ascii="新宋体" w:hAnsi="新宋体" w:eastAsia="新宋体" w:cs="仿宋"/>
                <w:b/>
                <w:bCs/>
                <w:sz w:val="18"/>
                <w:szCs w:val="18"/>
              </w:rPr>
            </w:pPr>
          </w:p>
        </w:tc>
        <w:tc>
          <w:tcPr>
            <w:tcW w:w="839" w:type="dxa"/>
            <w:vMerge w:val="continue"/>
            <w:vAlign w:val="center"/>
          </w:tcPr>
          <w:p>
            <w:pPr>
              <w:spacing w:line="240" w:lineRule="exact"/>
              <w:jc w:val="center"/>
              <w:rPr>
                <w:rFonts w:ascii="新宋体" w:hAnsi="新宋体" w:eastAsia="新宋体"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一、</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基础条件</w:t>
            </w:r>
            <w:r>
              <w:rPr>
                <w:rFonts w:hint="eastAsia" w:ascii="新宋体" w:hAnsi="新宋体" w:eastAsia="新宋体" w:cs="仿宋"/>
                <w:spacing w:val="-6"/>
                <w:sz w:val="18"/>
                <w:szCs w:val="18"/>
              </w:rPr>
              <w:t>（</w:t>
            </w:r>
            <w:r>
              <w:rPr>
                <w:rFonts w:ascii="新宋体" w:hAnsi="新宋体" w:eastAsia="新宋体" w:cs="仿宋"/>
                <w:spacing w:val="-6"/>
                <w:sz w:val="18"/>
                <w:szCs w:val="18"/>
              </w:rPr>
              <w:t>105分）</w:t>
            </w:r>
          </w:p>
        </w:tc>
        <w:tc>
          <w:tcPr>
            <w:tcW w:w="1135"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法人资格</w:t>
            </w:r>
          </w:p>
          <w:p>
            <w:pPr>
              <w:spacing w:line="240" w:lineRule="exact"/>
              <w:jc w:val="center"/>
              <w:rPr>
                <w:rFonts w:ascii="新宋体" w:hAnsi="新宋体" w:eastAsia="新宋体" w:cs="仿宋"/>
                <w:sz w:val="18"/>
                <w:szCs w:val="18"/>
              </w:rPr>
            </w:pPr>
            <w:r>
              <w:rPr>
                <w:rFonts w:hint="eastAsia" w:ascii="新宋体" w:hAnsi="新宋体" w:eastAsia="新宋体" w:cs="仿宋"/>
                <w:w w:val="90"/>
                <w:sz w:val="18"/>
                <w:szCs w:val="18"/>
              </w:rPr>
              <w:t>（</w:t>
            </w:r>
            <w:r>
              <w:rPr>
                <w:rFonts w:ascii="新宋体" w:hAnsi="新宋体" w:eastAsia="新宋体" w:cs="仿宋"/>
                <w:w w:val="90"/>
                <w:sz w:val="18"/>
                <w:szCs w:val="18"/>
              </w:rPr>
              <w:t>55分）</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法定代表人（</w:t>
            </w:r>
            <w:r>
              <w:rPr>
                <w:rFonts w:ascii="新宋体" w:hAnsi="新宋体" w:eastAsia="新宋体" w:cs="仿宋"/>
                <w:sz w:val="18"/>
                <w:szCs w:val="18"/>
              </w:rPr>
              <w:t>20分）</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任职资格</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371" w:type="dxa"/>
            <w:vAlign w:val="center"/>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□无民事行为能力或者限制民事行为能力的；</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□正在被执行刑罚或者正在被执行刑事强制措施的；</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□正在被公安机关或者国家安全机关通缉的；</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□因受开除党籍处分未逾</w:t>
            </w:r>
            <w:r>
              <w:rPr>
                <w:rFonts w:ascii="新宋体" w:hAnsi="新宋体" w:eastAsia="新宋体" w:cs="仿宋"/>
                <w:sz w:val="18"/>
                <w:szCs w:val="18"/>
              </w:rPr>
              <w:t>5年的，或者因犯罪刑满释放未逾5年的；</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□担</w:t>
            </w:r>
            <w:r>
              <w:rPr>
                <w:rFonts w:hint="eastAsia" w:ascii="新宋体" w:hAnsi="新宋体" w:eastAsia="新宋体" w:cs="仿宋"/>
                <w:spacing w:val="-12"/>
                <w:sz w:val="18"/>
                <w:szCs w:val="18"/>
              </w:rPr>
              <w:t>任因违法被撤销登记的其他社会组织的法定代表人，自该单位被撤销登记之日起未逾</w:t>
            </w:r>
            <w:r>
              <w:rPr>
                <w:rFonts w:ascii="新宋体" w:hAnsi="新宋体" w:eastAsia="新宋体" w:cs="仿宋"/>
                <w:spacing w:val="-12"/>
                <w:sz w:val="18"/>
                <w:szCs w:val="18"/>
              </w:rPr>
              <w:t>3年的；</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□选举任职时超龄；（有批准文件的除外）</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□超过连续担任两届以上</w:t>
            </w:r>
            <w:r>
              <w:rPr>
                <w:rFonts w:ascii="新宋体" w:hAnsi="新宋体" w:eastAsia="新宋体" w:cs="仿宋"/>
                <w:sz w:val="18"/>
                <w:szCs w:val="18"/>
              </w:rPr>
              <w:t xml:space="preserve"> </w:t>
            </w:r>
            <w:r>
              <w:rPr>
                <w:rFonts w:hint="eastAsia" w:ascii="新宋体" w:hAnsi="新宋体" w:eastAsia="新宋体" w:cs="仿宋"/>
                <w:sz w:val="18"/>
                <w:szCs w:val="18"/>
              </w:rPr>
              <w:t>；（有批准文件的除外）</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□非负责人任法定代表人；</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□征信记录有不良记录的；</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□法律、法规规定不得担任法定代表人的其他情形；</w:t>
            </w:r>
          </w:p>
          <w:p>
            <w:pPr>
              <w:spacing w:line="220" w:lineRule="exact"/>
              <w:jc w:val="left"/>
              <w:rPr>
                <w:rFonts w:ascii="新宋体" w:hAnsi="新宋体" w:eastAsia="新宋体" w:cs="仿宋"/>
                <w:sz w:val="18"/>
                <w:szCs w:val="18"/>
              </w:rPr>
            </w:pPr>
            <w:r>
              <w:rPr>
                <w:rFonts w:hint="eastAsia" w:ascii="新宋体" w:hAnsi="新宋体" w:eastAsia="新宋体" w:cs="仿宋"/>
                <w:b/>
                <w:sz w:val="18"/>
                <w:szCs w:val="18"/>
              </w:rPr>
              <w:t>注：出现上述任何一种情况（有批准文件的除外），此项不得分。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color w:val="000000"/>
                <w:kern w:val="0"/>
                <w:sz w:val="18"/>
                <w:szCs w:val="18"/>
              </w:rPr>
              <w:t>产生程序</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vAlign w:val="center"/>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□法定代表人按照章程及相关规定产生，得</w:t>
            </w:r>
            <w:r>
              <w:rPr>
                <w:rFonts w:ascii="新宋体" w:hAnsi="新宋体" w:eastAsia="新宋体" w:cs="仿宋"/>
                <w:sz w:val="18"/>
                <w:szCs w:val="18"/>
              </w:rPr>
              <w:t>5分；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□法定代表人违反章程及相关规定产生，得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变更程序</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vAlign w:val="center"/>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□法定代表人按照章程及相关规定发生变更，得</w:t>
            </w:r>
            <w:r>
              <w:rPr>
                <w:rFonts w:ascii="新宋体" w:hAnsi="新宋体" w:eastAsia="新宋体" w:cs="仿宋"/>
                <w:sz w:val="18"/>
                <w:szCs w:val="18"/>
              </w:rPr>
              <w:t>5分；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□法定代表人未按照章程及相关规定发生变更，得</w:t>
            </w:r>
            <w:r>
              <w:rPr>
                <w:rFonts w:ascii="新宋体" w:hAnsi="新宋体" w:eastAsia="新宋体" w:cs="仿宋"/>
                <w:sz w:val="18"/>
                <w:szCs w:val="18"/>
              </w:rPr>
              <w:t xml:space="preserve">0分。                                                                                                                        </w:t>
            </w:r>
            <w:r>
              <w:rPr>
                <w:rFonts w:hint="eastAsia" w:ascii="新宋体" w:hAnsi="新宋体" w:eastAsia="新宋体" w:cs="仿宋"/>
                <w:b/>
                <w:sz w:val="18"/>
                <w:szCs w:val="18"/>
              </w:rPr>
              <w:t>注：若法定代表人未发生变更，此项不扣分。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净资产</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净资产</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371"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□净资产高于注册资金，得</w:t>
            </w:r>
            <w:r>
              <w:rPr>
                <w:rFonts w:ascii="新宋体" w:hAnsi="新宋体" w:eastAsia="新宋体" w:cs="仿宋"/>
                <w:sz w:val="18"/>
                <w:szCs w:val="18"/>
              </w:rPr>
              <w:t>10分；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□净资产低于注册资金，得</w:t>
            </w:r>
            <w:r>
              <w:rPr>
                <w:rFonts w:ascii="新宋体" w:hAnsi="新宋体" w:eastAsia="新宋体" w:cs="仿宋"/>
                <w:sz w:val="18"/>
                <w:szCs w:val="18"/>
              </w:rPr>
              <w:t>0分；</w:t>
            </w:r>
          </w:p>
          <w:p>
            <w:pPr>
              <w:spacing w:line="220" w:lineRule="exact"/>
              <w:jc w:val="left"/>
              <w:rPr>
                <w:rFonts w:ascii="新宋体" w:hAnsi="新宋体" w:eastAsia="新宋体" w:cs="仿宋"/>
                <w:sz w:val="18"/>
                <w:szCs w:val="18"/>
              </w:rPr>
            </w:pPr>
            <w:r>
              <w:rPr>
                <w:rFonts w:hint="eastAsia" w:ascii="新宋体" w:hAnsi="新宋体" w:eastAsia="新宋体" w:cs="仿宋"/>
                <w:b/>
                <w:sz w:val="18"/>
                <w:szCs w:val="18"/>
              </w:rPr>
              <w:t>注：净资产有一年低于注册资金不得分。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办公条件</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25分）</w:t>
            </w:r>
          </w:p>
        </w:tc>
        <w:tc>
          <w:tcPr>
            <w:tcW w:w="1984" w:type="dxa"/>
            <w:vAlign w:val="center"/>
          </w:tcPr>
          <w:p>
            <w:pPr>
              <w:spacing w:line="240" w:lineRule="exact"/>
              <w:jc w:val="center"/>
              <w:rPr>
                <w:rFonts w:ascii="新宋体" w:hAnsi="新宋体" w:eastAsia="新宋体" w:cs="宋体"/>
                <w:color w:val="000000"/>
                <w:sz w:val="18"/>
                <w:szCs w:val="18"/>
              </w:rPr>
            </w:pPr>
            <w:r>
              <w:rPr>
                <w:rFonts w:hint="eastAsia" w:ascii="新宋体" w:hAnsi="新宋体" w:eastAsia="新宋体" w:cs="仿宋"/>
                <w:sz w:val="18"/>
                <w:szCs w:val="18"/>
              </w:rPr>
              <w:t>办公用房面积</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371"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□办公面积</w:t>
            </w:r>
            <w:r>
              <w:rPr>
                <w:rFonts w:ascii="新宋体" w:hAnsi="新宋体" w:eastAsia="新宋体" w:cs="仿宋"/>
                <w:sz w:val="18"/>
                <w:szCs w:val="18"/>
              </w:rPr>
              <w:t>100平米及以上，得10分；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□办公面积</w:t>
            </w:r>
            <w:r>
              <w:rPr>
                <w:rFonts w:ascii="新宋体" w:hAnsi="新宋体" w:eastAsia="新宋体" w:cs="仿宋"/>
                <w:sz w:val="18"/>
                <w:szCs w:val="18"/>
              </w:rPr>
              <w:t>50平米及以上，得7分；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□办公面积</w:t>
            </w:r>
            <w:r>
              <w:rPr>
                <w:rFonts w:ascii="新宋体" w:hAnsi="新宋体" w:eastAsia="新宋体" w:cs="仿宋"/>
                <w:sz w:val="18"/>
                <w:szCs w:val="18"/>
              </w:rPr>
              <w:t>50平米以下，得3分；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□和他人合署办公或无办公场所，得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办公用房权属</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□自有产权，并能提供有效的产权证明，得</w:t>
            </w:r>
            <w:r>
              <w:rPr>
                <w:rFonts w:ascii="新宋体" w:hAnsi="新宋体" w:eastAsia="新宋体" w:cs="仿宋"/>
                <w:sz w:val="18"/>
                <w:szCs w:val="18"/>
              </w:rPr>
              <w:t>5分；</w:t>
            </w:r>
          </w:p>
          <w:p>
            <w:pPr>
              <w:spacing w:line="220" w:lineRule="exact"/>
              <w:ind w:hanging="10"/>
              <w:jc w:val="left"/>
              <w:rPr>
                <w:rFonts w:ascii="新宋体" w:hAnsi="新宋体" w:eastAsia="新宋体" w:cs="仿宋"/>
                <w:sz w:val="18"/>
                <w:szCs w:val="18"/>
              </w:rPr>
            </w:pPr>
            <w:r>
              <w:rPr>
                <w:rFonts w:hint="eastAsia" w:ascii="新宋体" w:hAnsi="新宋体" w:eastAsia="新宋体" w:cs="仿宋"/>
                <w:sz w:val="18"/>
                <w:szCs w:val="18"/>
              </w:rPr>
              <w:t>□租赁或无偿使用，并能提供租赁合同或相关证明材料，独立办公，得</w:t>
            </w:r>
            <w:r>
              <w:rPr>
                <w:rFonts w:ascii="新宋体" w:hAnsi="新宋体" w:eastAsia="新宋体" w:cs="仿宋"/>
                <w:sz w:val="18"/>
                <w:szCs w:val="18"/>
              </w:rPr>
              <w:t>3分；</w:t>
            </w:r>
          </w:p>
          <w:p>
            <w:pPr>
              <w:spacing w:line="220" w:lineRule="exact"/>
              <w:ind w:hanging="10"/>
              <w:jc w:val="left"/>
              <w:rPr>
                <w:rFonts w:ascii="新宋体" w:hAnsi="新宋体" w:eastAsia="新宋体" w:cs="仿宋"/>
                <w:sz w:val="18"/>
                <w:szCs w:val="18"/>
              </w:rPr>
            </w:pPr>
            <w:r>
              <w:rPr>
                <w:rFonts w:hint="eastAsia" w:ascii="新宋体" w:hAnsi="新宋体" w:eastAsia="新宋体" w:cs="仿宋"/>
                <w:sz w:val="18"/>
                <w:szCs w:val="18"/>
              </w:rPr>
              <w:t>□无独立自主办公场所，得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办公设备</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□桌椅、电脑、打印机、传真机、复印机等办公设备数量和状况能满足工作需要。</w:t>
            </w:r>
          </w:p>
          <w:p>
            <w:pPr>
              <w:spacing w:line="220" w:lineRule="exact"/>
              <w:rPr>
                <w:rFonts w:ascii="新宋体" w:hAnsi="新宋体" w:eastAsia="新宋体" w:cs="仿宋"/>
                <w:sz w:val="18"/>
                <w:szCs w:val="18"/>
              </w:rPr>
            </w:pPr>
            <w:r>
              <w:rPr>
                <w:rFonts w:hint="eastAsia" w:ascii="新宋体" w:hAnsi="新宋体" w:eastAsia="新宋体" w:cs="仿宋"/>
                <w:b/>
                <w:sz w:val="18"/>
                <w:szCs w:val="18"/>
              </w:rPr>
              <w:t>注：每样</w:t>
            </w:r>
            <w:r>
              <w:rPr>
                <w:rFonts w:ascii="新宋体" w:hAnsi="新宋体" w:eastAsia="新宋体" w:cs="仿宋"/>
                <w:b/>
                <w:sz w:val="18"/>
                <w:szCs w:val="18"/>
              </w:rPr>
              <w:t>1分。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olor w:val="000000"/>
                <w:sz w:val="18"/>
                <w:szCs w:val="18"/>
              </w:rPr>
              <w:t>单位名称牌匾</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□名称牌匾悬挂于办公场所外或门厅处，得</w:t>
            </w:r>
            <w:r>
              <w:rPr>
                <w:rFonts w:ascii="新宋体" w:hAnsi="新宋体" w:eastAsia="新宋体" w:cs="仿宋"/>
                <w:sz w:val="18"/>
                <w:szCs w:val="18"/>
              </w:rPr>
              <w:t xml:space="preserve">5分；                                                     </w:t>
            </w:r>
            <w:r>
              <w:rPr>
                <w:rFonts w:hint="eastAsia" w:ascii="新宋体" w:hAnsi="新宋体" w:eastAsia="新宋体" w:cs="仿宋"/>
                <w:sz w:val="18"/>
                <w:szCs w:val="18"/>
              </w:rPr>
              <w:t>□未悬挂名称牌匾，得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一、</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基础条件</w:t>
            </w:r>
            <w:r>
              <w:rPr>
                <w:rFonts w:hint="eastAsia" w:ascii="新宋体" w:hAnsi="新宋体" w:eastAsia="新宋体" w:cs="仿宋"/>
                <w:spacing w:val="-6"/>
                <w:sz w:val="18"/>
                <w:szCs w:val="18"/>
              </w:rPr>
              <w:t>（</w:t>
            </w:r>
            <w:r>
              <w:rPr>
                <w:rFonts w:ascii="新宋体" w:hAnsi="新宋体" w:eastAsia="新宋体" w:cs="仿宋"/>
                <w:spacing w:val="-6"/>
                <w:sz w:val="18"/>
                <w:szCs w:val="18"/>
              </w:rPr>
              <w:t>105分）</w:t>
            </w:r>
          </w:p>
        </w:tc>
        <w:tc>
          <w:tcPr>
            <w:tcW w:w="1135"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章程</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134"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章程规范</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984" w:type="dxa"/>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程序规范</w:t>
            </w:r>
          </w:p>
        </w:tc>
        <w:tc>
          <w:tcPr>
            <w:tcW w:w="709" w:type="dxa"/>
            <w:vAlign w:val="center"/>
          </w:tcPr>
          <w:p>
            <w:pPr>
              <w:pageBreakBefore/>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vAlign w:val="center"/>
          </w:tcPr>
          <w:p>
            <w:pPr>
              <w:pageBreakBefore/>
              <w:spacing w:line="260" w:lineRule="exact"/>
              <w:rPr>
                <w:rFonts w:ascii="新宋体" w:hAnsi="新宋体" w:eastAsia="新宋体" w:cs="仿宋"/>
                <w:sz w:val="18"/>
                <w:szCs w:val="18"/>
              </w:rPr>
            </w:pPr>
            <w:r>
              <w:rPr>
                <w:rFonts w:hint="eastAsia" w:ascii="新宋体" w:hAnsi="新宋体" w:eastAsia="新宋体" w:cs="仿宋"/>
                <w:sz w:val="18"/>
                <w:szCs w:val="18"/>
              </w:rPr>
              <w:t>□章程制定或修改程序规范，得</w:t>
            </w:r>
            <w:r>
              <w:rPr>
                <w:rFonts w:ascii="新宋体" w:hAnsi="新宋体" w:eastAsia="新宋体" w:cs="仿宋"/>
                <w:sz w:val="18"/>
                <w:szCs w:val="18"/>
              </w:rPr>
              <w:t>5分；</w:t>
            </w:r>
          </w:p>
          <w:p>
            <w:pPr>
              <w:pageBreakBefore/>
              <w:spacing w:line="260" w:lineRule="exact"/>
              <w:rPr>
                <w:rFonts w:ascii="新宋体" w:hAnsi="新宋体" w:eastAsia="新宋体" w:cs="仿宋"/>
                <w:sz w:val="18"/>
                <w:szCs w:val="18"/>
              </w:rPr>
            </w:pPr>
            <w:r>
              <w:rPr>
                <w:rFonts w:hint="eastAsia" w:ascii="新宋体" w:hAnsi="新宋体" w:eastAsia="新宋体" w:cs="仿宋"/>
                <w:sz w:val="18"/>
                <w:szCs w:val="18"/>
              </w:rPr>
              <w:t>□章程制定或修改程序不规范，得</w:t>
            </w:r>
            <w:r>
              <w:rPr>
                <w:rFonts w:ascii="新宋体" w:hAnsi="新宋体" w:eastAsia="新宋体" w:cs="仿宋"/>
                <w:sz w:val="18"/>
                <w:szCs w:val="18"/>
              </w:rPr>
              <w:t>0分。</w:t>
            </w:r>
          </w:p>
          <w:p>
            <w:pPr>
              <w:pageBreakBefore/>
              <w:spacing w:line="260" w:lineRule="exact"/>
              <w:rPr>
                <w:rFonts w:ascii="新宋体" w:hAnsi="新宋体" w:eastAsia="新宋体" w:cs="仿宋"/>
                <w:b/>
                <w:sz w:val="18"/>
                <w:szCs w:val="18"/>
              </w:rPr>
            </w:pPr>
            <w:r>
              <w:rPr>
                <w:rFonts w:hint="eastAsia" w:ascii="新宋体" w:hAnsi="新宋体" w:eastAsia="新宋体" w:cs="仿宋"/>
                <w:b/>
                <w:sz w:val="18"/>
                <w:szCs w:val="18"/>
              </w:rPr>
              <w:t>注：社团由会员大会表决通过；基金会和社会服务机构由理事会表决通过。</w:t>
            </w:r>
          </w:p>
        </w:tc>
        <w:tc>
          <w:tcPr>
            <w:tcW w:w="992" w:type="dxa"/>
            <w:vAlign w:val="center"/>
          </w:tcPr>
          <w:p>
            <w:pPr>
              <w:pageBreakBefore/>
              <w:spacing w:line="240" w:lineRule="exact"/>
              <w:jc w:val="center"/>
              <w:rPr>
                <w:rFonts w:ascii="新宋体" w:hAnsi="新宋体" w:eastAsia="新宋体" w:cs="仿宋"/>
                <w:sz w:val="18"/>
                <w:szCs w:val="18"/>
              </w:rPr>
            </w:pPr>
          </w:p>
        </w:tc>
        <w:tc>
          <w:tcPr>
            <w:tcW w:w="839" w:type="dxa"/>
            <w:vAlign w:val="center"/>
          </w:tcPr>
          <w:p>
            <w:pPr>
              <w:pageBreakBefore/>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核准情况</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vAlign w:val="center"/>
          </w:tcPr>
          <w:p>
            <w:pPr>
              <w:spacing w:line="260" w:lineRule="exact"/>
              <w:rPr>
                <w:rFonts w:ascii="新宋体" w:hAnsi="新宋体" w:eastAsia="新宋体" w:cs="仿宋"/>
                <w:sz w:val="18"/>
                <w:szCs w:val="18"/>
              </w:rPr>
            </w:pPr>
            <w:r>
              <w:rPr>
                <w:rFonts w:hint="eastAsia" w:ascii="新宋体" w:hAnsi="新宋体" w:eastAsia="新宋体" w:cs="仿宋"/>
                <w:sz w:val="18"/>
                <w:szCs w:val="18"/>
              </w:rPr>
              <w:t>□章程制定或修改在规定期限内经登记管理机关核准，得</w:t>
            </w:r>
            <w:r>
              <w:rPr>
                <w:rFonts w:ascii="新宋体" w:hAnsi="新宋体" w:eastAsia="新宋体" w:cs="仿宋"/>
                <w:sz w:val="18"/>
                <w:szCs w:val="18"/>
              </w:rPr>
              <w:t>5分；</w:t>
            </w:r>
          </w:p>
          <w:p>
            <w:pPr>
              <w:spacing w:line="260" w:lineRule="exact"/>
              <w:rPr>
                <w:rFonts w:ascii="新宋体" w:hAnsi="新宋体" w:eastAsia="新宋体" w:cs="仿宋"/>
                <w:sz w:val="18"/>
                <w:szCs w:val="18"/>
              </w:rPr>
            </w:pPr>
            <w:r>
              <w:rPr>
                <w:rFonts w:hint="eastAsia" w:ascii="新宋体" w:hAnsi="新宋体" w:eastAsia="新宋体" w:cs="仿宋"/>
                <w:sz w:val="18"/>
                <w:szCs w:val="18"/>
              </w:rPr>
              <w:t>□章程制定或修改未在规定期限内经登记管理机关核准，得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变更和备案（</w:t>
            </w:r>
            <w:r>
              <w:rPr>
                <w:rFonts w:ascii="新宋体" w:hAnsi="新宋体" w:eastAsia="新宋体" w:cs="仿宋"/>
                <w:sz w:val="18"/>
                <w:szCs w:val="18"/>
              </w:rPr>
              <w:t>25分）</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变更登记</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变更事项</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tcPr>
          <w:p>
            <w:pPr>
              <w:spacing w:line="260" w:lineRule="exact"/>
              <w:jc w:val="left"/>
              <w:rPr>
                <w:rFonts w:ascii="新宋体" w:hAnsi="新宋体" w:eastAsia="新宋体" w:cs="仿宋"/>
                <w:sz w:val="18"/>
                <w:szCs w:val="18"/>
              </w:rPr>
            </w:pPr>
            <w:r>
              <w:rPr>
                <w:rFonts w:hint="eastAsia" w:ascii="新宋体" w:hAnsi="新宋体" w:eastAsia="新宋体" w:cs="仿宋"/>
                <w:sz w:val="18"/>
                <w:szCs w:val="18"/>
              </w:rPr>
              <w:t>□根据要求，需要变更的事项，按规定办理变更登记手续，得</w:t>
            </w:r>
            <w:r>
              <w:rPr>
                <w:rFonts w:ascii="新宋体" w:hAnsi="新宋体" w:eastAsia="新宋体" w:cs="仿宋"/>
                <w:sz w:val="18"/>
                <w:szCs w:val="18"/>
              </w:rPr>
              <w:t>5分；</w:t>
            </w:r>
          </w:p>
          <w:p>
            <w:pPr>
              <w:spacing w:line="260" w:lineRule="exact"/>
              <w:jc w:val="left"/>
              <w:rPr>
                <w:rFonts w:ascii="新宋体" w:hAnsi="新宋体" w:eastAsia="新宋体" w:cs="仿宋"/>
                <w:sz w:val="18"/>
                <w:szCs w:val="18"/>
              </w:rPr>
            </w:pPr>
            <w:r>
              <w:rPr>
                <w:rFonts w:hint="eastAsia" w:ascii="新宋体" w:hAnsi="新宋体" w:eastAsia="新宋体" w:cs="仿宋"/>
                <w:sz w:val="18"/>
                <w:szCs w:val="18"/>
              </w:rPr>
              <w:t>□根据要求，需要变更的事项，但未按规定办理变更登记手续，得</w:t>
            </w:r>
            <w:r>
              <w:rPr>
                <w:rFonts w:ascii="新宋体" w:hAnsi="新宋体" w:eastAsia="新宋体" w:cs="仿宋"/>
                <w:sz w:val="18"/>
                <w:szCs w:val="18"/>
              </w:rPr>
              <w:t xml:space="preserve">0分。                                                                                                 </w:t>
            </w:r>
            <w:r>
              <w:rPr>
                <w:rFonts w:hint="eastAsia" w:ascii="新宋体" w:hAnsi="新宋体" w:eastAsia="新宋体" w:cs="仿宋"/>
                <w:b/>
                <w:sz w:val="18"/>
                <w:szCs w:val="18"/>
              </w:rPr>
              <w:t>注：变更事项包括名称、业务范围、住所、注册资金、法定代表人、负责人、章程、业务主管单位；变更登记正在办理过程中视为按规定办理；上述任何一项未按规定办理，此项不得分。</w:t>
            </w:r>
            <w:r>
              <w:rPr>
                <w:rFonts w:ascii="新宋体" w:hAnsi="新宋体" w:eastAsia="新宋体" w:cs="仿宋"/>
                <w:b/>
                <w:sz w:val="18"/>
                <w:szCs w:val="18"/>
              </w:rPr>
              <w:t xml:space="preserve"> </w:t>
            </w:r>
            <w:r>
              <w:rPr>
                <w:rFonts w:hint="eastAsia" w:ascii="新宋体" w:hAnsi="新宋体" w:eastAsia="新宋体" w:cs="仿宋"/>
                <w:b/>
                <w:sz w:val="18"/>
                <w:szCs w:val="18"/>
              </w:rPr>
              <w:t>未发生变更事项，此项得满分。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表决程序</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tcPr>
          <w:p>
            <w:pPr>
              <w:spacing w:line="260" w:lineRule="exact"/>
              <w:jc w:val="left"/>
              <w:rPr>
                <w:rFonts w:ascii="新宋体" w:hAnsi="新宋体" w:eastAsia="新宋体" w:cs="仿宋"/>
                <w:sz w:val="18"/>
                <w:szCs w:val="18"/>
              </w:rPr>
            </w:pPr>
            <w:r>
              <w:rPr>
                <w:rFonts w:hint="eastAsia" w:ascii="新宋体" w:hAnsi="新宋体" w:eastAsia="新宋体" w:cs="仿宋"/>
                <w:sz w:val="18"/>
                <w:szCs w:val="18"/>
              </w:rPr>
              <w:t>□负责人发生变更，按章程规定履行表决程序，得</w:t>
            </w:r>
            <w:r>
              <w:rPr>
                <w:rFonts w:ascii="新宋体" w:hAnsi="新宋体" w:eastAsia="新宋体" w:cs="仿宋"/>
                <w:sz w:val="18"/>
                <w:szCs w:val="18"/>
              </w:rPr>
              <w:t>5分；</w:t>
            </w:r>
          </w:p>
          <w:p>
            <w:pPr>
              <w:spacing w:line="260" w:lineRule="exact"/>
              <w:jc w:val="left"/>
              <w:rPr>
                <w:rFonts w:ascii="新宋体" w:hAnsi="新宋体" w:eastAsia="新宋体" w:cs="仿宋"/>
                <w:sz w:val="18"/>
                <w:szCs w:val="18"/>
              </w:rPr>
            </w:pPr>
            <w:r>
              <w:rPr>
                <w:rFonts w:hint="eastAsia" w:ascii="新宋体" w:hAnsi="新宋体" w:eastAsia="新宋体" w:cs="仿宋"/>
                <w:sz w:val="18"/>
                <w:szCs w:val="18"/>
              </w:rPr>
              <w:t>□负责人未发生变更，得</w:t>
            </w:r>
            <w:r>
              <w:rPr>
                <w:rFonts w:ascii="新宋体" w:hAnsi="新宋体" w:eastAsia="新宋体" w:cs="仿宋"/>
                <w:sz w:val="18"/>
                <w:szCs w:val="18"/>
              </w:rPr>
              <w:t>5分；</w:t>
            </w:r>
          </w:p>
          <w:p>
            <w:pPr>
              <w:spacing w:line="260" w:lineRule="exact"/>
              <w:jc w:val="left"/>
              <w:rPr>
                <w:rFonts w:ascii="新宋体" w:hAnsi="新宋体" w:eastAsia="新宋体" w:cs="仿宋"/>
                <w:sz w:val="18"/>
                <w:szCs w:val="18"/>
              </w:rPr>
            </w:pPr>
            <w:r>
              <w:rPr>
                <w:rFonts w:hint="eastAsia" w:ascii="新宋体" w:hAnsi="新宋体" w:eastAsia="新宋体" w:cs="仿宋"/>
                <w:sz w:val="18"/>
                <w:szCs w:val="18"/>
              </w:rPr>
              <w:t>□负责人发生变更，未按规定章程履行内部表决程序，得</w:t>
            </w:r>
            <w:r>
              <w:rPr>
                <w:rFonts w:ascii="新宋体" w:hAnsi="新宋体" w:eastAsia="新宋体" w:cs="仿宋"/>
                <w:sz w:val="18"/>
                <w:szCs w:val="18"/>
              </w:rPr>
              <w:t>0分。</w:t>
            </w:r>
          </w:p>
          <w:p>
            <w:pPr>
              <w:spacing w:line="260" w:lineRule="exact"/>
              <w:jc w:val="left"/>
              <w:rPr>
                <w:rFonts w:ascii="新宋体" w:hAnsi="新宋体" w:eastAsia="新宋体" w:cs="仿宋"/>
                <w:sz w:val="18"/>
                <w:szCs w:val="18"/>
              </w:rPr>
            </w:pPr>
            <w:r>
              <w:rPr>
                <w:rFonts w:hint="eastAsia" w:ascii="新宋体" w:hAnsi="新宋体" w:eastAsia="新宋体" w:cs="仿宋"/>
                <w:b/>
                <w:sz w:val="18"/>
                <w:szCs w:val="18"/>
              </w:rPr>
              <w:t>注：负责人包括会长（理事长）、监事长、副会长（副理事长）、秘书长。</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备案</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15分）</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成立备案</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vAlign w:val="center"/>
          </w:tcPr>
          <w:p>
            <w:pPr>
              <w:spacing w:line="260" w:lineRule="exact"/>
              <w:jc w:val="left"/>
              <w:rPr>
                <w:rFonts w:ascii="新宋体" w:hAnsi="新宋体" w:eastAsia="新宋体" w:cs="仿宋"/>
                <w:sz w:val="18"/>
                <w:szCs w:val="18"/>
              </w:rPr>
            </w:pPr>
            <w:r>
              <w:rPr>
                <w:rFonts w:hint="eastAsia" w:ascii="新宋体" w:hAnsi="新宋体" w:eastAsia="新宋体" w:cs="仿宋"/>
                <w:sz w:val="18"/>
                <w:szCs w:val="18"/>
              </w:rPr>
              <w:t>□负责人、监事、印章、银行账户、章程、理事（发起人）名册等备案内容完整，得</w:t>
            </w:r>
            <w:r>
              <w:rPr>
                <w:rFonts w:ascii="新宋体" w:hAnsi="新宋体" w:eastAsia="新宋体" w:cs="仿宋"/>
                <w:sz w:val="18"/>
                <w:szCs w:val="18"/>
              </w:rPr>
              <w:t xml:space="preserve">5分；                                                                                           □负责人、监事、印章、银行账户、章程、理事（发起人）名册等未备案或备案内容不完整，得0分。  </w:t>
            </w:r>
          </w:p>
          <w:p>
            <w:pPr>
              <w:spacing w:line="260" w:lineRule="exact"/>
              <w:jc w:val="left"/>
              <w:rPr>
                <w:rFonts w:ascii="新宋体" w:hAnsi="新宋体" w:eastAsia="新宋体" w:cs="仿宋"/>
                <w:sz w:val="18"/>
                <w:szCs w:val="18"/>
              </w:rPr>
            </w:pPr>
            <w:r>
              <w:rPr>
                <w:rFonts w:hint="eastAsia" w:ascii="新宋体" w:hAnsi="新宋体" w:eastAsia="新宋体" w:cs="仿宋"/>
                <w:b/>
                <w:sz w:val="18"/>
                <w:szCs w:val="18"/>
              </w:rPr>
              <w:t>注：少备案</w:t>
            </w:r>
            <w:r>
              <w:rPr>
                <w:rFonts w:ascii="新宋体" w:hAnsi="新宋体" w:eastAsia="新宋体" w:cs="仿宋"/>
                <w:b/>
                <w:sz w:val="18"/>
                <w:szCs w:val="18"/>
              </w:rPr>
              <w:t xml:space="preserve">1项，即为0分。 </w:t>
            </w:r>
            <w:r>
              <w:rPr>
                <w:rFonts w:ascii="新宋体" w:hAnsi="新宋体" w:eastAsia="新宋体" w:cs="仿宋"/>
                <w:sz w:val="18"/>
                <w:szCs w:val="18"/>
              </w:rPr>
              <w:t xml:space="preserve">                                                                                                                                                                                                                                                                                                                                                                                                                                    </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换届备案</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vAlign w:val="center"/>
          </w:tcPr>
          <w:p>
            <w:pPr>
              <w:spacing w:line="260" w:lineRule="exact"/>
              <w:jc w:val="left"/>
              <w:rPr>
                <w:rFonts w:ascii="新宋体" w:hAnsi="新宋体" w:eastAsia="新宋体" w:cs="仿宋"/>
                <w:sz w:val="18"/>
                <w:szCs w:val="18"/>
              </w:rPr>
            </w:pPr>
            <w:r>
              <w:rPr>
                <w:rFonts w:hint="eastAsia" w:ascii="新宋体" w:hAnsi="新宋体" w:eastAsia="新宋体" w:cs="仿宋"/>
                <w:sz w:val="18"/>
                <w:szCs w:val="18"/>
              </w:rPr>
              <w:t>□负责人、章程、新理事名册等备案内容完整，且一届一备案，得</w:t>
            </w:r>
            <w:r>
              <w:rPr>
                <w:rFonts w:ascii="新宋体" w:hAnsi="新宋体" w:eastAsia="新宋体" w:cs="仿宋"/>
                <w:sz w:val="18"/>
                <w:szCs w:val="18"/>
              </w:rPr>
              <w:t xml:space="preserve">5分；                                                                                     </w:t>
            </w:r>
            <w:r>
              <w:rPr>
                <w:rFonts w:hint="eastAsia" w:ascii="新宋体" w:hAnsi="新宋体" w:eastAsia="新宋体" w:cs="仿宋"/>
                <w:sz w:val="18"/>
                <w:szCs w:val="18"/>
              </w:rPr>
              <w:t>□负责人、章程、新理事名册等未备案或备案内容不完整，得</w:t>
            </w:r>
            <w:r>
              <w:rPr>
                <w:rFonts w:ascii="新宋体" w:hAnsi="新宋体" w:eastAsia="新宋体" w:cs="仿宋"/>
                <w:sz w:val="18"/>
                <w:szCs w:val="18"/>
              </w:rPr>
              <w:t>0分。</w:t>
            </w:r>
          </w:p>
          <w:p>
            <w:pPr>
              <w:spacing w:line="260" w:lineRule="exact"/>
              <w:jc w:val="left"/>
              <w:rPr>
                <w:rFonts w:ascii="新宋体" w:hAnsi="新宋体" w:eastAsia="新宋体" w:cs="仿宋"/>
                <w:sz w:val="18"/>
                <w:szCs w:val="18"/>
              </w:rPr>
            </w:pPr>
            <w:r>
              <w:rPr>
                <w:rFonts w:hint="eastAsia" w:ascii="新宋体" w:hAnsi="新宋体" w:eastAsia="新宋体" w:cs="仿宋"/>
                <w:b/>
                <w:bCs/>
                <w:sz w:val="18"/>
                <w:szCs w:val="18"/>
              </w:rPr>
              <w:t>注：</w:t>
            </w:r>
            <w:r>
              <w:rPr>
                <w:rFonts w:hint="eastAsia" w:ascii="新宋体" w:hAnsi="新宋体" w:eastAsia="新宋体" w:cs="仿宋"/>
                <w:b/>
                <w:sz w:val="18"/>
                <w:szCs w:val="18"/>
              </w:rPr>
              <w:t>评估周期（</w:t>
            </w:r>
            <w:r>
              <w:rPr>
                <w:rFonts w:ascii="新宋体" w:hAnsi="新宋体" w:eastAsia="新宋体" w:cs="仿宋"/>
                <w:b/>
                <w:sz w:val="18"/>
                <w:szCs w:val="18"/>
              </w:rPr>
              <w:t>2年）内</w:t>
            </w:r>
            <w:r>
              <w:rPr>
                <w:rFonts w:hint="eastAsia" w:ascii="新宋体" w:hAnsi="新宋体" w:eastAsia="新宋体" w:cs="仿宋"/>
                <w:b/>
                <w:bCs/>
                <w:sz w:val="18"/>
                <w:szCs w:val="18"/>
              </w:rPr>
              <w:t>若未发生换届，此项不扣分。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重大事项备案</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vAlign w:val="center"/>
          </w:tcPr>
          <w:p>
            <w:pPr>
              <w:spacing w:line="260" w:lineRule="exact"/>
              <w:jc w:val="left"/>
              <w:rPr>
                <w:rFonts w:ascii="新宋体" w:hAnsi="新宋体" w:eastAsia="新宋体" w:cs="仿宋"/>
                <w:sz w:val="18"/>
                <w:szCs w:val="18"/>
              </w:rPr>
            </w:pPr>
            <w:r>
              <w:rPr>
                <w:rFonts w:hint="eastAsia" w:ascii="新宋体" w:hAnsi="新宋体" w:eastAsia="新宋体" w:cs="仿宋"/>
                <w:sz w:val="18"/>
                <w:szCs w:val="18"/>
              </w:rPr>
              <w:t>□重大事项全部备案，得</w:t>
            </w:r>
            <w:r>
              <w:rPr>
                <w:rFonts w:ascii="新宋体" w:hAnsi="新宋体" w:eastAsia="新宋体" w:cs="仿宋"/>
                <w:sz w:val="18"/>
                <w:szCs w:val="18"/>
              </w:rPr>
              <w:t>5分；</w:t>
            </w:r>
          </w:p>
          <w:p>
            <w:pPr>
              <w:spacing w:line="260" w:lineRule="exact"/>
              <w:jc w:val="left"/>
              <w:rPr>
                <w:rFonts w:ascii="新宋体" w:hAnsi="新宋体" w:eastAsia="新宋体" w:cs="仿宋"/>
                <w:sz w:val="18"/>
                <w:szCs w:val="18"/>
              </w:rPr>
            </w:pPr>
            <w:r>
              <w:rPr>
                <w:rFonts w:hint="eastAsia" w:ascii="新宋体" w:hAnsi="新宋体" w:eastAsia="新宋体" w:cs="仿宋"/>
                <w:sz w:val="18"/>
                <w:szCs w:val="18"/>
              </w:rPr>
              <w:t>□重大事项存在未备案的情况，得</w:t>
            </w:r>
            <w:r>
              <w:rPr>
                <w:rFonts w:ascii="新宋体" w:hAnsi="新宋体" w:eastAsia="新宋体" w:cs="仿宋"/>
                <w:sz w:val="18"/>
                <w:szCs w:val="18"/>
              </w:rPr>
              <w:t xml:space="preserve">0分。 </w:t>
            </w:r>
          </w:p>
          <w:p>
            <w:pPr>
              <w:spacing w:line="260" w:lineRule="exact"/>
              <w:jc w:val="left"/>
              <w:rPr>
                <w:rFonts w:ascii="新宋体" w:hAnsi="新宋体" w:eastAsia="新宋体" w:cs="仿宋"/>
                <w:sz w:val="18"/>
                <w:szCs w:val="18"/>
              </w:rPr>
            </w:pPr>
            <w:r>
              <w:rPr>
                <w:rFonts w:hint="eastAsia" w:ascii="新宋体" w:hAnsi="新宋体" w:eastAsia="新宋体" w:cs="仿宋"/>
                <w:b/>
                <w:sz w:val="18"/>
                <w:szCs w:val="18"/>
              </w:rPr>
              <w:t>注：重大事项包括：组团出国（境）考察；举办境内业务交流、重大活动、重大投资理财，公开募捐项目方案等。若无重大事项相关内容，则此项不扣分。</w:t>
            </w:r>
            <w:r>
              <w:rPr>
                <w:rFonts w:ascii="新宋体" w:hAnsi="新宋体" w:eastAsia="新宋体" w:cs="仿宋"/>
                <w:sz w:val="18"/>
                <w:szCs w:val="18"/>
              </w:rPr>
              <w:t xml:space="preserve">      </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年报</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15分）</w:t>
            </w:r>
          </w:p>
        </w:tc>
        <w:tc>
          <w:tcPr>
            <w:tcW w:w="113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按时年报</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15分）</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按时年报</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15</w:t>
            </w:r>
          </w:p>
        </w:tc>
        <w:tc>
          <w:tcPr>
            <w:tcW w:w="7371" w:type="dxa"/>
            <w:vAlign w:val="center"/>
          </w:tcPr>
          <w:p>
            <w:pPr>
              <w:spacing w:line="260" w:lineRule="exact"/>
              <w:jc w:val="left"/>
              <w:rPr>
                <w:rFonts w:ascii="新宋体" w:hAnsi="新宋体" w:eastAsia="新宋体" w:cs="仿宋"/>
                <w:sz w:val="18"/>
                <w:szCs w:val="18"/>
              </w:rPr>
            </w:pPr>
            <w:r>
              <w:rPr>
                <w:rFonts w:hint="eastAsia" w:ascii="新宋体" w:hAnsi="新宋体" w:eastAsia="新宋体" w:cs="仿宋"/>
                <w:sz w:val="18"/>
                <w:szCs w:val="18"/>
              </w:rPr>
              <w:t>□在规定时间内向登记管理机关报送年报，得</w:t>
            </w:r>
            <w:r>
              <w:rPr>
                <w:rFonts w:ascii="新宋体" w:hAnsi="新宋体" w:eastAsia="新宋体" w:cs="仿宋"/>
                <w:sz w:val="18"/>
                <w:szCs w:val="18"/>
              </w:rPr>
              <w:t>15分；</w:t>
            </w:r>
          </w:p>
          <w:p>
            <w:pPr>
              <w:spacing w:line="260" w:lineRule="exact"/>
              <w:jc w:val="left"/>
              <w:rPr>
                <w:rFonts w:ascii="新宋体" w:hAnsi="新宋体" w:eastAsia="新宋体" w:cs="仿宋"/>
                <w:sz w:val="18"/>
                <w:szCs w:val="18"/>
              </w:rPr>
            </w:pPr>
            <w:r>
              <w:rPr>
                <w:rFonts w:hint="eastAsia" w:ascii="新宋体" w:hAnsi="新宋体" w:eastAsia="新宋体" w:cs="仿宋"/>
                <w:sz w:val="18"/>
                <w:szCs w:val="18"/>
              </w:rPr>
              <w:t>□一年按时一年未按时向登记管理机关报送年报，得</w:t>
            </w:r>
            <w:r>
              <w:rPr>
                <w:rFonts w:ascii="新宋体" w:hAnsi="新宋体" w:eastAsia="新宋体" w:cs="仿宋"/>
                <w:sz w:val="18"/>
                <w:szCs w:val="18"/>
              </w:rPr>
              <w:t>7分；</w:t>
            </w:r>
          </w:p>
          <w:p>
            <w:pPr>
              <w:spacing w:line="260" w:lineRule="exact"/>
              <w:jc w:val="left"/>
              <w:rPr>
                <w:rFonts w:ascii="新宋体" w:hAnsi="新宋体" w:eastAsia="新宋体" w:cs="仿宋"/>
                <w:sz w:val="18"/>
                <w:szCs w:val="18"/>
              </w:rPr>
            </w:pPr>
            <w:r>
              <w:rPr>
                <w:rFonts w:hint="eastAsia" w:ascii="新宋体" w:hAnsi="新宋体" w:eastAsia="新宋体" w:cs="仿宋"/>
                <w:sz w:val="18"/>
                <w:szCs w:val="18"/>
              </w:rPr>
              <w:t>□两年都未按时向登记管理机关报送年报，得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restart"/>
            <w:vAlign w:val="center"/>
          </w:tcPr>
          <w:p>
            <w:pPr>
              <w:pageBreakBefore/>
              <w:spacing w:line="240" w:lineRule="exact"/>
              <w:jc w:val="center"/>
              <w:rPr>
                <w:rFonts w:ascii="新宋体" w:hAnsi="新宋体" w:eastAsia="新宋体" w:cs="仿宋"/>
                <w:spacing w:val="-6"/>
                <w:sz w:val="18"/>
                <w:szCs w:val="18"/>
              </w:rPr>
            </w:pPr>
            <w:r>
              <w:rPr>
                <w:rFonts w:hint="eastAsia" w:ascii="新宋体" w:hAnsi="新宋体" w:eastAsia="新宋体" w:cs="仿宋"/>
                <w:spacing w:val="-6"/>
                <w:sz w:val="18"/>
                <w:szCs w:val="18"/>
              </w:rPr>
              <w:t>二、</w:t>
            </w:r>
          </w:p>
          <w:p>
            <w:pPr>
              <w:pageBreakBefore/>
              <w:spacing w:line="240" w:lineRule="exact"/>
              <w:jc w:val="center"/>
              <w:rPr>
                <w:rFonts w:ascii="新宋体" w:hAnsi="新宋体" w:eastAsia="新宋体" w:cs="仿宋"/>
                <w:b/>
                <w:spacing w:val="-6"/>
                <w:sz w:val="18"/>
                <w:szCs w:val="18"/>
              </w:rPr>
            </w:pPr>
            <w:r>
              <w:rPr>
                <w:rFonts w:hint="eastAsia" w:ascii="新宋体" w:hAnsi="新宋体" w:eastAsia="新宋体" w:cs="仿宋"/>
                <w:spacing w:val="-6"/>
                <w:sz w:val="18"/>
                <w:szCs w:val="18"/>
              </w:rPr>
              <w:t>内部治理</w:t>
            </w:r>
            <w:r>
              <w:rPr>
                <w:rFonts w:hint="eastAsia" w:ascii="新宋体" w:hAnsi="新宋体" w:eastAsia="新宋体" w:cs="仿宋"/>
                <w:b/>
                <w:spacing w:val="-6"/>
                <w:sz w:val="18"/>
                <w:szCs w:val="18"/>
              </w:rPr>
              <w:t>（社团</w:t>
            </w:r>
            <w:r>
              <w:rPr>
                <w:rFonts w:ascii="新宋体" w:hAnsi="新宋体" w:eastAsia="新宋体" w:cs="仿宋"/>
                <w:b/>
                <w:spacing w:val="-6"/>
                <w:sz w:val="18"/>
                <w:szCs w:val="18"/>
              </w:rPr>
              <w:t>390分；基金会和社会服务机构395分）</w:t>
            </w:r>
          </w:p>
        </w:tc>
        <w:tc>
          <w:tcPr>
            <w:tcW w:w="1135"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权力机构</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p>
            <w:pPr>
              <w:pageBreakBefore/>
              <w:spacing w:line="240" w:lineRule="exact"/>
              <w:jc w:val="center"/>
              <w:rPr>
                <w:rFonts w:ascii="新宋体" w:hAnsi="新宋体" w:eastAsia="新宋体" w:cs="仿宋"/>
                <w:b/>
                <w:bCs/>
                <w:sz w:val="18"/>
                <w:szCs w:val="18"/>
              </w:rPr>
            </w:pPr>
            <w:r>
              <w:rPr>
                <w:rFonts w:hint="eastAsia" w:ascii="新宋体" w:hAnsi="新宋体" w:eastAsia="新宋体" w:cs="仿宋"/>
                <w:b/>
                <w:bCs/>
                <w:sz w:val="18"/>
                <w:szCs w:val="18"/>
              </w:rPr>
              <w:t>（此项仅限</w:t>
            </w:r>
          </w:p>
          <w:p>
            <w:pPr>
              <w:pageBreakBefore/>
              <w:spacing w:line="240" w:lineRule="exact"/>
              <w:jc w:val="center"/>
              <w:rPr>
                <w:rFonts w:ascii="新宋体" w:hAnsi="新宋体" w:eastAsia="新宋体" w:cs="仿宋"/>
                <w:b/>
                <w:sz w:val="18"/>
                <w:szCs w:val="18"/>
              </w:rPr>
            </w:pPr>
            <w:r>
              <w:rPr>
                <w:rFonts w:hint="eastAsia" w:ascii="新宋体" w:hAnsi="新宋体" w:eastAsia="新宋体" w:cs="仿宋"/>
                <w:b/>
                <w:bCs/>
                <w:sz w:val="18"/>
                <w:szCs w:val="18"/>
              </w:rPr>
              <w:t>社团）</w:t>
            </w:r>
          </w:p>
        </w:tc>
        <w:tc>
          <w:tcPr>
            <w:tcW w:w="1134"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会员（代表）大会（</w:t>
            </w:r>
            <w:r>
              <w:rPr>
                <w:rFonts w:ascii="新宋体" w:hAnsi="新宋体" w:eastAsia="新宋体" w:cs="仿宋"/>
                <w:sz w:val="18"/>
                <w:szCs w:val="18"/>
              </w:rPr>
              <w:t>10分）</w:t>
            </w:r>
          </w:p>
        </w:tc>
        <w:tc>
          <w:tcPr>
            <w:tcW w:w="1984" w:type="dxa"/>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召开会员</w:t>
            </w:r>
          </w:p>
          <w:p>
            <w:pPr>
              <w:pageBreakBefore/>
              <w:spacing w:line="240" w:lineRule="exact"/>
              <w:jc w:val="center"/>
              <w:rPr>
                <w:rFonts w:ascii="新宋体" w:hAnsi="新宋体" w:eastAsia="新宋体" w:cs="仿宋"/>
                <w:b/>
                <w:sz w:val="18"/>
                <w:szCs w:val="18"/>
              </w:rPr>
            </w:pPr>
            <w:r>
              <w:rPr>
                <w:rFonts w:hint="eastAsia" w:ascii="新宋体" w:hAnsi="新宋体" w:eastAsia="新宋体" w:cs="仿宋"/>
                <w:sz w:val="18"/>
                <w:szCs w:val="18"/>
              </w:rPr>
              <w:t>（代表）大会</w:t>
            </w:r>
          </w:p>
        </w:tc>
        <w:tc>
          <w:tcPr>
            <w:tcW w:w="709" w:type="dxa"/>
            <w:vAlign w:val="center"/>
          </w:tcPr>
          <w:p>
            <w:pPr>
              <w:pageBreakBefore/>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5</w:t>
            </w:r>
          </w:p>
        </w:tc>
        <w:tc>
          <w:tcPr>
            <w:tcW w:w="7371" w:type="dxa"/>
          </w:tcPr>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□按章程规定，按时召开会员大会，</w:t>
            </w:r>
            <w:r>
              <w:rPr>
                <w:rFonts w:ascii="新宋体" w:hAnsi="新宋体" w:eastAsia="新宋体" w:cs="仿宋"/>
                <w:sz w:val="18"/>
                <w:szCs w:val="18"/>
              </w:rPr>
              <w:t>2/3以上会员出席，得5分；</w:t>
            </w:r>
          </w:p>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 xml:space="preserve"> 出席会员人数或表决人数不符合章程规定或未按时召开会议，得0分。                                                                                                    </w:t>
            </w:r>
            <w:r>
              <w:rPr>
                <w:rFonts w:hint="eastAsia" w:ascii="新宋体" w:hAnsi="新宋体" w:eastAsia="新宋体" w:cs="仿宋"/>
                <w:b/>
                <w:sz w:val="18"/>
                <w:szCs w:val="18"/>
              </w:rPr>
              <w:t>注：如延期召开会员（代表）大会经理事会表决通过，经登记管理机关批准同意的视为按期召开，但延期最长不得超过</w:t>
            </w:r>
            <w:r>
              <w:rPr>
                <w:rFonts w:ascii="新宋体" w:hAnsi="新宋体" w:eastAsia="新宋体" w:cs="仿宋"/>
                <w:b/>
                <w:sz w:val="18"/>
                <w:szCs w:val="18"/>
              </w:rPr>
              <w:t>1年。</w:t>
            </w:r>
            <w:r>
              <w:rPr>
                <w:rFonts w:ascii="新宋体" w:hAnsi="新宋体" w:eastAsia="新宋体" w:cs="仿宋"/>
                <w:sz w:val="18"/>
                <w:szCs w:val="18"/>
              </w:rPr>
              <w:t xml:space="preserve">                                                                                                   </w:t>
            </w:r>
          </w:p>
        </w:tc>
        <w:tc>
          <w:tcPr>
            <w:tcW w:w="992" w:type="dxa"/>
            <w:vAlign w:val="center"/>
          </w:tcPr>
          <w:p>
            <w:pPr>
              <w:pageBreakBefore/>
              <w:spacing w:line="240" w:lineRule="exact"/>
              <w:jc w:val="center"/>
              <w:rPr>
                <w:rFonts w:ascii="新宋体" w:hAnsi="新宋体" w:eastAsia="新宋体" w:cs="仿宋"/>
                <w:sz w:val="18"/>
                <w:szCs w:val="18"/>
              </w:rPr>
            </w:pPr>
          </w:p>
        </w:tc>
        <w:tc>
          <w:tcPr>
            <w:tcW w:w="839" w:type="dxa"/>
            <w:vAlign w:val="center"/>
          </w:tcPr>
          <w:p>
            <w:pPr>
              <w:pageBreakBefore/>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b/>
                <w:spacing w:val="-6"/>
                <w:sz w:val="18"/>
                <w:szCs w:val="18"/>
              </w:rPr>
            </w:pPr>
          </w:p>
        </w:tc>
        <w:tc>
          <w:tcPr>
            <w:tcW w:w="1135" w:type="dxa"/>
            <w:vMerge w:val="continue"/>
            <w:vAlign w:val="center"/>
          </w:tcPr>
          <w:p>
            <w:pPr>
              <w:spacing w:line="240" w:lineRule="exact"/>
              <w:jc w:val="center"/>
              <w:rPr>
                <w:rFonts w:ascii="新宋体" w:hAnsi="新宋体" w:eastAsia="新宋体" w:cs="仿宋"/>
                <w:b/>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b/>
                <w:spacing w:val="-16"/>
                <w:sz w:val="18"/>
                <w:szCs w:val="18"/>
              </w:rPr>
            </w:pPr>
            <w:r>
              <w:rPr>
                <w:rFonts w:hint="eastAsia" w:ascii="新宋体" w:hAnsi="新宋体" w:eastAsia="新宋体" w:cs="仿宋"/>
                <w:spacing w:val="-16"/>
                <w:sz w:val="18"/>
                <w:szCs w:val="18"/>
              </w:rPr>
              <w:t>会员（代表）大会职能履行</w:t>
            </w:r>
          </w:p>
        </w:tc>
        <w:tc>
          <w:tcPr>
            <w:tcW w:w="709"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5</w:t>
            </w:r>
          </w:p>
        </w:tc>
        <w:tc>
          <w:tcPr>
            <w:tcW w:w="7371" w:type="dxa"/>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□会员（代表）大会制度健全，并按章程规定履行职能，得</w:t>
            </w:r>
            <w:r>
              <w:rPr>
                <w:rFonts w:ascii="新宋体" w:hAnsi="新宋体" w:eastAsia="新宋体" w:cs="仿宋"/>
                <w:sz w:val="18"/>
                <w:szCs w:val="18"/>
              </w:rPr>
              <w:t>5分；</w:t>
            </w:r>
          </w:p>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□会员（代表）大会制度不健全，或未按章程规定履行职能，得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b/>
                <w:spacing w:val="-6"/>
                <w:sz w:val="18"/>
                <w:szCs w:val="18"/>
              </w:rPr>
            </w:pPr>
          </w:p>
        </w:tc>
        <w:tc>
          <w:tcPr>
            <w:tcW w:w="1135"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决策机构或执行机构</w:t>
            </w:r>
            <w:r>
              <w:rPr>
                <w:rFonts w:hint="eastAsia" w:ascii="新宋体" w:hAnsi="新宋体" w:eastAsia="新宋体" w:cs="仿宋"/>
                <w:b/>
                <w:sz w:val="18"/>
                <w:szCs w:val="18"/>
              </w:rPr>
              <w:t>（社团</w:t>
            </w:r>
            <w:r>
              <w:rPr>
                <w:rFonts w:ascii="新宋体" w:hAnsi="新宋体" w:eastAsia="新宋体" w:cs="仿宋"/>
                <w:b/>
                <w:sz w:val="18"/>
                <w:szCs w:val="18"/>
              </w:rPr>
              <w:t>25分）（基金会和社会服务机构30分）（基金会和社会服务机构的理事会是决策机构；社团的理事会是执行机构）</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（常务）</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理事会</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25分/30分）</w:t>
            </w:r>
          </w:p>
        </w:tc>
        <w:tc>
          <w:tcPr>
            <w:tcW w:w="1984" w:type="dxa"/>
            <w:vAlign w:val="center"/>
          </w:tcPr>
          <w:p>
            <w:pPr>
              <w:spacing w:line="240" w:lineRule="exact"/>
              <w:jc w:val="center"/>
              <w:rPr>
                <w:rFonts w:ascii="新宋体" w:hAnsi="新宋体" w:eastAsia="新宋体" w:cs="宋体"/>
                <w:color w:val="000000"/>
                <w:sz w:val="18"/>
                <w:szCs w:val="18"/>
              </w:rPr>
            </w:pPr>
            <w:r>
              <w:rPr>
                <w:rFonts w:hint="eastAsia" w:ascii="新宋体" w:hAnsi="新宋体" w:eastAsia="新宋体"/>
                <w:color w:val="000000"/>
                <w:sz w:val="18"/>
                <w:szCs w:val="18"/>
              </w:rPr>
              <w:t>产生和罢免程序（社团</w:t>
            </w:r>
            <w:r>
              <w:rPr>
                <w:rFonts w:ascii="新宋体" w:hAnsi="新宋体" w:eastAsia="新宋体"/>
                <w:color w:val="000000"/>
                <w:sz w:val="18"/>
                <w:szCs w:val="18"/>
              </w:rPr>
              <w:t>5分；基金会和社会服务机构10分）</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5/10</w:t>
            </w:r>
          </w:p>
        </w:tc>
        <w:tc>
          <w:tcPr>
            <w:tcW w:w="7371" w:type="dxa"/>
            <w:vAlign w:val="center"/>
          </w:tcPr>
          <w:p>
            <w:pPr>
              <w:spacing w:line="240" w:lineRule="exact"/>
              <w:jc w:val="left"/>
              <w:rPr>
                <w:rFonts w:ascii="新宋体" w:hAnsi="新宋体" w:eastAsia="新宋体"/>
                <w:sz w:val="18"/>
                <w:szCs w:val="18"/>
              </w:rPr>
            </w:pPr>
            <w:r>
              <w:rPr>
                <w:rFonts w:hint="eastAsia" w:ascii="新宋体" w:hAnsi="新宋体" w:eastAsia="新宋体"/>
                <w:sz w:val="18"/>
                <w:szCs w:val="18"/>
              </w:rPr>
              <w:t>□产生、罢免（常务）理事，会议出席人数和表决人数符合规定，得满分；</w:t>
            </w:r>
          </w:p>
          <w:p>
            <w:pPr>
              <w:spacing w:line="240" w:lineRule="exact"/>
              <w:jc w:val="left"/>
              <w:rPr>
                <w:rFonts w:ascii="新宋体" w:hAnsi="新宋体" w:eastAsia="新宋体"/>
                <w:sz w:val="18"/>
                <w:szCs w:val="18"/>
              </w:rPr>
            </w:pPr>
            <w:r>
              <w:rPr>
                <w:rFonts w:hint="eastAsia" w:ascii="新宋体" w:hAnsi="新宋体" w:eastAsia="新宋体"/>
                <w:sz w:val="18"/>
                <w:szCs w:val="18"/>
              </w:rPr>
              <w:t>□未按章程规定条件和程序产生、罢免，得</w:t>
            </w:r>
            <w:r>
              <w:rPr>
                <w:rFonts w:ascii="新宋体" w:hAnsi="新宋体" w:eastAsia="新宋体"/>
                <w:sz w:val="18"/>
                <w:szCs w:val="18"/>
              </w:rPr>
              <w:t>0分。</w:t>
            </w:r>
          </w:p>
          <w:p>
            <w:pPr>
              <w:spacing w:line="240" w:lineRule="exact"/>
              <w:jc w:val="left"/>
              <w:rPr>
                <w:rFonts w:ascii="新宋体" w:hAnsi="新宋体" w:eastAsia="新宋体"/>
                <w:b/>
                <w:sz w:val="18"/>
                <w:szCs w:val="18"/>
              </w:rPr>
            </w:pPr>
            <w:r>
              <w:rPr>
                <w:rFonts w:hint="eastAsia" w:ascii="新宋体" w:hAnsi="新宋体" w:eastAsia="新宋体"/>
                <w:b/>
                <w:sz w:val="18"/>
                <w:szCs w:val="18"/>
              </w:rPr>
              <w:t>注：基金会和社会服务机构理事会会议须有</w:t>
            </w:r>
            <w:r>
              <w:rPr>
                <w:rFonts w:ascii="新宋体" w:hAnsi="新宋体" w:eastAsia="新宋体"/>
                <w:b/>
                <w:sz w:val="18"/>
                <w:szCs w:val="18"/>
              </w:rPr>
              <w:t>2/3以上理事出席方能召开，理事会决议须经出席理事半数通过为有效；</w:t>
            </w:r>
          </w:p>
          <w:p>
            <w:pPr>
              <w:spacing w:line="240" w:lineRule="exact"/>
              <w:jc w:val="left"/>
              <w:rPr>
                <w:rFonts w:ascii="新宋体" w:hAnsi="新宋体" w:eastAsia="新宋体"/>
                <w:sz w:val="18"/>
                <w:szCs w:val="18"/>
              </w:rPr>
            </w:pPr>
            <w:r>
              <w:rPr>
                <w:rFonts w:hint="eastAsia" w:ascii="新宋体" w:hAnsi="新宋体" w:eastAsia="新宋体"/>
                <w:b/>
                <w:sz w:val="18"/>
                <w:szCs w:val="18"/>
              </w:rPr>
              <w:t>社团理事会会议须有</w:t>
            </w:r>
            <w:r>
              <w:rPr>
                <w:rFonts w:ascii="新宋体" w:hAnsi="新宋体" w:eastAsia="新宋体"/>
                <w:b/>
                <w:sz w:val="18"/>
                <w:szCs w:val="18"/>
              </w:rPr>
              <w:t>2/3以上理事出席方能召开，理事会决议须经出席理事2/3以上表决通过方能生效；</w:t>
            </w:r>
          </w:p>
        </w:tc>
        <w:tc>
          <w:tcPr>
            <w:tcW w:w="992" w:type="dxa"/>
            <w:vAlign w:val="center"/>
          </w:tcPr>
          <w:p>
            <w:pPr>
              <w:spacing w:line="240" w:lineRule="exact"/>
              <w:jc w:val="center"/>
              <w:rPr>
                <w:rFonts w:ascii="新宋体" w:hAnsi="新宋体" w:eastAsia="新宋体" w:cs="仿宋"/>
                <w:b/>
                <w:sz w:val="18"/>
                <w:szCs w:val="18"/>
              </w:rPr>
            </w:pPr>
          </w:p>
        </w:tc>
        <w:tc>
          <w:tcPr>
            <w:tcW w:w="839" w:type="dxa"/>
            <w:vAlign w:val="center"/>
          </w:tcPr>
          <w:p>
            <w:pPr>
              <w:spacing w:line="240" w:lineRule="exact"/>
              <w:jc w:val="center"/>
              <w:rPr>
                <w:rFonts w:ascii="新宋体" w:hAnsi="新宋体" w:eastAsia="新宋体" w:cs="仿宋"/>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b/>
                <w:spacing w:val="-6"/>
                <w:sz w:val="18"/>
                <w:szCs w:val="18"/>
              </w:rPr>
            </w:pPr>
          </w:p>
        </w:tc>
        <w:tc>
          <w:tcPr>
            <w:tcW w:w="1135" w:type="dxa"/>
            <w:vMerge w:val="continue"/>
            <w:vAlign w:val="center"/>
          </w:tcPr>
          <w:p>
            <w:pPr>
              <w:spacing w:line="240" w:lineRule="exact"/>
              <w:jc w:val="center"/>
              <w:rPr>
                <w:rFonts w:ascii="新宋体" w:hAnsi="新宋体" w:eastAsia="新宋体" w:cs="仿宋"/>
                <w:b/>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olor w:val="000000"/>
                <w:sz w:val="18"/>
                <w:szCs w:val="18"/>
              </w:rPr>
              <w:t>换届情况</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vAlign w:val="center"/>
          </w:tcPr>
          <w:p>
            <w:pPr>
              <w:spacing w:line="240" w:lineRule="exact"/>
              <w:jc w:val="left"/>
              <w:rPr>
                <w:rFonts w:ascii="新宋体" w:hAnsi="新宋体" w:eastAsia="新宋体" w:cs="仿宋"/>
                <w:sz w:val="18"/>
                <w:szCs w:val="18"/>
              </w:rPr>
            </w:pPr>
            <w:r>
              <w:rPr>
                <w:rFonts w:hint="eastAsia" w:ascii="新宋体" w:hAnsi="新宋体" w:eastAsia="新宋体"/>
                <w:sz w:val="18"/>
                <w:szCs w:val="18"/>
              </w:rPr>
              <w:t>□（常务）理事会按期换届，得</w:t>
            </w:r>
            <w:r>
              <w:rPr>
                <w:rFonts w:ascii="新宋体" w:hAnsi="新宋体" w:eastAsia="新宋体"/>
                <w:sz w:val="18"/>
                <w:szCs w:val="18"/>
              </w:rPr>
              <w:t>5分；</w:t>
            </w:r>
            <w:r>
              <w:rPr>
                <w:rFonts w:ascii="新宋体" w:hAnsi="新宋体" w:eastAsia="新宋体"/>
                <w:sz w:val="18"/>
                <w:szCs w:val="18"/>
              </w:rPr>
              <w:br w:type="textWrapping"/>
            </w:r>
            <w:r>
              <w:rPr>
                <w:rFonts w:hint="eastAsia" w:ascii="新宋体" w:hAnsi="新宋体" w:eastAsia="新宋体"/>
                <w:sz w:val="18"/>
                <w:szCs w:val="18"/>
              </w:rPr>
              <w:t>□（常务）理事会未按期换届，得</w:t>
            </w:r>
            <w:r>
              <w:rPr>
                <w:rFonts w:ascii="新宋体" w:hAnsi="新宋体" w:eastAsia="新宋体"/>
                <w:sz w:val="18"/>
                <w:szCs w:val="18"/>
              </w:rPr>
              <w:t xml:space="preserve">0分。                                                                              </w:t>
            </w:r>
            <w:r>
              <w:rPr>
                <w:rFonts w:hint="eastAsia" w:ascii="新宋体" w:hAnsi="新宋体" w:eastAsia="新宋体"/>
                <w:b/>
                <w:bCs/>
                <w:sz w:val="18"/>
                <w:szCs w:val="18"/>
              </w:rPr>
              <w:t>注：提前或延期换届经登记管理机关批准同意视为按期换届。</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b/>
                <w:spacing w:val="-6"/>
                <w:sz w:val="18"/>
                <w:szCs w:val="18"/>
              </w:rPr>
            </w:pPr>
          </w:p>
        </w:tc>
        <w:tc>
          <w:tcPr>
            <w:tcW w:w="1135" w:type="dxa"/>
            <w:vMerge w:val="continue"/>
            <w:vAlign w:val="center"/>
          </w:tcPr>
          <w:p>
            <w:pPr>
              <w:spacing w:line="240" w:lineRule="exact"/>
              <w:jc w:val="center"/>
              <w:rPr>
                <w:rFonts w:ascii="新宋体" w:hAnsi="新宋体" w:eastAsia="新宋体" w:cs="仿宋"/>
                <w:b/>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olor w:val="000000"/>
                <w:sz w:val="18"/>
                <w:szCs w:val="18"/>
              </w:rPr>
              <w:t>会议召开情况</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vAlign w:val="center"/>
          </w:tcPr>
          <w:p>
            <w:pPr>
              <w:spacing w:line="240" w:lineRule="exact"/>
              <w:jc w:val="left"/>
              <w:rPr>
                <w:rFonts w:ascii="新宋体" w:hAnsi="新宋体" w:eastAsia="新宋体" w:cs="仿宋"/>
                <w:sz w:val="18"/>
                <w:szCs w:val="18"/>
              </w:rPr>
            </w:pPr>
            <w:r>
              <w:rPr>
                <w:rFonts w:hint="eastAsia" w:ascii="新宋体" w:hAnsi="新宋体" w:eastAsia="新宋体"/>
                <w:sz w:val="18"/>
                <w:szCs w:val="18"/>
              </w:rPr>
              <w:t>□召开程序和次数符合章程规定，得</w:t>
            </w:r>
            <w:r>
              <w:rPr>
                <w:rFonts w:ascii="新宋体" w:hAnsi="新宋体" w:eastAsia="新宋体"/>
                <w:sz w:val="18"/>
                <w:szCs w:val="18"/>
              </w:rPr>
              <w:t>5分；</w:t>
            </w:r>
            <w:r>
              <w:rPr>
                <w:rFonts w:ascii="新宋体" w:hAnsi="新宋体" w:eastAsia="新宋体"/>
                <w:sz w:val="18"/>
                <w:szCs w:val="18"/>
              </w:rPr>
              <w:br w:type="textWrapping"/>
            </w:r>
            <w:r>
              <w:rPr>
                <w:rFonts w:hint="eastAsia" w:ascii="新宋体" w:hAnsi="新宋体" w:eastAsia="新宋体"/>
                <w:sz w:val="18"/>
                <w:szCs w:val="18"/>
              </w:rPr>
              <w:t>□召开程序或次数不符合章程规定，得</w:t>
            </w:r>
            <w:r>
              <w:rPr>
                <w:rFonts w:ascii="新宋体" w:hAnsi="新宋体" w:eastAsia="新宋体"/>
                <w:sz w:val="18"/>
                <w:szCs w:val="18"/>
              </w:rPr>
              <w:t xml:space="preserve">0分。                                                                                                          </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b/>
                <w:spacing w:val="-6"/>
                <w:sz w:val="18"/>
                <w:szCs w:val="18"/>
              </w:rPr>
            </w:pPr>
          </w:p>
        </w:tc>
        <w:tc>
          <w:tcPr>
            <w:tcW w:w="1135" w:type="dxa"/>
            <w:vMerge w:val="continue"/>
            <w:vAlign w:val="center"/>
          </w:tcPr>
          <w:p>
            <w:pPr>
              <w:spacing w:line="240" w:lineRule="exact"/>
              <w:jc w:val="center"/>
              <w:rPr>
                <w:rFonts w:ascii="新宋体" w:hAnsi="新宋体" w:eastAsia="新宋体" w:cs="仿宋"/>
                <w:b/>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olor w:val="000000"/>
                <w:sz w:val="18"/>
                <w:szCs w:val="18"/>
              </w:rPr>
              <w:t>职能履行情况</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vAlign w:val="center"/>
          </w:tcPr>
          <w:p>
            <w:pPr>
              <w:spacing w:line="240" w:lineRule="exact"/>
              <w:rPr>
                <w:rFonts w:ascii="新宋体" w:hAnsi="新宋体" w:eastAsia="新宋体"/>
                <w:color w:val="000000"/>
                <w:sz w:val="18"/>
                <w:szCs w:val="18"/>
              </w:rPr>
            </w:pPr>
            <w:r>
              <w:rPr>
                <w:rFonts w:hint="eastAsia" w:ascii="新宋体" w:hAnsi="新宋体" w:eastAsia="新宋体"/>
                <w:color w:val="000000"/>
                <w:sz w:val="18"/>
                <w:szCs w:val="18"/>
              </w:rPr>
              <w:t>□（常务）理事会制度健全，按章程规定履行职能，得</w:t>
            </w:r>
            <w:r>
              <w:rPr>
                <w:rFonts w:ascii="新宋体" w:hAnsi="新宋体" w:eastAsia="新宋体"/>
                <w:color w:val="000000"/>
                <w:sz w:val="18"/>
                <w:szCs w:val="18"/>
              </w:rPr>
              <w:t>5分；</w:t>
            </w:r>
            <w:r>
              <w:rPr>
                <w:rFonts w:ascii="新宋体" w:hAnsi="新宋体" w:eastAsia="新宋体"/>
                <w:color w:val="000000"/>
                <w:sz w:val="18"/>
                <w:szCs w:val="18"/>
              </w:rPr>
              <w:br w:type="textWrapping"/>
            </w:r>
            <w:r>
              <w:rPr>
                <w:rFonts w:hint="eastAsia" w:ascii="新宋体" w:hAnsi="新宋体" w:eastAsia="新宋体"/>
                <w:color w:val="000000"/>
                <w:sz w:val="18"/>
                <w:szCs w:val="18"/>
              </w:rPr>
              <w:t>□（常务）理事会违背组织使命，或未按章程规定履行职能，得</w:t>
            </w:r>
            <w:r>
              <w:rPr>
                <w:rFonts w:ascii="新宋体" w:hAnsi="新宋体" w:eastAsia="新宋体"/>
                <w:color w:val="000000"/>
                <w:sz w:val="18"/>
                <w:szCs w:val="18"/>
              </w:rPr>
              <w:t xml:space="preserve">0分。                          </w:t>
            </w:r>
          </w:p>
          <w:p>
            <w:pPr>
              <w:spacing w:line="240" w:lineRule="exact"/>
              <w:jc w:val="left"/>
              <w:rPr>
                <w:rFonts w:ascii="新宋体" w:hAnsi="新宋体" w:eastAsia="新宋体" w:cs="仿宋"/>
                <w:sz w:val="18"/>
                <w:szCs w:val="18"/>
              </w:rPr>
            </w:pPr>
            <w:r>
              <w:rPr>
                <w:rFonts w:hint="eastAsia" w:ascii="新宋体" w:hAnsi="新宋体" w:eastAsia="新宋体"/>
                <w:b/>
                <w:bCs/>
                <w:color w:val="000000"/>
                <w:sz w:val="18"/>
                <w:szCs w:val="18"/>
              </w:rPr>
              <w:t>注：提供召开理事会会议通过的决议。</w:t>
            </w:r>
            <w:r>
              <w:rPr>
                <w:rFonts w:ascii="新宋体" w:hAnsi="新宋体" w:eastAsia="新宋体"/>
                <w:color w:val="000000"/>
                <w:sz w:val="18"/>
                <w:szCs w:val="18"/>
              </w:rPr>
              <w:t xml:space="preserve">                                                                                      </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b/>
                <w:spacing w:val="-6"/>
                <w:sz w:val="18"/>
                <w:szCs w:val="18"/>
              </w:rPr>
            </w:pPr>
          </w:p>
        </w:tc>
        <w:tc>
          <w:tcPr>
            <w:tcW w:w="1135" w:type="dxa"/>
            <w:vMerge w:val="continue"/>
            <w:vAlign w:val="center"/>
          </w:tcPr>
          <w:p>
            <w:pPr>
              <w:spacing w:line="240" w:lineRule="exact"/>
              <w:jc w:val="center"/>
              <w:rPr>
                <w:rFonts w:ascii="新宋体" w:hAnsi="新宋体" w:eastAsia="新宋体" w:cs="仿宋"/>
                <w:b/>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olor w:val="000000"/>
                <w:sz w:val="18"/>
                <w:szCs w:val="18"/>
              </w:rPr>
              <w:t>会议纪要</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vAlign w:val="center"/>
          </w:tcPr>
          <w:p>
            <w:pPr>
              <w:spacing w:line="240" w:lineRule="exact"/>
              <w:jc w:val="left"/>
              <w:rPr>
                <w:rFonts w:ascii="新宋体" w:hAnsi="新宋体" w:eastAsia="新宋体" w:cs="仿宋"/>
                <w:sz w:val="18"/>
                <w:szCs w:val="18"/>
              </w:rPr>
            </w:pPr>
            <w:r>
              <w:rPr>
                <w:rFonts w:hint="eastAsia" w:ascii="新宋体" w:hAnsi="新宋体" w:eastAsia="新宋体"/>
                <w:color w:val="000000"/>
                <w:sz w:val="18"/>
                <w:szCs w:val="18"/>
              </w:rPr>
              <w:t>□理事会有详细会议纪要，得</w:t>
            </w:r>
            <w:r>
              <w:rPr>
                <w:rFonts w:ascii="新宋体" w:hAnsi="新宋体" w:eastAsia="新宋体"/>
                <w:color w:val="000000"/>
                <w:sz w:val="18"/>
                <w:szCs w:val="18"/>
              </w:rPr>
              <w:t>5分；</w:t>
            </w:r>
            <w:r>
              <w:rPr>
                <w:rFonts w:ascii="新宋体" w:hAnsi="新宋体" w:eastAsia="新宋体"/>
                <w:color w:val="000000"/>
                <w:sz w:val="18"/>
                <w:szCs w:val="18"/>
              </w:rPr>
              <w:br w:type="textWrapping"/>
            </w:r>
            <w:r>
              <w:rPr>
                <w:rFonts w:hint="eastAsia" w:ascii="新宋体" w:hAnsi="新宋体" w:eastAsia="新宋体"/>
                <w:color w:val="000000"/>
                <w:sz w:val="18"/>
                <w:szCs w:val="18"/>
              </w:rPr>
              <w:t>□召开会议的会议纪要不详细或无会议纪要，得</w:t>
            </w:r>
            <w:r>
              <w:rPr>
                <w:rFonts w:ascii="新宋体" w:hAnsi="新宋体" w:eastAsia="新宋体"/>
                <w:color w:val="00000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监督机构</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监事（会）</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984" w:type="dxa"/>
            <w:vAlign w:val="center"/>
          </w:tcPr>
          <w:p>
            <w:pPr>
              <w:spacing w:line="240" w:lineRule="exact"/>
              <w:jc w:val="center"/>
              <w:rPr>
                <w:rFonts w:ascii="新宋体" w:hAnsi="新宋体" w:eastAsia="新宋体" w:cs="宋体"/>
                <w:sz w:val="18"/>
                <w:szCs w:val="18"/>
              </w:rPr>
            </w:pPr>
            <w:r>
              <w:rPr>
                <w:rFonts w:hint="eastAsia" w:ascii="新宋体" w:hAnsi="新宋体" w:eastAsia="新宋体"/>
                <w:sz w:val="18"/>
                <w:szCs w:val="18"/>
              </w:rPr>
              <w:t>产生程序</w:t>
            </w:r>
            <w:r>
              <w:rPr>
                <w:rFonts w:ascii="新宋体" w:hAnsi="新宋体" w:eastAsia="新宋体"/>
                <w:sz w:val="18"/>
                <w:szCs w:val="18"/>
              </w:rPr>
              <w:br w:type="textWrapping"/>
            </w:r>
            <w:r>
              <w:rPr>
                <w:rFonts w:hint="eastAsia" w:ascii="新宋体" w:hAnsi="新宋体" w:eastAsia="新宋体"/>
                <w:sz w:val="18"/>
                <w:szCs w:val="18"/>
              </w:rPr>
              <w:t>（</w:t>
            </w:r>
            <w:r>
              <w:rPr>
                <w:rFonts w:ascii="新宋体" w:hAnsi="新宋体" w:eastAsia="新宋体"/>
                <w:sz w:val="18"/>
                <w:szCs w:val="18"/>
              </w:rPr>
              <w:t>10）</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371" w:type="dxa"/>
            <w:vAlign w:val="center"/>
          </w:tcPr>
          <w:p>
            <w:pPr>
              <w:spacing w:line="240" w:lineRule="exact"/>
              <w:jc w:val="left"/>
              <w:rPr>
                <w:rFonts w:ascii="新宋体" w:hAnsi="新宋体" w:eastAsia="新宋体"/>
                <w:sz w:val="18"/>
                <w:szCs w:val="18"/>
              </w:rPr>
            </w:pPr>
            <w:r>
              <w:rPr>
                <w:rFonts w:hint="eastAsia" w:ascii="新宋体" w:hAnsi="新宋体" w:eastAsia="新宋体"/>
                <w:sz w:val="18"/>
                <w:szCs w:val="18"/>
              </w:rPr>
              <w:t>□监事会按民主程序产生，符合章程规定，得</w:t>
            </w:r>
            <w:r>
              <w:rPr>
                <w:rFonts w:hint="eastAsia" w:ascii="新宋体" w:hAnsi="新宋体" w:eastAsia="新宋体"/>
                <w:sz w:val="18"/>
                <w:szCs w:val="18"/>
                <w:lang w:val="en-US" w:eastAsia="zh-CN"/>
              </w:rPr>
              <w:t>10</w:t>
            </w:r>
            <w:r>
              <w:rPr>
                <w:rFonts w:ascii="新宋体" w:hAnsi="新宋体" w:eastAsia="新宋体"/>
                <w:sz w:val="18"/>
                <w:szCs w:val="18"/>
              </w:rPr>
              <w:t>分；</w:t>
            </w:r>
            <w:r>
              <w:rPr>
                <w:rFonts w:ascii="新宋体" w:hAnsi="新宋体" w:eastAsia="新宋体"/>
                <w:sz w:val="18"/>
                <w:szCs w:val="18"/>
              </w:rPr>
              <w:br w:type="textWrapping"/>
            </w:r>
            <w:r>
              <w:rPr>
                <w:rFonts w:hint="eastAsia" w:ascii="新宋体" w:hAnsi="新宋体" w:eastAsia="新宋体"/>
                <w:sz w:val="18"/>
                <w:szCs w:val="18"/>
              </w:rPr>
              <w:t>□监事会未按民主程序产生，或不符合章程规定，得</w:t>
            </w:r>
            <w:r>
              <w:rPr>
                <w:rFonts w:ascii="新宋体" w:hAnsi="新宋体" w:eastAsia="新宋体"/>
                <w:sz w:val="18"/>
                <w:szCs w:val="18"/>
              </w:rPr>
              <w:t>0分。</w:t>
            </w:r>
          </w:p>
          <w:p>
            <w:pPr>
              <w:spacing w:line="240" w:lineRule="exact"/>
              <w:jc w:val="left"/>
              <w:rPr>
                <w:rFonts w:ascii="新宋体" w:hAnsi="新宋体" w:eastAsia="新宋体" w:cs="仿宋"/>
                <w:b/>
                <w:sz w:val="18"/>
                <w:szCs w:val="18"/>
              </w:rPr>
            </w:pPr>
            <w:r>
              <w:rPr>
                <w:rFonts w:hint="eastAsia" w:ascii="新宋体" w:hAnsi="新宋体" w:eastAsia="新宋体" w:cs="仿宋"/>
                <w:b/>
                <w:color w:val="000000"/>
                <w:kern w:val="0"/>
                <w:sz w:val="18"/>
                <w:szCs w:val="18"/>
              </w:rPr>
              <w:t>注：</w:t>
            </w:r>
            <w:r>
              <w:rPr>
                <w:rFonts w:hint="eastAsia" w:ascii="新宋体" w:hAnsi="新宋体" w:eastAsia="新宋体" w:cs="仿宋"/>
                <w:b/>
                <w:sz w:val="18"/>
                <w:szCs w:val="18"/>
              </w:rPr>
              <w:t>财务</w:t>
            </w:r>
            <w:r>
              <w:rPr>
                <w:rFonts w:hint="eastAsia" w:ascii="新宋体" w:hAnsi="新宋体" w:eastAsia="新宋体" w:cs="仿宋"/>
                <w:b/>
                <w:spacing w:val="-14"/>
                <w:sz w:val="18"/>
                <w:szCs w:val="18"/>
              </w:rPr>
              <w:t>人员、</w:t>
            </w:r>
            <w:r>
              <w:rPr>
                <w:rFonts w:hint="eastAsia" w:ascii="新宋体" w:hAnsi="新宋体" w:eastAsia="新宋体" w:cs="仿宋"/>
                <w:b/>
                <w:sz w:val="18"/>
                <w:szCs w:val="18"/>
              </w:rPr>
              <w:t>理事或理事亲属无交叉任职；监事不在本组织领取报酬。有</w:t>
            </w:r>
            <w:r>
              <w:rPr>
                <w:rFonts w:hint="eastAsia" w:ascii="新宋体" w:hAnsi="新宋体" w:eastAsia="新宋体" w:cs="仿宋"/>
                <w:b/>
                <w:spacing w:val="-14"/>
                <w:sz w:val="18"/>
                <w:szCs w:val="18"/>
              </w:rPr>
              <w:t>一项不合格不得分。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宋体"/>
                <w:color w:val="000000"/>
                <w:sz w:val="18"/>
                <w:szCs w:val="18"/>
              </w:rPr>
            </w:pPr>
            <w:r>
              <w:rPr>
                <w:rFonts w:hint="eastAsia" w:ascii="新宋体" w:hAnsi="新宋体" w:eastAsia="新宋体"/>
                <w:color w:val="000000"/>
                <w:sz w:val="18"/>
                <w:szCs w:val="18"/>
              </w:rPr>
              <w:t>人员数量</w:t>
            </w:r>
            <w:r>
              <w:rPr>
                <w:rFonts w:ascii="新宋体" w:hAnsi="新宋体" w:eastAsia="新宋体"/>
                <w:color w:val="000000"/>
                <w:sz w:val="18"/>
                <w:szCs w:val="18"/>
              </w:rPr>
              <w:br w:type="textWrapping"/>
            </w:r>
            <w:r>
              <w:rPr>
                <w:rFonts w:hint="eastAsia" w:ascii="新宋体" w:hAnsi="新宋体" w:eastAsia="新宋体"/>
                <w:color w:val="000000"/>
                <w:sz w:val="18"/>
                <w:szCs w:val="18"/>
              </w:rPr>
              <w:t>（</w:t>
            </w:r>
            <w:r>
              <w:rPr>
                <w:rFonts w:ascii="新宋体" w:hAnsi="新宋体" w:eastAsia="新宋体"/>
                <w:color w:val="000000"/>
                <w:sz w:val="18"/>
                <w:szCs w:val="18"/>
              </w:rPr>
              <w:t>5分）</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vAlign w:val="center"/>
          </w:tcPr>
          <w:p>
            <w:pPr>
              <w:spacing w:line="240" w:lineRule="exact"/>
              <w:jc w:val="left"/>
              <w:rPr>
                <w:rFonts w:ascii="新宋体" w:hAnsi="新宋体" w:eastAsia="新宋体" w:cs="宋体"/>
                <w:color w:val="000000"/>
                <w:sz w:val="18"/>
                <w:szCs w:val="18"/>
              </w:rPr>
            </w:pPr>
            <w:r>
              <w:rPr>
                <w:rFonts w:hint="eastAsia" w:ascii="新宋体" w:hAnsi="新宋体" w:eastAsia="新宋体"/>
                <w:color w:val="000000"/>
                <w:sz w:val="18"/>
                <w:szCs w:val="18"/>
              </w:rPr>
              <w:t>□监事会监事符合人数要求，得</w:t>
            </w:r>
            <w:r>
              <w:rPr>
                <w:rFonts w:ascii="新宋体" w:hAnsi="新宋体" w:eastAsia="新宋体"/>
                <w:color w:val="000000"/>
                <w:sz w:val="18"/>
                <w:szCs w:val="18"/>
              </w:rPr>
              <w:t>5分；</w:t>
            </w:r>
            <w:r>
              <w:rPr>
                <w:rFonts w:ascii="新宋体" w:hAnsi="新宋体" w:eastAsia="新宋体"/>
                <w:color w:val="000000"/>
                <w:sz w:val="18"/>
                <w:szCs w:val="18"/>
              </w:rPr>
              <w:br w:type="textWrapping"/>
            </w:r>
            <w:r>
              <w:rPr>
                <w:rFonts w:hint="eastAsia" w:ascii="新宋体" w:hAnsi="新宋体" w:eastAsia="新宋体"/>
                <w:color w:val="000000"/>
                <w:sz w:val="18"/>
                <w:szCs w:val="18"/>
              </w:rPr>
              <w:t>□无监事，得</w:t>
            </w:r>
            <w:r>
              <w:rPr>
                <w:rFonts w:ascii="新宋体" w:hAnsi="新宋体" w:eastAsia="新宋体"/>
                <w:color w:val="000000"/>
                <w:sz w:val="18"/>
                <w:szCs w:val="18"/>
              </w:rPr>
              <w:t xml:space="preserve">0分。                                                           </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宋体"/>
                <w:sz w:val="18"/>
                <w:szCs w:val="18"/>
              </w:rPr>
            </w:pPr>
            <w:r>
              <w:rPr>
                <w:rFonts w:hint="eastAsia" w:ascii="新宋体" w:hAnsi="新宋体" w:eastAsia="新宋体"/>
                <w:sz w:val="18"/>
                <w:szCs w:val="18"/>
              </w:rPr>
              <w:t>职能履行</w:t>
            </w:r>
            <w:r>
              <w:rPr>
                <w:rFonts w:ascii="新宋体" w:hAnsi="新宋体" w:eastAsia="新宋体"/>
                <w:sz w:val="18"/>
                <w:szCs w:val="18"/>
              </w:rPr>
              <w:br w:type="textWrapping"/>
            </w:r>
            <w:r>
              <w:rPr>
                <w:rFonts w:hint="eastAsia" w:ascii="新宋体" w:hAnsi="新宋体" w:eastAsia="新宋体"/>
                <w:sz w:val="18"/>
                <w:szCs w:val="18"/>
              </w:rPr>
              <w:t>（</w:t>
            </w:r>
            <w:r>
              <w:rPr>
                <w:rFonts w:ascii="新宋体" w:hAnsi="新宋体" w:eastAsia="新宋体"/>
                <w:sz w:val="18"/>
                <w:szCs w:val="18"/>
              </w:rPr>
              <w:t>5分）</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vAlign w:val="center"/>
          </w:tcPr>
          <w:p>
            <w:pPr>
              <w:spacing w:line="240" w:lineRule="exact"/>
              <w:jc w:val="left"/>
              <w:rPr>
                <w:rFonts w:ascii="新宋体" w:hAnsi="新宋体" w:eastAsia="新宋体"/>
                <w:sz w:val="18"/>
                <w:szCs w:val="18"/>
              </w:rPr>
            </w:pPr>
            <w:r>
              <w:rPr>
                <w:rFonts w:hint="eastAsia" w:ascii="新宋体" w:hAnsi="新宋体" w:eastAsia="新宋体"/>
                <w:sz w:val="18"/>
                <w:szCs w:val="18"/>
              </w:rPr>
              <w:t>□监事会制度健全，并按章程规定履行职能，得</w:t>
            </w:r>
            <w:r>
              <w:rPr>
                <w:rFonts w:ascii="新宋体" w:hAnsi="新宋体" w:eastAsia="新宋体"/>
                <w:sz w:val="18"/>
                <w:szCs w:val="18"/>
              </w:rPr>
              <w:t>5分；</w:t>
            </w:r>
            <w:r>
              <w:rPr>
                <w:rFonts w:ascii="新宋体" w:hAnsi="新宋体" w:eastAsia="新宋体"/>
                <w:sz w:val="18"/>
                <w:szCs w:val="18"/>
              </w:rPr>
              <w:br w:type="textWrapping"/>
            </w:r>
            <w:r>
              <w:rPr>
                <w:rFonts w:hint="eastAsia" w:ascii="新宋体" w:hAnsi="新宋体" w:eastAsia="新宋体"/>
                <w:sz w:val="18"/>
                <w:szCs w:val="18"/>
              </w:rPr>
              <w:t>□监事会制度不健全，或未按章程规定履行职能，得</w:t>
            </w:r>
            <w:r>
              <w:rPr>
                <w:rFonts w:ascii="新宋体" w:hAnsi="新宋体" w:eastAsia="新宋体"/>
                <w:sz w:val="18"/>
                <w:szCs w:val="18"/>
              </w:rPr>
              <w:t>0分。</w:t>
            </w:r>
          </w:p>
          <w:p>
            <w:pPr>
              <w:spacing w:line="240" w:lineRule="exact"/>
              <w:jc w:val="left"/>
              <w:rPr>
                <w:rFonts w:ascii="新宋体" w:hAnsi="新宋体" w:eastAsia="新宋体" w:cs="宋体"/>
                <w:b/>
                <w:sz w:val="18"/>
                <w:szCs w:val="18"/>
              </w:rPr>
            </w:pPr>
            <w:r>
              <w:rPr>
                <w:rFonts w:ascii="新宋体" w:hAnsi="新宋体" w:eastAsia="新宋体" w:cs="宋体"/>
                <w:b/>
                <w:sz w:val="18"/>
                <w:szCs w:val="18"/>
              </w:rPr>
              <w:t>注</w:t>
            </w:r>
            <w:r>
              <w:rPr>
                <w:rFonts w:hint="eastAsia" w:ascii="新宋体" w:hAnsi="新宋体" w:eastAsia="新宋体" w:cs="宋体"/>
                <w:b/>
                <w:sz w:val="18"/>
                <w:szCs w:val="18"/>
              </w:rPr>
              <w:t>：</w:t>
            </w:r>
            <w:r>
              <w:rPr>
                <w:rFonts w:ascii="新宋体" w:hAnsi="新宋体" w:eastAsia="新宋体" w:cs="宋体"/>
                <w:b/>
                <w:sz w:val="18"/>
                <w:szCs w:val="18"/>
              </w:rPr>
              <w:t>监事有列席重要会议</w:t>
            </w:r>
            <w:r>
              <w:rPr>
                <w:rFonts w:hint="eastAsia" w:ascii="新宋体" w:hAnsi="新宋体" w:eastAsia="新宋体" w:cs="宋体"/>
                <w:b/>
                <w:sz w:val="18"/>
                <w:szCs w:val="18"/>
              </w:rPr>
              <w:t>；</w:t>
            </w:r>
            <w:r>
              <w:rPr>
                <w:rFonts w:ascii="新宋体" w:hAnsi="新宋体" w:eastAsia="新宋体" w:cs="宋体"/>
                <w:b/>
                <w:sz w:val="18"/>
                <w:szCs w:val="18"/>
              </w:rPr>
              <w:t>监事对重大事项有按规定审核</w:t>
            </w:r>
            <w:r>
              <w:rPr>
                <w:rFonts w:hint="eastAsia" w:ascii="新宋体" w:hAnsi="新宋体" w:eastAsia="新宋体" w:cs="宋体"/>
                <w:b/>
                <w:sz w:val="18"/>
                <w:szCs w:val="18"/>
              </w:rPr>
              <w:t>。</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党建情况</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60分）</w:t>
            </w:r>
          </w:p>
        </w:tc>
        <w:tc>
          <w:tcPr>
            <w:tcW w:w="113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党组织建立（</w:t>
            </w:r>
            <w:r>
              <w:rPr>
                <w:rFonts w:ascii="新宋体" w:hAnsi="新宋体" w:eastAsia="新宋体" w:cs="仿宋"/>
                <w:sz w:val="18"/>
                <w:szCs w:val="18"/>
              </w:rPr>
              <w:t>10分）</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组织建设</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371" w:type="dxa"/>
          </w:tcPr>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符合组建党组织条件的建立相应的党组织：</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□建立党的组织（单独、兼合、联合式组建等方式），得</w:t>
            </w:r>
            <w:r>
              <w:rPr>
                <w:rFonts w:ascii="新宋体" w:hAnsi="新宋体" w:eastAsia="新宋体" w:cs="仿宋"/>
                <w:color w:val="000000"/>
                <w:kern w:val="0"/>
                <w:sz w:val="18"/>
                <w:szCs w:val="18"/>
              </w:rPr>
              <w:t>10分；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□没有党员，通过党建工作指导员等方式开展党的工作，得</w:t>
            </w:r>
            <w:r>
              <w:rPr>
                <w:rFonts w:ascii="新宋体" w:hAnsi="新宋体" w:eastAsia="新宋体" w:cs="仿宋"/>
                <w:color w:val="000000"/>
                <w:kern w:val="0"/>
                <w:sz w:val="18"/>
                <w:szCs w:val="18"/>
              </w:rPr>
              <w:t>5分；</w:t>
            </w:r>
          </w:p>
          <w:p>
            <w:pPr>
              <w:spacing w:line="24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□未设立党组织，并且未通过党建工作指导员等方式开展党的工作，得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restart"/>
            <w:vAlign w:val="center"/>
          </w:tcPr>
          <w:p>
            <w:pPr>
              <w:pageBreakBefore/>
              <w:spacing w:line="240" w:lineRule="exact"/>
              <w:jc w:val="center"/>
              <w:rPr>
                <w:rFonts w:ascii="新宋体" w:hAnsi="新宋体" w:eastAsia="新宋体" w:cs="仿宋"/>
                <w:spacing w:val="-6"/>
                <w:sz w:val="18"/>
                <w:szCs w:val="18"/>
              </w:rPr>
            </w:pPr>
            <w:r>
              <w:rPr>
                <w:rFonts w:hint="eastAsia" w:ascii="新宋体" w:hAnsi="新宋体" w:eastAsia="新宋体" w:cs="仿宋"/>
                <w:spacing w:val="-6"/>
                <w:sz w:val="18"/>
                <w:szCs w:val="18"/>
              </w:rPr>
              <w:t>二、</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pacing w:val="-6"/>
                <w:sz w:val="18"/>
                <w:szCs w:val="18"/>
              </w:rPr>
              <w:t>内部治理</w:t>
            </w:r>
            <w:r>
              <w:rPr>
                <w:rFonts w:hint="eastAsia" w:ascii="新宋体" w:hAnsi="新宋体" w:eastAsia="新宋体" w:cs="仿宋"/>
                <w:b/>
                <w:spacing w:val="-6"/>
                <w:sz w:val="18"/>
                <w:szCs w:val="18"/>
              </w:rPr>
              <w:t>（社团390分；基金会和社会服务机构395分）</w:t>
            </w:r>
          </w:p>
        </w:tc>
        <w:tc>
          <w:tcPr>
            <w:tcW w:w="1135"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党建情况</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（60分）</w:t>
            </w:r>
          </w:p>
        </w:tc>
        <w:tc>
          <w:tcPr>
            <w:tcW w:w="1134"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党组织规范（</w:t>
            </w:r>
            <w:r>
              <w:rPr>
                <w:rFonts w:ascii="新宋体" w:hAnsi="新宋体" w:eastAsia="新宋体" w:cs="仿宋"/>
                <w:sz w:val="18"/>
                <w:szCs w:val="18"/>
              </w:rPr>
              <w:t>25分）</w:t>
            </w:r>
          </w:p>
        </w:tc>
        <w:tc>
          <w:tcPr>
            <w:tcW w:w="1984" w:type="dxa"/>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制度建设</w:t>
            </w:r>
          </w:p>
        </w:tc>
        <w:tc>
          <w:tcPr>
            <w:tcW w:w="709" w:type="dxa"/>
            <w:vAlign w:val="center"/>
          </w:tcPr>
          <w:p>
            <w:pPr>
              <w:pageBreakBefore/>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10</w:t>
            </w:r>
          </w:p>
        </w:tc>
        <w:tc>
          <w:tcPr>
            <w:tcW w:w="7371" w:type="dxa"/>
          </w:tcPr>
          <w:p>
            <w:pPr>
              <w:pageBreakBefore/>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□严格执行组织生活制度，及时传达上级精神，认真执行上级各项决议、决定，得</w:t>
            </w:r>
            <w:r>
              <w:rPr>
                <w:rFonts w:ascii="新宋体" w:hAnsi="新宋体" w:eastAsia="新宋体" w:cs="仿宋"/>
                <w:color w:val="000000"/>
                <w:kern w:val="0"/>
                <w:sz w:val="18"/>
                <w:szCs w:val="18"/>
              </w:rPr>
              <w:t>3分；</w:t>
            </w:r>
          </w:p>
          <w:p>
            <w:pPr>
              <w:pageBreakBefore/>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□按规定落实“三会一课”，得</w:t>
            </w:r>
            <w:r>
              <w:rPr>
                <w:rFonts w:ascii="新宋体" w:hAnsi="新宋体" w:eastAsia="新宋体" w:cs="仿宋"/>
                <w:color w:val="000000"/>
                <w:kern w:val="0"/>
                <w:sz w:val="18"/>
                <w:szCs w:val="18"/>
              </w:rPr>
              <w:t>3分；</w:t>
            </w:r>
          </w:p>
          <w:p>
            <w:pPr>
              <w:pageBreakBefore/>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□年度工作有计划与总结，得</w:t>
            </w:r>
            <w:r>
              <w:rPr>
                <w:rFonts w:ascii="新宋体" w:hAnsi="新宋体" w:eastAsia="新宋体" w:cs="仿宋"/>
                <w:color w:val="000000"/>
                <w:kern w:val="0"/>
                <w:sz w:val="18"/>
                <w:szCs w:val="18"/>
              </w:rPr>
              <w:t>4分。</w:t>
            </w:r>
          </w:p>
          <w:p>
            <w:pPr>
              <w:pageBreakBefore/>
              <w:spacing w:line="220" w:lineRule="exact"/>
              <w:jc w:val="left"/>
              <w:rPr>
                <w:rFonts w:ascii="新宋体" w:hAnsi="新宋体" w:eastAsia="新宋体" w:cs="仿宋"/>
                <w:sz w:val="18"/>
                <w:szCs w:val="18"/>
              </w:rPr>
            </w:pPr>
            <w:r>
              <w:rPr>
                <w:rFonts w:hint="eastAsia" w:ascii="新宋体" w:hAnsi="新宋体" w:eastAsia="新宋体" w:cs="仿宋"/>
                <w:b/>
                <w:color w:val="000000"/>
                <w:kern w:val="0"/>
                <w:sz w:val="18"/>
                <w:szCs w:val="18"/>
              </w:rPr>
              <w:t>注：按分项得分和扣分。</w:t>
            </w:r>
          </w:p>
        </w:tc>
        <w:tc>
          <w:tcPr>
            <w:tcW w:w="992" w:type="dxa"/>
            <w:vAlign w:val="center"/>
          </w:tcPr>
          <w:p>
            <w:pPr>
              <w:pageBreakBefore/>
              <w:spacing w:line="240" w:lineRule="exact"/>
              <w:jc w:val="center"/>
              <w:rPr>
                <w:rFonts w:ascii="新宋体" w:hAnsi="新宋体" w:eastAsia="新宋体" w:cs="仿宋"/>
                <w:sz w:val="18"/>
                <w:szCs w:val="18"/>
              </w:rPr>
            </w:pPr>
          </w:p>
        </w:tc>
        <w:tc>
          <w:tcPr>
            <w:tcW w:w="839" w:type="dxa"/>
            <w:vAlign w:val="center"/>
          </w:tcPr>
          <w:p>
            <w:pPr>
              <w:pageBreakBefore/>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阵地建设</w:t>
            </w:r>
          </w:p>
        </w:tc>
        <w:tc>
          <w:tcPr>
            <w:tcW w:w="709"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10</w:t>
            </w:r>
          </w:p>
        </w:tc>
        <w:tc>
          <w:tcPr>
            <w:tcW w:w="7371" w:type="dxa"/>
          </w:tcPr>
          <w:p>
            <w:pPr>
              <w:spacing w:line="22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w:t>
            </w:r>
            <w:r>
              <w:rPr>
                <w:rFonts w:hint="eastAsia" w:ascii="新宋体" w:hAnsi="新宋体" w:eastAsia="新宋体" w:cs="仿宋"/>
                <w:sz w:val="18"/>
                <w:szCs w:val="18"/>
              </w:rPr>
              <w:t>有固定的党建活动室和党建宣传栏，得</w:t>
            </w:r>
            <w:r>
              <w:rPr>
                <w:rFonts w:ascii="新宋体" w:hAnsi="新宋体" w:eastAsia="新宋体" w:cs="仿宋"/>
                <w:sz w:val="18"/>
                <w:szCs w:val="18"/>
              </w:rPr>
              <w:t>10分；</w:t>
            </w:r>
          </w:p>
          <w:p>
            <w:pPr>
              <w:spacing w:line="22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□有</w:t>
            </w:r>
            <w:r>
              <w:rPr>
                <w:rFonts w:hint="eastAsia" w:ascii="新宋体" w:hAnsi="新宋体" w:eastAsia="新宋体" w:cs="仿宋"/>
                <w:sz w:val="18"/>
                <w:szCs w:val="18"/>
              </w:rPr>
              <w:t>固定的党建活动室或党建宣传栏，有其中一项得</w:t>
            </w:r>
            <w:r>
              <w:rPr>
                <w:rFonts w:ascii="新宋体" w:hAnsi="新宋体" w:eastAsia="新宋体" w:cs="仿宋"/>
                <w:sz w:val="18"/>
                <w:szCs w:val="18"/>
              </w:rPr>
              <w:t>5分；</w:t>
            </w:r>
          </w:p>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w:t>
            </w:r>
            <w:r>
              <w:rPr>
                <w:rFonts w:hint="eastAsia" w:ascii="新宋体" w:hAnsi="新宋体" w:eastAsia="新宋体" w:cs="仿宋"/>
                <w:sz w:val="18"/>
                <w:szCs w:val="18"/>
              </w:rPr>
              <w:t>无党员活动室或党建宣传栏，得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队伍建设</w:t>
            </w:r>
          </w:p>
        </w:tc>
        <w:tc>
          <w:tcPr>
            <w:tcW w:w="709"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5</w:t>
            </w:r>
          </w:p>
        </w:tc>
        <w:tc>
          <w:tcPr>
            <w:tcW w:w="7371" w:type="dxa"/>
          </w:tcPr>
          <w:p>
            <w:pPr>
              <w:spacing w:line="22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w:t>
            </w:r>
            <w:r>
              <w:rPr>
                <w:rFonts w:hint="eastAsia" w:ascii="新宋体" w:hAnsi="新宋体" w:eastAsia="新宋体" w:cs="仿宋"/>
                <w:sz w:val="18"/>
                <w:szCs w:val="18"/>
              </w:rPr>
              <w:t>配有党组织书记或专职党务工作者，得</w:t>
            </w:r>
            <w:r>
              <w:rPr>
                <w:rFonts w:ascii="新宋体" w:hAnsi="新宋体" w:eastAsia="新宋体" w:cs="仿宋"/>
                <w:sz w:val="18"/>
                <w:szCs w:val="18"/>
              </w:rPr>
              <w:t>3分；</w:t>
            </w:r>
          </w:p>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□党组织书记或党务工作者参加上级党组织的党建培训班，得</w:t>
            </w:r>
            <w:r>
              <w:rPr>
                <w:rFonts w:ascii="新宋体" w:hAnsi="新宋体" w:eastAsia="新宋体" w:cs="仿宋"/>
                <w:color w:val="000000"/>
                <w:kern w:val="0"/>
                <w:sz w:val="18"/>
                <w:szCs w:val="18"/>
              </w:rPr>
              <w:t>2分。</w:t>
            </w:r>
          </w:p>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b/>
                <w:color w:val="000000"/>
                <w:kern w:val="0"/>
                <w:sz w:val="18"/>
                <w:szCs w:val="18"/>
              </w:rPr>
              <w:t>注：按分项得分和扣分。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党组织作用</w:t>
            </w:r>
            <w:r>
              <w:rPr>
                <w:rFonts w:ascii="新宋体" w:hAnsi="新宋体" w:eastAsia="新宋体" w:cs="仿宋"/>
                <w:sz w:val="18"/>
                <w:szCs w:val="18"/>
              </w:rPr>
              <w:t>(25分）</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写入章程</w:t>
            </w:r>
          </w:p>
        </w:tc>
        <w:tc>
          <w:tcPr>
            <w:tcW w:w="709"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5</w:t>
            </w:r>
          </w:p>
        </w:tc>
        <w:tc>
          <w:tcPr>
            <w:tcW w:w="7371"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□将党的建设及社会主义核心价值观写入章程，得</w:t>
            </w:r>
            <w:r>
              <w:rPr>
                <w:rFonts w:ascii="新宋体" w:hAnsi="新宋体" w:eastAsia="新宋体" w:cs="仿宋"/>
                <w:sz w:val="18"/>
                <w:szCs w:val="18"/>
              </w:rPr>
              <w:t>5分；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□未将党的建设及社会主义核心价值观写入章程，得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活动开展</w:t>
            </w:r>
          </w:p>
        </w:tc>
        <w:tc>
          <w:tcPr>
            <w:tcW w:w="709"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15</w:t>
            </w:r>
          </w:p>
        </w:tc>
        <w:tc>
          <w:tcPr>
            <w:tcW w:w="7371"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□根据上级党组织指定的活动计划，结合自身实际和特点，制定本社会组织活动计划，并认真执行，得</w:t>
            </w:r>
            <w:r>
              <w:rPr>
                <w:rFonts w:ascii="新宋体" w:hAnsi="新宋体" w:eastAsia="新宋体" w:cs="仿宋"/>
                <w:sz w:val="18"/>
                <w:szCs w:val="18"/>
              </w:rPr>
              <w:t>5分；</w:t>
            </w:r>
          </w:p>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sz w:val="18"/>
                <w:szCs w:val="18"/>
              </w:rPr>
              <w:t>□积极参加上级党组织活动</w:t>
            </w:r>
            <w:r>
              <w:rPr>
                <w:rFonts w:hint="eastAsia" w:ascii="新宋体" w:hAnsi="新宋体" w:eastAsia="新宋体" w:cs="仿宋"/>
                <w:color w:val="000000"/>
                <w:kern w:val="0"/>
                <w:sz w:val="18"/>
                <w:szCs w:val="18"/>
              </w:rPr>
              <w:t>，得</w:t>
            </w:r>
            <w:r>
              <w:rPr>
                <w:rFonts w:ascii="新宋体" w:hAnsi="新宋体" w:eastAsia="新宋体" w:cs="仿宋"/>
                <w:color w:val="000000"/>
                <w:kern w:val="0"/>
                <w:sz w:val="18"/>
                <w:szCs w:val="18"/>
              </w:rPr>
              <w:t>5分；</w:t>
            </w:r>
          </w:p>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sz w:val="18"/>
                <w:szCs w:val="18"/>
              </w:rPr>
              <w:t>□定期开展党性教育</w:t>
            </w:r>
            <w:r>
              <w:rPr>
                <w:rFonts w:hint="eastAsia" w:ascii="新宋体" w:hAnsi="新宋体" w:eastAsia="新宋体" w:cs="仿宋"/>
                <w:color w:val="000000"/>
                <w:kern w:val="0"/>
                <w:sz w:val="18"/>
                <w:szCs w:val="18"/>
              </w:rPr>
              <w:t>和主题党日活动等，得</w:t>
            </w:r>
            <w:r>
              <w:rPr>
                <w:rFonts w:ascii="新宋体" w:hAnsi="新宋体" w:eastAsia="新宋体" w:cs="仿宋"/>
                <w:color w:val="000000"/>
                <w:kern w:val="0"/>
                <w:sz w:val="18"/>
                <w:szCs w:val="18"/>
              </w:rPr>
              <w:t>5分。</w:t>
            </w:r>
          </w:p>
          <w:p>
            <w:pPr>
              <w:spacing w:line="220" w:lineRule="exact"/>
              <w:jc w:val="left"/>
              <w:rPr>
                <w:rFonts w:ascii="新宋体" w:hAnsi="新宋体" w:eastAsia="新宋体" w:cs="仿宋"/>
                <w:sz w:val="18"/>
                <w:szCs w:val="18"/>
              </w:rPr>
            </w:pPr>
            <w:r>
              <w:rPr>
                <w:rFonts w:hint="eastAsia" w:ascii="新宋体" w:hAnsi="新宋体" w:eastAsia="新宋体" w:cs="仿宋"/>
                <w:b/>
                <w:color w:val="000000"/>
                <w:kern w:val="0"/>
                <w:sz w:val="18"/>
                <w:szCs w:val="18"/>
              </w:rPr>
              <w:t>注：按分项得分和扣分。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参与决策</w:t>
            </w:r>
          </w:p>
        </w:tc>
        <w:tc>
          <w:tcPr>
            <w:tcW w:w="709"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5</w:t>
            </w:r>
          </w:p>
        </w:tc>
        <w:tc>
          <w:tcPr>
            <w:tcW w:w="7371"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□党支部书记参与理事会决策，得</w:t>
            </w:r>
            <w:r>
              <w:rPr>
                <w:rFonts w:ascii="新宋体" w:hAnsi="新宋体" w:eastAsia="新宋体" w:cs="仿宋"/>
                <w:sz w:val="18"/>
                <w:szCs w:val="18"/>
              </w:rPr>
              <w:t>5分；</w:t>
            </w:r>
          </w:p>
          <w:p>
            <w:pPr>
              <w:spacing w:line="220" w:lineRule="exact"/>
              <w:jc w:val="left"/>
              <w:rPr>
                <w:rFonts w:ascii="新宋体" w:hAnsi="新宋体" w:eastAsia="新宋体" w:cs="仿宋"/>
                <w:b/>
                <w:color w:val="000000"/>
                <w:kern w:val="0"/>
                <w:sz w:val="18"/>
                <w:szCs w:val="18"/>
              </w:rPr>
            </w:pPr>
            <w:r>
              <w:rPr>
                <w:rFonts w:hint="eastAsia" w:ascii="新宋体" w:hAnsi="新宋体" w:eastAsia="新宋体" w:cs="仿宋"/>
                <w:sz w:val="18"/>
                <w:szCs w:val="18"/>
              </w:rPr>
              <w:t>□党支部书记未参与理事会决策，得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领导班子</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负责人</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负责人身份</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371"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□负责人身份符合相关规定，得</w:t>
            </w:r>
            <w:r>
              <w:rPr>
                <w:rFonts w:hint="eastAsia" w:ascii="新宋体" w:hAnsi="新宋体" w:eastAsia="新宋体" w:cs="仿宋"/>
                <w:sz w:val="18"/>
                <w:szCs w:val="18"/>
                <w:lang w:val="en-US" w:eastAsia="zh-CN"/>
              </w:rPr>
              <w:t>10</w:t>
            </w:r>
            <w:r>
              <w:rPr>
                <w:rFonts w:ascii="新宋体" w:hAnsi="新宋体" w:eastAsia="新宋体" w:cs="仿宋"/>
                <w:sz w:val="18"/>
                <w:szCs w:val="18"/>
              </w:rPr>
              <w:t>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□负责人身份不符合相关规定，得</w:t>
            </w:r>
            <w:r>
              <w:rPr>
                <w:rFonts w:ascii="新宋体" w:hAnsi="新宋体" w:eastAsia="新宋体" w:cs="仿宋"/>
                <w:sz w:val="18"/>
                <w:szCs w:val="18"/>
              </w:rPr>
              <w:t xml:space="preserve">0分。                                                                                                                                </w:t>
            </w:r>
            <w:r>
              <w:rPr>
                <w:rFonts w:hint="eastAsia" w:ascii="新宋体" w:hAnsi="新宋体" w:eastAsia="新宋体" w:cs="仿宋"/>
                <w:b/>
                <w:sz w:val="18"/>
                <w:szCs w:val="18"/>
              </w:rPr>
              <w:t>注：负责人包括会长（理事长）、副会长（副理事长）、监事长、秘书长。</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产生程序</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□负责人按章程规定选举产生，得</w:t>
            </w:r>
            <w:r>
              <w:rPr>
                <w:rFonts w:ascii="新宋体" w:hAnsi="新宋体" w:eastAsia="新宋体" w:cs="仿宋"/>
                <w:sz w:val="18"/>
                <w:szCs w:val="18"/>
              </w:rPr>
              <w:t>5分；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□未按章程规定选举产生，得</w:t>
            </w:r>
            <w:r>
              <w:rPr>
                <w:rFonts w:ascii="新宋体" w:hAnsi="新宋体" w:eastAsia="新宋体" w:cs="仿宋"/>
                <w:sz w:val="18"/>
                <w:szCs w:val="18"/>
              </w:rPr>
              <w:t xml:space="preserve">0分。 </w:t>
            </w:r>
          </w:p>
          <w:p>
            <w:pPr>
              <w:spacing w:line="220" w:lineRule="exact"/>
              <w:jc w:val="left"/>
              <w:rPr>
                <w:rFonts w:ascii="新宋体" w:hAnsi="新宋体" w:eastAsia="新宋体" w:cs="仿宋"/>
                <w:sz w:val="18"/>
                <w:szCs w:val="18"/>
              </w:rPr>
            </w:pPr>
            <w:r>
              <w:rPr>
                <w:rFonts w:hint="eastAsia" w:ascii="新宋体" w:hAnsi="新宋体" w:eastAsia="新宋体" w:cs="仿宋"/>
                <w:b/>
                <w:sz w:val="18"/>
                <w:szCs w:val="18"/>
              </w:rPr>
              <w:t>注：负责人包括会长（理事长）、副会长（副理事长）、监事长、秘书长。</w:t>
            </w:r>
            <w:r>
              <w:rPr>
                <w:rFonts w:ascii="新宋体" w:hAnsi="新宋体" w:eastAsia="新宋体" w:cs="仿宋"/>
                <w:sz w:val="18"/>
                <w:szCs w:val="18"/>
              </w:rPr>
              <w:t xml:space="preserve">                                                                                                                                                                                      </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秘书长任职情况</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371"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□秘书长为专职，得</w:t>
            </w:r>
            <w:r>
              <w:rPr>
                <w:rFonts w:ascii="新宋体" w:hAnsi="新宋体" w:eastAsia="新宋体" w:cs="仿宋"/>
                <w:sz w:val="18"/>
                <w:szCs w:val="18"/>
              </w:rPr>
              <w:t>10分；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□秘书长为兼职，得</w:t>
            </w:r>
            <w:r>
              <w:rPr>
                <w:rFonts w:ascii="新宋体" w:hAnsi="新宋体" w:eastAsia="新宋体" w:cs="仿宋"/>
                <w:sz w:val="18"/>
                <w:szCs w:val="18"/>
              </w:rPr>
              <w:t>0分。</w:t>
            </w:r>
          </w:p>
          <w:p>
            <w:pPr>
              <w:spacing w:line="220" w:lineRule="exact"/>
              <w:jc w:val="left"/>
              <w:rPr>
                <w:rFonts w:ascii="新宋体" w:hAnsi="新宋体" w:eastAsia="新宋体" w:cs="仿宋"/>
                <w:b/>
                <w:sz w:val="18"/>
                <w:szCs w:val="18"/>
              </w:rPr>
            </w:pPr>
            <w:r>
              <w:rPr>
                <w:rFonts w:hint="eastAsia" w:ascii="新宋体" w:hAnsi="新宋体" w:eastAsia="新宋体" w:cs="仿宋"/>
                <w:b/>
                <w:sz w:val="18"/>
                <w:szCs w:val="18"/>
              </w:rPr>
              <w:t>注：提供会议纪要或任命文件或劳动合同（劳务合同）；无法提供的，本项不得分。</w:t>
            </w:r>
            <w:r>
              <w:rPr>
                <w:rFonts w:ascii="新宋体" w:hAnsi="新宋体" w:eastAsia="新宋体" w:cs="仿宋"/>
                <w:b/>
                <w:sz w:val="18"/>
                <w:szCs w:val="18"/>
              </w:rPr>
              <w:t xml:space="preserve">                                       </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秘书长年度绩效考核</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□有明确的工作职责和相应的考核办法，且考核结果良好，得</w:t>
            </w:r>
            <w:r>
              <w:rPr>
                <w:rFonts w:ascii="新宋体" w:hAnsi="新宋体" w:eastAsia="新宋体" w:cs="仿宋"/>
                <w:sz w:val="18"/>
                <w:szCs w:val="18"/>
              </w:rPr>
              <w:t>5分；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□有制定工作职责和考核办法，但无考核结果，得</w:t>
            </w:r>
            <w:r>
              <w:rPr>
                <w:rFonts w:ascii="新宋体" w:hAnsi="新宋体" w:eastAsia="新宋体" w:cs="仿宋"/>
                <w:sz w:val="18"/>
                <w:szCs w:val="18"/>
              </w:rPr>
              <w:t>3分；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□没制定工作职责和相应的考核办法，得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人力资源管理（</w:t>
            </w:r>
            <w:r>
              <w:rPr>
                <w:rFonts w:ascii="新宋体" w:hAnsi="新宋体" w:eastAsia="新宋体" w:cs="仿宋"/>
                <w:sz w:val="18"/>
                <w:szCs w:val="18"/>
              </w:rPr>
              <w:t>40分）</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人力资源管理及保障</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40分）</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岗位专职工作人员</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15</w:t>
            </w:r>
          </w:p>
        </w:tc>
        <w:tc>
          <w:tcPr>
            <w:tcW w:w="7371" w:type="dxa"/>
          </w:tcPr>
          <w:p>
            <w:pPr>
              <w:spacing w:line="22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□每个</w:t>
            </w:r>
            <w:r>
              <w:rPr>
                <w:rFonts w:hint="eastAsia" w:ascii="新宋体" w:hAnsi="新宋体" w:eastAsia="新宋体" w:cs="仿宋"/>
                <w:sz w:val="18"/>
                <w:szCs w:val="18"/>
              </w:rPr>
              <w:t>工作岗位有专职工作人员负责，无一人多兼，满分</w:t>
            </w:r>
            <w:r>
              <w:rPr>
                <w:rFonts w:ascii="新宋体" w:hAnsi="新宋体" w:eastAsia="新宋体" w:cs="仿宋"/>
                <w:sz w:val="18"/>
                <w:szCs w:val="18"/>
              </w:rPr>
              <w:t>15分；少一个岗位人员扣3分，扣完为止。</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管理制度</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tcPr>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□各项日常管理制度详细，得</w:t>
            </w:r>
            <w:r>
              <w:rPr>
                <w:rFonts w:ascii="新宋体" w:hAnsi="新宋体" w:eastAsia="新宋体" w:cs="仿宋"/>
                <w:color w:val="000000"/>
                <w:kern w:val="0"/>
                <w:sz w:val="18"/>
                <w:szCs w:val="18"/>
              </w:rPr>
              <w:t>5分；</w:t>
            </w:r>
          </w:p>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□未制定日常管理制度，得</w:t>
            </w:r>
            <w:r>
              <w:rPr>
                <w:rFonts w:ascii="新宋体" w:hAnsi="新宋体" w:eastAsia="新宋体" w:cs="仿宋"/>
                <w:color w:val="000000"/>
                <w:kern w:val="0"/>
                <w:sz w:val="18"/>
                <w:szCs w:val="18"/>
              </w:rPr>
              <w:t>0分</w:t>
            </w:r>
          </w:p>
          <w:p>
            <w:pPr>
              <w:spacing w:line="220" w:lineRule="exact"/>
              <w:jc w:val="left"/>
              <w:rPr>
                <w:rFonts w:ascii="新宋体" w:hAnsi="新宋体" w:eastAsia="新宋体" w:cs="仿宋"/>
                <w:b/>
                <w:sz w:val="18"/>
                <w:szCs w:val="18"/>
              </w:rPr>
            </w:pPr>
            <w:r>
              <w:rPr>
                <w:rFonts w:hint="eastAsia" w:ascii="新宋体" w:hAnsi="新宋体" w:eastAsia="新宋体" w:cs="仿宋"/>
                <w:b/>
                <w:color w:val="000000"/>
                <w:kern w:val="0"/>
                <w:sz w:val="18"/>
                <w:szCs w:val="18"/>
              </w:rPr>
              <w:t>注：管理制度包括薪酬、奖惩、考勤休假、聘用制度、考核制度，每项</w:t>
            </w:r>
            <w:r>
              <w:rPr>
                <w:rFonts w:ascii="新宋体" w:hAnsi="新宋体" w:eastAsia="新宋体" w:cs="仿宋"/>
                <w:b/>
                <w:color w:val="000000"/>
                <w:kern w:val="0"/>
                <w:sz w:val="18"/>
                <w:szCs w:val="18"/>
              </w:rPr>
              <w:t>1分。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restart"/>
            <w:vAlign w:val="center"/>
          </w:tcPr>
          <w:p>
            <w:pPr>
              <w:pageBreakBefore/>
              <w:spacing w:line="240" w:lineRule="exact"/>
              <w:jc w:val="center"/>
              <w:rPr>
                <w:rFonts w:ascii="新宋体" w:hAnsi="新宋体" w:eastAsia="新宋体" w:cs="仿宋"/>
                <w:spacing w:val="-6"/>
                <w:sz w:val="18"/>
                <w:szCs w:val="18"/>
              </w:rPr>
            </w:pPr>
            <w:r>
              <w:rPr>
                <w:rFonts w:hint="eastAsia" w:ascii="新宋体" w:hAnsi="新宋体" w:eastAsia="新宋体" w:cs="仿宋"/>
                <w:spacing w:val="-6"/>
                <w:sz w:val="18"/>
                <w:szCs w:val="18"/>
              </w:rPr>
              <w:t>二、</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pacing w:val="-6"/>
                <w:sz w:val="18"/>
                <w:szCs w:val="18"/>
              </w:rPr>
              <w:t>内部治理</w:t>
            </w:r>
            <w:r>
              <w:rPr>
                <w:rFonts w:hint="eastAsia" w:ascii="新宋体" w:hAnsi="新宋体" w:eastAsia="新宋体" w:cs="仿宋"/>
                <w:b/>
                <w:spacing w:val="-6"/>
                <w:sz w:val="18"/>
                <w:szCs w:val="18"/>
              </w:rPr>
              <w:t>（社团390分；基金会和社会服务机构395分）</w:t>
            </w:r>
          </w:p>
        </w:tc>
        <w:tc>
          <w:tcPr>
            <w:tcW w:w="1135"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人力资源管理（40分）</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人力资源管理及保障</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（40分）</w:t>
            </w:r>
          </w:p>
        </w:tc>
        <w:tc>
          <w:tcPr>
            <w:tcW w:w="1984" w:type="dxa"/>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劳动合同</w:t>
            </w:r>
          </w:p>
        </w:tc>
        <w:tc>
          <w:tcPr>
            <w:tcW w:w="709" w:type="dxa"/>
            <w:vAlign w:val="center"/>
          </w:tcPr>
          <w:p>
            <w:pPr>
              <w:pageBreakBefore/>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tcPr>
          <w:p>
            <w:pPr>
              <w:pageBreakBefore/>
              <w:spacing w:line="220" w:lineRule="exact"/>
              <w:jc w:val="left"/>
              <w:rPr>
                <w:rFonts w:ascii="新宋体" w:hAnsi="新宋体" w:eastAsia="新宋体" w:cs="仿宋"/>
                <w:sz w:val="18"/>
                <w:szCs w:val="18"/>
              </w:rPr>
            </w:pPr>
            <w:r>
              <w:rPr>
                <w:rFonts w:hint="eastAsia" w:ascii="新宋体" w:hAnsi="新宋体" w:eastAsia="新宋体" w:cs="仿宋"/>
                <w:sz w:val="18"/>
                <w:szCs w:val="18"/>
              </w:rPr>
              <w:t>□与全部专职工作人员签订劳动合同（劳务合同），得</w:t>
            </w:r>
            <w:r>
              <w:rPr>
                <w:rFonts w:ascii="新宋体" w:hAnsi="新宋体" w:eastAsia="新宋体" w:cs="仿宋"/>
                <w:sz w:val="18"/>
                <w:szCs w:val="18"/>
              </w:rPr>
              <w:t>5分；</w:t>
            </w:r>
          </w:p>
          <w:p>
            <w:pPr>
              <w:pageBreakBefore/>
              <w:spacing w:line="220" w:lineRule="exact"/>
              <w:jc w:val="left"/>
              <w:rPr>
                <w:rFonts w:ascii="新宋体" w:hAnsi="新宋体" w:eastAsia="新宋体" w:cs="仿宋"/>
                <w:sz w:val="18"/>
                <w:szCs w:val="18"/>
              </w:rPr>
            </w:pPr>
            <w:r>
              <w:rPr>
                <w:rFonts w:hint="eastAsia" w:ascii="新宋体" w:hAnsi="新宋体" w:eastAsia="新宋体" w:cs="仿宋"/>
                <w:sz w:val="18"/>
                <w:szCs w:val="18"/>
              </w:rPr>
              <w:t>□未与专职工作人员签订劳动合同，得</w:t>
            </w:r>
            <w:r>
              <w:rPr>
                <w:rFonts w:ascii="新宋体" w:hAnsi="新宋体" w:eastAsia="新宋体" w:cs="仿宋"/>
                <w:sz w:val="18"/>
                <w:szCs w:val="18"/>
              </w:rPr>
              <w:t>0分。</w:t>
            </w:r>
          </w:p>
        </w:tc>
        <w:tc>
          <w:tcPr>
            <w:tcW w:w="992" w:type="dxa"/>
            <w:vAlign w:val="center"/>
          </w:tcPr>
          <w:p>
            <w:pPr>
              <w:pageBreakBefore/>
              <w:spacing w:line="240" w:lineRule="exact"/>
              <w:jc w:val="center"/>
              <w:rPr>
                <w:rFonts w:ascii="新宋体" w:hAnsi="新宋体" w:eastAsia="新宋体" w:cs="仿宋"/>
                <w:sz w:val="18"/>
                <w:szCs w:val="18"/>
              </w:rPr>
            </w:pPr>
          </w:p>
        </w:tc>
        <w:tc>
          <w:tcPr>
            <w:tcW w:w="839" w:type="dxa"/>
            <w:vAlign w:val="center"/>
          </w:tcPr>
          <w:p>
            <w:pPr>
              <w:pageBreakBefore/>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工作人员参加培训</w:t>
            </w:r>
          </w:p>
        </w:tc>
        <w:tc>
          <w:tcPr>
            <w:tcW w:w="709"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10</w:t>
            </w:r>
          </w:p>
        </w:tc>
        <w:tc>
          <w:tcPr>
            <w:tcW w:w="7371" w:type="dxa"/>
          </w:tcPr>
          <w:p>
            <w:pPr>
              <w:spacing w:line="22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w:t>
            </w:r>
            <w:r>
              <w:rPr>
                <w:rFonts w:hint="eastAsia" w:ascii="新宋体" w:hAnsi="新宋体" w:eastAsia="新宋体" w:cs="仿宋"/>
                <w:sz w:val="18"/>
                <w:szCs w:val="18"/>
              </w:rPr>
              <w:t>评估期限内，工作人员参加培训，</w:t>
            </w:r>
            <w:r>
              <w:rPr>
                <w:rFonts w:ascii="新宋体" w:hAnsi="新宋体" w:eastAsia="新宋体" w:cs="仿宋"/>
                <w:sz w:val="18"/>
                <w:szCs w:val="18"/>
              </w:rPr>
              <w:t>1次培训5分，满分10分。</w:t>
            </w:r>
          </w:p>
          <w:p>
            <w:pPr>
              <w:spacing w:line="220" w:lineRule="exact"/>
              <w:jc w:val="lef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注：根据评估</w:t>
            </w:r>
            <w:r>
              <w:rPr>
                <w:rFonts w:ascii="新宋体" w:hAnsi="新宋体" w:eastAsia="新宋体" w:cs="仿宋"/>
                <w:b/>
                <w:color w:val="000000"/>
                <w:kern w:val="0"/>
                <w:sz w:val="18"/>
                <w:szCs w:val="18"/>
              </w:rPr>
              <w:t>2年期限设定培训次数。</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专职工作人员五险一金落实情况</w:t>
            </w:r>
          </w:p>
        </w:tc>
        <w:tc>
          <w:tcPr>
            <w:tcW w:w="709"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5</w:t>
            </w:r>
          </w:p>
        </w:tc>
        <w:tc>
          <w:tcPr>
            <w:tcW w:w="7371" w:type="dxa"/>
          </w:tcPr>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□为全部专职工作人员缴纳五险一金，得</w:t>
            </w:r>
            <w:r>
              <w:rPr>
                <w:rFonts w:ascii="新宋体" w:hAnsi="新宋体" w:eastAsia="新宋体" w:cs="仿宋"/>
                <w:color w:val="000000"/>
                <w:kern w:val="0"/>
                <w:sz w:val="18"/>
                <w:szCs w:val="18"/>
              </w:rPr>
              <w:t xml:space="preserve">5分；                                             </w:t>
            </w:r>
            <w:r>
              <w:rPr>
                <w:rFonts w:hint="eastAsia" w:ascii="新宋体" w:hAnsi="新宋体" w:eastAsia="新宋体" w:cs="仿宋"/>
                <w:color w:val="000000"/>
                <w:kern w:val="0"/>
                <w:sz w:val="18"/>
                <w:szCs w:val="18"/>
              </w:rPr>
              <w:t>□为全部专职工作人员缴纳五险，但未缴纳住房公积金，得</w:t>
            </w:r>
            <w:r>
              <w:rPr>
                <w:rFonts w:ascii="新宋体" w:hAnsi="新宋体" w:eastAsia="新宋体" w:cs="仿宋"/>
                <w:color w:val="000000"/>
                <w:kern w:val="0"/>
                <w:sz w:val="18"/>
                <w:szCs w:val="18"/>
              </w:rPr>
              <w:t>3分；</w:t>
            </w:r>
          </w:p>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□为部分或未为专职员工缴纳五险，得</w:t>
            </w:r>
            <w:r>
              <w:rPr>
                <w:rFonts w:ascii="新宋体" w:hAnsi="新宋体" w:eastAsia="新宋体" w:cs="仿宋"/>
                <w:color w:val="000000"/>
                <w:kern w:val="0"/>
                <w:sz w:val="18"/>
                <w:szCs w:val="18"/>
              </w:rPr>
              <w:t xml:space="preserve">0分。                                                        </w:t>
            </w:r>
            <w:r>
              <w:rPr>
                <w:rFonts w:hint="eastAsia" w:ascii="新宋体" w:hAnsi="新宋体" w:eastAsia="新宋体" w:cs="仿宋"/>
                <w:b/>
                <w:color w:val="000000"/>
                <w:kern w:val="0"/>
                <w:sz w:val="18"/>
                <w:szCs w:val="18"/>
              </w:rPr>
              <w:t>注：组织必须为所有专职工作人员缴纳五险（退休人员除外）。</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财务资产管理</w:t>
            </w:r>
            <w:r>
              <w:rPr>
                <w:rFonts w:hint="eastAsia" w:ascii="新宋体" w:hAnsi="新宋体" w:eastAsia="新宋体" w:cs="仿宋"/>
                <w:spacing w:val="-6"/>
                <w:sz w:val="18"/>
                <w:szCs w:val="18"/>
              </w:rPr>
              <w:t>（</w:t>
            </w:r>
            <w:r>
              <w:rPr>
                <w:rFonts w:ascii="新宋体" w:hAnsi="新宋体" w:eastAsia="新宋体" w:cs="仿宋"/>
                <w:spacing w:val="-6"/>
                <w:sz w:val="18"/>
                <w:szCs w:val="18"/>
              </w:rPr>
              <w:t>185分）</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执行《民间非营利组织会计制度》（</w:t>
            </w:r>
            <w:r>
              <w:rPr>
                <w:rFonts w:ascii="新宋体" w:hAnsi="新宋体" w:eastAsia="新宋体" w:cs="仿宋"/>
                <w:sz w:val="18"/>
                <w:szCs w:val="18"/>
              </w:rPr>
              <w:t>30分）</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按照《民间非营利组织会计制度》进行账务处理，会计核算</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20</w:t>
            </w:r>
          </w:p>
        </w:tc>
        <w:tc>
          <w:tcPr>
            <w:tcW w:w="7371"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执行《民间非营利组织会计制度》。出现第（</w:t>
            </w:r>
            <w:r>
              <w:rPr>
                <w:rFonts w:ascii="新宋体" w:hAnsi="新宋体" w:eastAsia="新宋体" w:cs="仿宋"/>
                <w:sz w:val="18"/>
                <w:szCs w:val="18"/>
              </w:rPr>
              <w:t>1）至（7）项，每项扣3分；出现第（8）至（16）项，每项扣2分：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1）未实施会计独立核算；</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2）未将独立核算的部门及分支机构的财务报表纳入汇总报表；</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3）收支在往来科目中核算，余额结转净资产，或收入长期挂账；</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4）使用不合规票据作为报销凭证；</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5）未按规定缴纳各项税费；</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6）账账、帐表不符；</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7）未严格按《民间非营利组织会计制度》要求编制财务报表；</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8）银行存款利息收入（含定期存款）未在其他收入科目核算；</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9）固定资产未按规定计提折旧或计提不准确；</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10）已形成的资产损失未及时清理；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11）库存现金余额大或经常使用大额现金；</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12）未按月编制银行存款余额调节表；</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13）原始凭证不齐全或内容不完整；</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14）记账凭证内容不完整或填制不规范；</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15）凭证签字或签章不齐全；</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16）其他不符合《民间非营利组织会计制度》或核算不规范的情况。</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上述各项，扣完</w:t>
            </w:r>
            <w:r>
              <w:rPr>
                <w:rFonts w:ascii="新宋体" w:hAnsi="新宋体" w:eastAsia="新宋体" w:cs="仿宋"/>
                <w:sz w:val="18"/>
                <w:szCs w:val="18"/>
              </w:rPr>
              <w:t>20分为止。</w:t>
            </w:r>
          </w:p>
          <w:p>
            <w:pPr>
              <w:spacing w:line="220" w:lineRule="exact"/>
              <w:jc w:val="left"/>
              <w:rPr>
                <w:rFonts w:ascii="新宋体" w:hAnsi="新宋体" w:eastAsia="新宋体" w:cs="仿宋"/>
                <w:sz w:val="18"/>
                <w:szCs w:val="18"/>
              </w:rPr>
            </w:pPr>
            <w:r>
              <w:rPr>
                <w:rFonts w:hint="eastAsia" w:ascii="新宋体" w:hAnsi="新宋体" w:eastAsia="新宋体" w:cs="仿宋"/>
                <w:b/>
                <w:sz w:val="18"/>
                <w:szCs w:val="18"/>
              </w:rPr>
              <w:t>注：未执行《民间非营利组织会计制度》的本项不得分。</w:t>
            </w:r>
          </w:p>
        </w:tc>
        <w:tc>
          <w:tcPr>
            <w:tcW w:w="992" w:type="dxa"/>
            <w:vAlign w:val="center"/>
          </w:tcPr>
          <w:p>
            <w:pPr>
              <w:spacing w:line="240" w:lineRule="exact"/>
              <w:jc w:val="center"/>
              <w:rPr>
                <w:rFonts w:ascii="新宋体" w:hAnsi="新宋体" w:eastAsia="新宋体" w:cs="仿宋"/>
                <w:sz w:val="18"/>
                <w:szCs w:val="18"/>
              </w:rPr>
            </w:pPr>
          </w:p>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实行会计电算化管理</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371" w:type="dxa"/>
          </w:tcPr>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□会计核算实行电算化，得</w:t>
            </w:r>
            <w:r>
              <w:rPr>
                <w:rFonts w:ascii="新宋体" w:hAnsi="新宋体" w:eastAsia="新宋体" w:cs="仿宋"/>
                <w:sz w:val="18"/>
                <w:szCs w:val="18"/>
              </w:rPr>
              <w:t>10分；</w:t>
            </w:r>
          </w:p>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□会计核算未实行电算化，得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财务人员管理（</w:t>
            </w:r>
            <w:r>
              <w:rPr>
                <w:rFonts w:ascii="新宋体" w:hAnsi="新宋体" w:eastAsia="新宋体" w:cs="仿宋"/>
                <w:sz w:val="18"/>
                <w:szCs w:val="18"/>
              </w:rPr>
              <w:t>15分）</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配备专门的财会人员，财务人员从业资格</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371"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□有配备专职</w:t>
            </w:r>
            <w:r>
              <w:rPr>
                <w:rFonts w:ascii="新宋体" w:hAnsi="新宋体" w:eastAsia="新宋体" w:cs="仿宋"/>
                <w:sz w:val="18"/>
                <w:szCs w:val="18"/>
              </w:rPr>
              <w:t>2名及以上财务工作人员，会计具备从业资格，负责财务工作，得10分；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□由主管（挂靠）、代理记账公司等代理记账、或外单位人员兼任会计，得</w:t>
            </w:r>
            <w:r>
              <w:rPr>
                <w:rFonts w:ascii="新宋体" w:hAnsi="新宋体" w:eastAsia="新宋体" w:cs="仿宋"/>
                <w:sz w:val="18"/>
                <w:szCs w:val="18"/>
              </w:rPr>
              <w:t>7分；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□没有会计人员负责财务工作，得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财务人员岗位职责</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2</w:t>
            </w:r>
          </w:p>
        </w:tc>
        <w:tc>
          <w:tcPr>
            <w:tcW w:w="7371"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□财务人员岗位设置合理且各个岗位人员的职责明确，得</w:t>
            </w:r>
            <w:r>
              <w:rPr>
                <w:rFonts w:ascii="新宋体" w:hAnsi="新宋体" w:eastAsia="新宋体" w:cs="仿宋"/>
                <w:sz w:val="18"/>
                <w:szCs w:val="18"/>
              </w:rPr>
              <w:t>2分；</w:t>
            </w:r>
          </w:p>
          <w:p>
            <w:pPr>
              <w:spacing w:line="200" w:lineRule="exact"/>
              <w:rPr>
                <w:rFonts w:ascii="新宋体" w:hAnsi="新宋体" w:eastAsia="新宋体" w:cs="仿宋"/>
                <w:b/>
                <w:sz w:val="18"/>
                <w:szCs w:val="18"/>
              </w:rPr>
            </w:pPr>
            <w:r>
              <w:rPr>
                <w:rFonts w:hint="eastAsia" w:ascii="新宋体" w:hAnsi="新宋体" w:eastAsia="新宋体" w:cs="仿宋"/>
                <w:sz w:val="18"/>
                <w:szCs w:val="18"/>
              </w:rPr>
              <w:t>□会计岗位设置不合理或岗位职责不明确，得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制定岗位职责，并接受财务培训</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w:t>
            </w:r>
          </w:p>
        </w:tc>
        <w:tc>
          <w:tcPr>
            <w:tcW w:w="7371"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□按要求接受财务培训，得</w:t>
            </w:r>
            <w:r>
              <w:rPr>
                <w:rFonts w:ascii="新宋体" w:hAnsi="新宋体" w:eastAsia="新宋体" w:cs="仿宋"/>
                <w:sz w:val="18"/>
                <w:szCs w:val="18"/>
              </w:rPr>
              <w:t>3分；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□未按要求接受财务培训，得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restart"/>
            <w:vAlign w:val="center"/>
          </w:tcPr>
          <w:p>
            <w:pPr>
              <w:pageBreakBefore/>
              <w:spacing w:line="240" w:lineRule="exact"/>
              <w:jc w:val="center"/>
              <w:rPr>
                <w:rFonts w:ascii="新宋体" w:hAnsi="新宋体" w:eastAsia="新宋体" w:cs="仿宋"/>
                <w:spacing w:val="-6"/>
                <w:sz w:val="18"/>
                <w:szCs w:val="18"/>
              </w:rPr>
            </w:pPr>
            <w:r>
              <w:rPr>
                <w:rFonts w:hint="eastAsia" w:ascii="新宋体" w:hAnsi="新宋体" w:eastAsia="新宋体" w:cs="仿宋"/>
                <w:spacing w:val="-6"/>
                <w:sz w:val="18"/>
                <w:szCs w:val="18"/>
              </w:rPr>
              <w:t>二、</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pacing w:val="-6"/>
                <w:sz w:val="18"/>
                <w:szCs w:val="18"/>
              </w:rPr>
              <w:t>内部治理</w:t>
            </w:r>
            <w:r>
              <w:rPr>
                <w:rFonts w:hint="eastAsia" w:ascii="新宋体" w:hAnsi="新宋体" w:eastAsia="新宋体" w:cs="仿宋"/>
                <w:b/>
                <w:spacing w:val="-6"/>
                <w:sz w:val="18"/>
                <w:szCs w:val="18"/>
              </w:rPr>
              <w:t>（社团390分；基金会和社会服务机构395分）</w:t>
            </w:r>
          </w:p>
        </w:tc>
        <w:tc>
          <w:tcPr>
            <w:tcW w:w="1135"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财务资产管理</w:t>
            </w:r>
            <w:r>
              <w:rPr>
                <w:rFonts w:hint="eastAsia" w:ascii="新宋体" w:hAnsi="新宋体" w:eastAsia="新宋体" w:cs="仿宋"/>
                <w:spacing w:val="-6"/>
                <w:sz w:val="18"/>
                <w:szCs w:val="18"/>
              </w:rPr>
              <w:t>（185分）</w:t>
            </w:r>
          </w:p>
        </w:tc>
        <w:tc>
          <w:tcPr>
            <w:tcW w:w="1134" w:type="dxa"/>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票据管理</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984" w:type="dxa"/>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各种票据使用和管理</w:t>
            </w:r>
          </w:p>
        </w:tc>
        <w:tc>
          <w:tcPr>
            <w:tcW w:w="709" w:type="dxa"/>
            <w:vAlign w:val="center"/>
          </w:tcPr>
          <w:p>
            <w:pPr>
              <w:pageBreakBefore/>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371" w:type="dxa"/>
            <w:vAlign w:val="center"/>
          </w:tcPr>
          <w:p>
            <w:pPr>
              <w:pageBreakBefore/>
              <w:spacing w:line="220" w:lineRule="exact"/>
              <w:rPr>
                <w:rFonts w:ascii="新宋体" w:hAnsi="新宋体" w:eastAsia="新宋体" w:cs="仿宋"/>
                <w:sz w:val="18"/>
                <w:szCs w:val="18"/>
              </w:rPr>
            </w:pPr>
            <w:r>
              <w:rPr>
                <w:rFonts w:hint="eastAsia" w:ascii="新宋体" w:hAnsi="新宋体" w:eastAsia="新宋体" w:cs="仿宋"/>
                <w:sz w:val="18"/>
                <w:szCs w:val="18"/>
              </w:rPr>
              <w:t>出现以下事项（包括但不限于）中一项即不得分：</w:t>
            </w:r>
          </w:p>
          <w:p>
            <w:pPr>
              <w:pageBreakBefore/>
              <w:spacing w:line="220" w:lineRule="exact"/>
              <w:rPr>
                <w:rFonts w:ascii="新宋体" w:hAnsi="新宋体" w:eastAsia="新宋体" w:cs="仿宋"/>
                <w:sz w:val="18"/>
                <w:szCs w:val="18"/>
              </w:rPr>
            </w:pPr>
            <w:r>
              <w:rPr>
                <w:rFonts w:hint="eastAsia" w:ascii="新宋体" w:hAnsi="新宋体" w:eastAsia="新宋体" w:cs="仿宋"/>
                <w:sz w:val="18"/>
                <w:szCs w:val="18"/>
              </w:rPr>
              <w:t>□无票据的购入、领用、开具、交回等保管和使用登记记录；</w:t>
            </w:r>
          </w:p>
          <w:p>
            <w:pPr>
              <w:pageBreakBefore/>
              <w:spacing w:line="220" w:lineRule="exact"/>
              <w:rPr>
                <w:rFonts w:ascii="新宋体" w:hAnsi="新宋体" w:eastAsia="新宋体" w:cs="仿宋"/>
                <w:sz w:val="18"/>
                <w:szCs w:val="18"/>
              </w:rPr>
            </w:pPr>
            <w:r>
              <w:rPr>
                <w:rFonts w:hint="eastAsia" w:ascii="新宋体" w:hAnsi="新宋体" w:eastAsia="新宋体" w:cs="仿宋"/>
                <w:sz w:val="18"/>
                <w:szCs w:val="18"/>
              </w:rPr>
              <w:t>□发现违规开具会费收据、捐赠专用收据、银钱收据、发票行为。</w:t>
            </w:r>
          </w:p>
        </w:tc>
        <w:tc>
          <w:tcPr>
            <w:tcW w:w="992" w:type="dxa"/>
            <w:vAlign w:val="center"/>
          </w:tcPr>
          <w:p>
            <w:pPr>
              <w:pageBreakBefore/>
              <w:spacing w:line="240" w:lineRule="exact"/>
              <w:jc w:val="center"/>
              <w:rPr>
                <w:rFonts w:ascii="新宋体" w:hAnsi="新宋体" w:eastAsia="新宋体" w:cs="仿宋"/>
                <w:sz w:val="18"/>
                <w:szCs w:val="18"/>
              </w:rPr>
            </w:pPr>
          </w:p>
        </w:tc>
        <w:tc>
          <w:tcPr>
            <w:tcW w:w="839" w:type="dxa"/>
            <w:vAlign w:val="center"/>
          </w:tcPr>
          <w:p>
            <w:pPr>
              <w:pageBreakBefore/>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50分）</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银行账户</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vAlign w:val="center"/>
          </w:tcPr>
          <w:p>
            <w:pPr>
              <w:spacing w:line="220" w:lineRule="exact"/>
              <w:rPr>
                <w:rFonts w:ascii="新宋体" w:hAnsi="新宋体" w:eastAsia="新宋体" w:cs="仿宋"/>
                <w:sz w:val="18"/>
                <w:szCs w:val="18"/>
              </w:rPr>
            </w:pPr>
            <w:r>
              <w:rPr>
                <w:rFonts w:hint="eastAsia" w:ascii="新宋体" w:hAnsi="新宋体" w:eastAsia="新宋体" w:cs="仿宋"/>
                <w:sz w:val="18"/>
                <w:szCs w:val="18"/>
              </w:rPr>
              <w:t>□开立独立银行账户，且账户状态正常，得</w:t>
            </w:r>
            <w:r>
              <w:rPr>
                <w:rFonts w:ascii="新宋体" w:hAnsi="新宋体" w:eastAsia="新宋体" w:cs="仿宋"/>
                <w:sz w:val="18"/>
                <w:szCs w:val="18"/>
              </w:rPr>
              <w:t>5分；</w:t>
            </w:r>
          </w:p>
          <w:p>
            <w:pPr>
              <w:spacing w:line="220" w:lineRule="exact"/>
              <w:rPr>
                <w:rFonts w:ascii="新宋体" w:hAnsi="新宋体" w:eastAsia="新宋体" w:cs="仿宋"/>
                <w:sz w:val="18"/>
                <w:szCs w:val="18"/>
              </w:rPr>
            </w:pPr>
            <w:r>
              <w:rPr>
                <w:rFonts w:hint="eastAsia" w:ascii="新宋体" w:hAnsi="新宋体" w:eastAsia="新宋体" w:cs="仿宋"/>
                <w:sz w:val="18"/>
                <w:szCs w:val="18"/>
              </w:rPr>
              <w:t>□开立独立银行账户，但账户状态受限，得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税务登记</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□按规定办理税务登记及备案、变更手续，得</w:t>
            </w:r>
            <w:r>
              <w:rPr>
                <w:rFonts w:ascii="新宋体" w:hAnsi="新宋体" w:eastAsia="新宋体" w:cs="仿宋"/>
                <w:sz w:val="18"/>
                <w:szCs w:val="18"/>
              </w:rPr>
              <w:t>5分；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□未按规定办理税务登记及备案、变更手续，得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textAlignment w:val="center"/>
              <w:rPr>
                <w:rFonts w:ascii="新宋体" w:hAnsi="新宋体" w:eastAsia="新宋体" w:cs="仿宋"/>
                <w:color w:val="000000"/>
                <w:sz w:val="18"/>
                <w:szCs w:val="18"/>
              </w:rPr>
            </w:pPr>
            <w:r>
              <w:rPr>
                <w:rFonts w:hint="eastAsia" w:ascii="新宋体" w:hAnsi="新宋体" w:eastAsia="新宋体" w:cs="仿宋"/>
                <w:color w:val="000000"/>
                <w:kern w:val="0"/>
                <w:sz w:val="18"/>
                <w:szCs w:val="18"/>
              </w:rPr>
              <w:t>管理制度</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tcPr>
          <w:p>
            <w:pPr>
              <w:spacing w:line="220" w:lineRule="exact"/>
              <w:jc w:val="left"/>
              <w:rPr>
                <w:rFonts w:ascii="新宋体" w:hAnsi="新宋体" w:eastAsia="新宋体" w:cs="仿宋"/>
                <w:b/>
                <w:sz w:val="18"/>
                <w:szCs w:val="18"/>
              </w:rPr>
            </w:pPr>
            <w:r>
              <w:rPr>
                <w:rFonts w:hint="eastAsia" w:ascii="新宋体" w:hAnsi="新宋体" w:eastAsia="新宋体" w:cs="仿宋"/>
                <w:sz w:val="18"/>
                <w:szCs w:val="18"/>
              </w:rPr>
              <w:t>□制定了完善的内部财务管理制度，得</w:t>
            </w:r>
            <w:r>
              <w:rPr>
                <w:rFonts w:ascii="新宋体" w:hAnsi="新宋体" w:eastAsia="新宋体" w:cs="仿宋"/>
                <w:sz w:val="18"/>
                <w:szCs w:val="18"/>
              </w:rPr>
              <w:t>5分；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□未制定内部财务管理制度，得</w:t>
            </w:r>
            <w:r>
              <w:rPr>
                <w:rFonts w:ascii="新宋体" w:hAnsi="新宋体" w:eastAsia="新宋体" w:cs="仿宋"/>
                <w:sz w:val="18"/>
                <w:szCs w:val="18"/>
              </w:rPr>
              <w:t>0分。</w:t>
            </w:r>
          </w:p>
          <w:p>
            <w:pPr>
              <w:spacing w:line="220" w:lineRule="exact"/>
              <w:jc w:val="left"/>
              <w:rPr>
                <w:rFonts w:ascii="新宋体" w:hAnsi="新宋体" w:eastAsia="新宋体" w:cs="仿宋"/>
                <w:b/>
                <w:sz w:val="18"/>
                <w:szCs w:val="18"/>
              </w:rPr>
            </w:pPr>
            <w:r>
              <w:rPr>
                <w:rFonts w:hint="eastAsia" w:ascii="新宋体" w:hAnsi="新宋体" w:eastAsia="新宋体" w:cs="仿宋"/>
                <w:b/>
                <w:sz w:val="18"/>
                <w:szCs w:val="18"/>
              </w:rPr>
              <w:t>注：财务制度详细与否根据《民间非营利组织会计制度》的条款确定</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textAlignment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执行情况</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□各项内部财务管理制度执行较好，得</w:t>
            </w:r>
            <w:r>
              <w:rPr>
                <w:rFonts w:ascii="新宋体" w:hAnsi="新宋体" w:eastAsia="新宋体" w:cs="仿宋"/>
                <w:sz w:val="18"/>
                <w:szCs w:val="18"/>
              </w:rPr>
              <w:t>5分；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□各项内部财务管理制度执行较差，得</w:t>
            </w:r>
            <w:r>
              <w:rPr>
                <w:rFonts w:ascii="新宋体" w:hAnsi="新宋体" w:eastAsia="新宋体" w:cs="仿宋"/>
                <w:sz w:val="18"/>
                <w:szCs w:val="18"/>
              </w:rPr>
              <w:t xml:space="preserve">0分。                                                                                            </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经费来源和</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资金使用</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15</w:t>
            </w:r>
          </w:p>
        </w:tc>
        <w:tc>
          <w:tcPr>
            <w:tcW w:w="7371"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□未发现违反国家政策法规、章程规定的事项发生，得</w:t>
            </w:r>
            <w:r>
              <w:rPr>
                <w:rFonts w:ascii="新宋体" w:hAnsi="新宋体" w:eastAsia="新宋体" w:cs="仿宋"/>
                <w:sz w:val="18"/>
                <w:szCs w:val="18"/>
              </w:rPr>
              <w:t>15分；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□发现违反国家政策法规、章程规定的事项（包含但不限于），发现</w:t>
            </w:r>
            <w:r>
              <w:rPr>
                <w:rFonts w:ascii="新宋体" w:hAnsi="新宋体" w:eastAsia="新宋体" w:cs="仿宋"/>
                <w:sz w:val="18"/>
                <w:szCs w:val="18"/>
              </w:rPr>
              <w:t>1项即为0分：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1）存在侵占、私分、挪用资产、发生有失公平的关联方交易、违规支付佣金或回扣、违规进行资金拆解等；</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2）存在帐外资金或小金库的；</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3）存在违规收费行动，包括违反规定接收和使用捐赠、资助，违规使用会费收据、捐赠专用收据；</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4）存在使用不合规凭证或票据列支费用的。</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费用支出的</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审核</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15</w:t>
            </w:r>
          </w:p>
        </w:tc>
        <w:tc>
          <w:tcPr>
            <w:tcW w:w="7371"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制度中对支出标准、审批权限规定情况：（</w:t>
            </w:r>
            <w:r>
              <w:rPr>
                <w:rFonts w:ascii="新宋体" w:hAnsi="新宋体" w:eastAsia="新宋体" w:cs="仿宋"/>
                <w:sz w:val="18"/>
                <w:szCs w:val="18"/>
              </w:rPr>
              <w:t>5分）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□所建立的费用审批或收支管理制度中对支出标准、审批权限有明确规定，得</w:t>
            </w:r>
            <w:r>
              <w:rPr>
                <w:rFonts w:ascii="新宋体" w:hAnsi="新宋体" w:eastAsia="新宋体" w:cs="仿宋"/>
                <w:sz w:val="18"/>
                <w:szCs w:val="18"/>
              </w:rPr>
              <w:t>5分；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□所建立的费用审批或收支管理制度中未对支出标准、审批权限做出明确规定，得</w:t>
            </w:r>
            <w:r>
              <w:rPr>
                <w:rFonts w:ascii="新宋体" w:hAnsi="新宋体" w:eastAsia="新宋体" w:cs="仿宋"/>
                <w:sz w:val="18"/>
                <w:szCs w:val="18"/>
              </w:rPr>
              <w:t>0分。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支出审批手续情况：（</w:t>
            </w:r>
            <w:r>
              <w:rPr>
                <w:rFonts w:ascii="新宋体" w:hAnsi="新宋体" w:eastAsia="新宋体" w:cs="仿宋"/>
                <w:sz w:val="18"/>
                <w:szCs w:val="18"/>
              </w:rPr>
              <w:t>10分）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□各项支出审批手续齐全，符合制度和章程规定，得</w:t>
            </w:r>
            <w:r>
              <w:rPr>
                <w:rFonts w:ascii="新宋体" w:hAnsi="新宋体" w:eastAsia="新宋体" w:cs="仿宋"/>
                <w:sz w:val="18"/>
                <w:szCs w:val="18"/>
              </w:rPr>
              <w:t>10分；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□各项支出审批手续不齐全，不符合制度和章程规定，得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财务报告或</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审计</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财务报告</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371"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□按章程规定每年向会员大会、理事会报告组织财务状况，得</w:t>
            </w:r>
            <w:r>
              <w:rPr>
                <w:rFonts w:ascii="新宋体" w:hAnsi="新宋体" w:eastAsia="新宋体" w:cs="仿宋"/>
                <w:sz w:val="18"/>
                <w:szCs w:val="18"/>
              </w:rPr>
              <w:t>10分；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□未按章程规定每年向报告会员大会、理事会报告组织财务状况，得</w:t>
            </w:r>
            <w:r>
              <w:rPr>
                <w:rFonts w:ascii="新宋体" w:hAnsi="新宋体" w:eastAsia="新宋体" w:cs="仿宋"/>
                <w:sz w:val="18"/>
                <w:szCs w:val="18"/>
              </w:rPr>
              <w:t xml:space="preserve">0分 。                                                                                                                                                            </w:t>
            </w:r>
          </w:p>
          <w:p>
            <w:pPr>
              <w:spacing w:line="220" w:lineRule="exact"/>
              <w:jc w:val="left"/>
              <w:rPr>
                <w:rFonts w:ascii="新宋体" w:hAnsi="新宋体" w:eastAsia="新宋体" w:cs="仿宋"/>
                <w:b/>
                <w:sz w:val="18"/>
                <w:szCs w:val="18"/>
              </w:rPr>
            </w:pPr>
            <w:r>
              <w:rPr>
                <w:rFonts w:hint="eastAsia" w:ascii="新宋体" w:hAnsi="新宋体" w:eastAsia="新宋体" w:cs="仿宋"/>
                <w:b/>
                <w:sz w:val="18"/>
                <w:szCs w:val="18"/>
              </w:rPr>
              <w:t>注：财务状况应包括资金来源和使用、业务活动资金、资产情况。基金会向理事会报告。</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审计报告</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371"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年度审计：（</w:t>
            </w:r>
            <w:r>
              <w:rPr>
                <w:rFonts w:ascii="新宋体" w:hAnsi="新宋体" w:eastAsia="新宋体" w:cs="仿宋"/>
                <w:sz w:val="18"/>
                <w:szCs w:val="18"/>
              </w:rPr>
              <w:t>5分）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□能提供近两年度审计报告，得</w:t>
            </w:r>
            <w:r>
              <w:rPr>
                <w:rFonts w:ascii="新宋体" w:hAnsi="新宋体" w:eastAsia="新宋体" w:cs="仿宋"/>
                <w:sz w:val="18"/>
                <w:szCs w:val="18"/>
              </w:rPr>
              <w:t>5分。少一年不得分。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离任审计：（</w:t>
            </w:r>
            <w:r>
              <w:rPr>
                <w:rFonts w:ascii="新宋体" w:hAnsi="新宋体" w:eastAsia="新宋体" w:cs="仿宋"/>
                <w:sz w:val="18"/>
                <w:szCs w:val="18"/>
              </w:rPr>
              <w:t xml:space="preserve">5分）                                                                               </w:t>
            </w:r>
            <w:r>
              <w:rPr>
                <w:rFonts w:hint="eastAsia" w:ascii="新宋体" w:hAnsi="新宋体" w:eastAsia="新宋体" w:cs="仿宋"/>
                <w:sz w:val="18"/>
                <w:szCs w:val="18"/>
              </w:rPr>
              <w:t>□无离任或能提供离任审计报告，得</w:t>
            </w:r>
            <w:r>
              <w:rPr>
                <w:rFonts w:ascii="新宋体" w:hAnsi="新宋体" w:eastAsia="新宋体" w:cs="仿宋"/>
                <w:sz w:val="18"/>
                <w:szCs w:val="18"/>
              </w:rPr>
              <w:t>5分；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□出现离任但不能提供离任审计报告，得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restart"/>
            <w:vAlign w:val="center"/>
          </w:tcPr>
          <w:p>
            <w:pPr>
              <w:pageBreakBefore/>
              <w:spacing w:line="240" w:lineRule="exact"/>
              <w:jc w:val="center"/>
              <w:rPr>
                <w:rFonts w:ascii="新宋体" w:hAnsi="新宋体" w:eastAsia="新宋体" w:cs="仿宋"/>
                <w:spacing w:val="-6"/>
                <w:sz w:val="18"/>
                <w:szCs w:val="18"/>
              </w:rPr>
            </w:pPr>
            <w:r>
              <w:rPr>
                <w:rFonts w:hint="eastAsia" w:ascii="新宋体" w:hAnsi="新宋体" w:eastAsia="新宋体" w:cs="仿宋"/>
                <w:spacing w:val="-6"/>
                <w:sz w:val="18"/>
                <w:szCs w:val="18"/>
              </w:rPr>
              <w:t>二、</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pacing w:val="-6"/>
                <w:sz w:val="18"/>
                <w:szCs w:val="18"/>
              </w:rPr>
              <w:t>内部治理</w:t>
            </w:r>
            <w:r>
              <w:rPr>
                <w:rFonts w:hint="eastAsia" w:ascii="新宋体" w:hAnsi="新宋体" w:eastAsia="新宋体" w:cs="仿宋"/>
                <w:b/>
                <w:spacing w:val="-6"/>
                <w:sz w:val="18"/>
                <w:szCs w:val="18"/>
              </w:rPr>
              <w:t>（社团390分；基金会和社会服务机构395分）</w:t>
            </w:r>
          </w:p>
        </w:tc>
        <w:tc>
          <w:tcPr>
            <w:tcW w:w="1135"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财务资产管理</w:t>
            </w:r>
            <w:r>
              <w:rPr>
                <w:rFonts w:hint="eastAsia" w:ascii="新宋体" w:hAnsi="新宋体" w:eastAsia="新宋体" w:cs="仿宋"/>
                <w:spacing w:val="-6"/>
                <w:sz w:val="18"/>
                <w:szCs w:val="18"/>
              </w:rPr>
              <w:t>（185分）</w:t>
            </w:r>
          </w:p>
        </w:tc>
        <w:tc>
          <w:tcPr>
            <w:tcW w:w="1134"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资产管理</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984" w:type="dxa"/>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资产管理制度</w:t>
            </w:r>
          </w:p>
        </w:tc>
        <w:tc>
          <w:tcPr>
            <w:tcW w:w="709" w:type="dxa"/>
            <w:vAlign w:val="center"/>
          </w:tcPr>
          <w:p>
            <w:pPr>
              <w:pageBreakBefore/>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vAlign w:val="center"/>
          </w:tcPr>
          <w:p>
            <w:pPr>
              <w:pageBreakBefore/>
              <w:spacing w:line="220" w:lineRule="exact"/>
              <w:rPr>
                <w:rFonts w:ascii="新宋体" w:hAnsi="新宋体" w:eastAsia="新宋体" w:cs="仿宋"/>
                <w:sz w:val="18"/>
                <w:szCs w:val="18"/>
              </w:rPr>
            </w:pPr>
            <w:r>
              <w:rPr>
                <w:rFonts w:hint="eastAsia" w:ascii="新宋体" w:hAnsi="新宋体" w:eastAsia="新宋体" w:cs="仿宋"/>
                <w:sz w:val="18"/>
                <w:szCs w:val="18"/>
              </w:rPr>
              <w:t>□有详细的资产管理制度，得</w:t>
            </w:r>
            <w:r>
              <w:rPr>
                <w:rFonts w:ascii="新宋体" w:hAnsi="新宋体" w:eastAsia="新宋体" w:cs="仿宋"/>
                <w:sz w:val="18"/>
                <w:szCs w:val="18"/>
              </w:rPr>
              <w:t>5分；</w:t>
            </w:r>
          </w:p>
          <w:p>
            <w:pPr>
              <w:pageBreakBefore/>
              <w:spacing w:line="220" w:lineRule="exact"/>
              <w:rPr>
                <w:rFonts w:ascii="新宋体" w:hAnsi="新宋体" w:eastAsia="新宋体" w:cs="仿宋"/>
                <w:sz w:val="18"/>
                <w:szCs w:val="18"/>
              </w:rPr>
            </w:pPr>
            <w:r>
              <w:rPr>
                <w:rFonts w:hint="eastAsia" w:ascii="新宋体" w:hAnsi="新宋体" w:eastAsia="新宋体" w:cs="仿宋"/>
                <w:sz w:val="18"/>
                <w:szCs w:val="18"/>
              </w:rPr>
              <w:t>□无资产管理制度，得</w:t>
            </w:r>
            <w:r>
              <w:rPr>
                <w:rFonts w:ascii="新宋体" w:hAnsi="新宋体" w:eastAsia="新宋体" w:cs="仿宋"/>
                <w:sz w:val="18"/>
                <w:szCs w:val="18"/>
              </w:rPr>
              <w:t>0分。</w:t>
            </w:r>
          </w:p>
        </w:tc>
        <w:tc>
          <w:tcPr>
            <w:tcW w:w="992" w:type="dxa"/>
            <w:vAlign w:val="center"/>
          </w:tcPr>
          <w:p>
            <w:pPr>
              <w:pageBreakBefore/>
              <w:spacing w:line="240" w:lineRule="exact"/>
              <w:jc w:val="center"/>
              <w:rPr>
                <w:rFonts w:ascii="新宋体" w:hAnsi="新宋体" w:eastAsia="新宋体" w:cs="仿宋"/>
                <w:sz w:val="18"/>
                <w:szCs w:val="18"/>
              </w:rPr>
            </w:pPr>
          </w:p>
        </w:tc>
        <w:tc>
          <w:tcPr>
            <w:tcW w:w="839" w:type="dxa"/>
            <w:vAlign w:val="center"/>
          </w:tcPr>
          <w:p>
            <w:pPr>
              <w:pageBreakBefore/>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实物资产管理</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□实物资产购进、领用、保管、处置审批手续完善，定期盘点且对出现的盘亏、盘盈、毁损、减值情况及时进行处理，得</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□实物资产购进、领用、保管、处置审批手续不完善，且未定期盘点及未对出现的盘亏、盘盈、毁损、减值情况及时进行处理，得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捐赠资产管理</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tcPr>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□对接受捐赠或捐出资产，按规定进行会计核算，手续齐全，得</w:t>
            </w:r>
            <w:r>
              <w:rPr>
                <w:rFonts w:ascii="新宋体" w:hAnsi="新宋体" w:eastAsia="新宋体" w:cs="仿宋"/>
                <w:sz w:val="18"/>
                <w:szCs w:val="18"/>
              </w:rPr>
              <w:t>5分；</w:t>
            </w:r>
          </w:p>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□对接受捐赠及捐出资产未按规定进行会计核算或形成账外资产，得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固定资产管理</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tcPr>
          <w:p>
            <w:pPr>
              <w:spacing w:line="200" w:lineRule="exact"/>
              <w:rPr>
                <w:rFonts w:ascii="新宋体" w:hAnsi="新宋体" w:eastAsia="新宋体" w:cs="仿宋"/>
                <w:sz w:val="18"/>
                <w:szCs w:val="18"/>
              </w:rPr>
            </w:pPr>
            <w:r>
              <w:rPr>
                <w:rFonts w:hint="eastAsia" w:ascii="新宋体" w:hAnsi="新宋体" w:eastAsia="新宋体" w:cs="仿宋"/>
                <w:sz w:val="18"/>
                <w:szCs w:val="18"/>
              </w:rPr>
              <w:t>□固定资产折旧年限确定合理且折旧计提准确，得</w:t>
            </w:r>
            <w:r>
              <w:rPr>
                <w:rFonts w:ascii="新宋体" w:hAnsi="新宋体" w:eastAsia="新宋体" w:cs="仿宋"/>
                <w:sz w:val="18"/>
                <w:szCs w:val="18"/>
              </w:rPr>
              <w:t>5分；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□固定资产折旧年限确定不合理或折旧计提不准确，得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资产增加情况</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tcPr>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□近两年，资产增幅高于</w:t>
            </w:r>
            <w:r>
              <w:rPr>
                <w:rFonts w:ascii="新宋体" w:hAnsi="新宋体" w:eastAsia="新宋体" w:cs="仿宋"/>
                <w:sz w:val="18"/>
                <w:szCs w:val="18"/>
              </w:rPr>
              <w:t>10%，得5分；</w:t>
            </w:r>
          </w:p>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□近两年，资产增幅高于</w:t>
            </w:r>
            <w:r>
              <w:rPr>
                <w:rFonts w:ascii="新宋体" w:hAnsi="新宋体" w:eastAsia="新宋体" w:cs="仿宋"/>
                <w:sz w:val="18"/>
                <w:szCs w:val="18"/>
              </w:rPr>
              <w:t>5%，得3分；</w:t>
            </w:r>
          </w:p>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□近两年，资产增幅低于</w:t>
            </w:r>
            <w:r>
              <w:rPr>
                <w:rFonts w:ascii="新宋体" w:hAnsi="新宋体" w:eastAsia="新宋体" w:cs="仿宋"/>
                <w:sz w:val="18"/>
                <w:szCs w:val="18"/>
              </w:rPr>
              <w:t>5%，得0分。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合理投资理财</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tcPr>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□投资理财经</w:t>
            </w:r>
            <w:r>
              <w:rPr>
                <w:rFonts w:ascii="新宋体" w:hAnsi="新宋体" w:eastAsia="新宋体" w:cs="仿宋"/>
                <w:sz w:val="18"/>
                <w:szCs w:val="18"/>
              </w:rPr>
              <w:t>2/3理事会成员同意，得5分；</w:t>
            </w:r>
          </w:p>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□未按程序进行投资理财，得</w:t>
            </w:r>
            <w:r>
              <w:rPr>
                <w:rFonts w:ascii="新宋体" w:hAnsi="新宋体" w:eastAsia="新宋体" w:cs="仿宋"/>
                <w:sz w:val="18"/>
                <w:szCs w:val="18"/>
              </w:rPr>
              <w:t>0分。</w:t>
            </w:r>
          </w:p>
          <w:p>
            <w:pPr>
              <w:spacing w:line="200" w:lineRule="exact"/>
              <w:jc w:val="left"/>
              <w:rPr>
                <w:rFonts w:ascii="新宋体" w:hAnsi="新宋体" w:eastAsia="新宋体" w:cs="仿宋"/>
                <w:b/>
                <w:sz w:val="18"/>
                <w:szCs w:val="18"/>
              </w:rPr>
            </w:pPr>
            <w:r>
              <w:rPr>
                <w:rFonts w:hint="eastAsia" w:ascii="新宋体" w:hAnsi="新宋体" w:eastAsia="新宋体" w:cs="仿宋"/>
                <w:b/>
                <w:sz w:val="18"/>
                <w:szCs w:val="18"/>
              </w:rPr>
              <w:t>注：没有进行投资不扣分。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项目资金使用（</w:t>
            </w:r>
            <w:r>
              <w:rPr>
                <w:rFonts w:ascii="新宋体" w:hAnsi="新宋体" w:eastAsia="新宋体" w:cs="仿宋"/>
                <w:sz w:val="18"/>
                <w:szCs w:val="18"/>
              </w:rPr>
              <w:t>30分）</w:t>
            </w:r>
          </w:p>
        </w:tc>
        <w:tc>
          <w:tcPr>
            <w:tcW w:w="1984"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专项资金使用情况</w:t>
            </w:r>
          </w:p>
        </w:tc>
        <w:tc>
          <w:tcPr>
            <w:tcW w:w="709"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30</w:t>
            </w:r>
          </w:p>
        </w:tc>
        <w:tc>
          <w:tcPr>
            <w:tcW w:w="7371" w:type="dxa"/>
          </w:tcPr>
          <w:p>
            <w:pPr>
              <w:spacing w:line="20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□专项资金根据出资人的意愿使用，得</w:t>
            </w:r>
            <w:r>
              <w:rPr>
                <w:rFonts w:ascii="新宋体" w:hAnsi="新宋体" w:eastAsia="新宋体" w:cs="仿宋"/>
                <w:color w:val="000000"/>
                <w:kern w:val="0"/>
                <w:sz w:val="18"/>
                <w:szCs w:val="18"/>
              </w:rPr>
              <w:t>30分；</w:t>
            </w:r>
          </w:p>
          <w:p>
            <w:pPr>
              <w:spacing w:line="20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w:t>
            </w:r>
            <w:r>
              <w:rPr>
                <w:rFonts w:ascii="新宋体" w:hAnsi="新宋体" w:eastAsia="新宋体" w:cs="仿宋"/>
                <w:color w:val="000000"/>
                <w:kern w:val="0"/>
                <w:sz w:val="18"/>
                <w:szCs w:val="18"/>
              </w:rPr>
              <w:t>1/3专项资金没有完全根据出资人的意愿使用，得20分；</w:t>
            </w:r>
          </w:p>
          <w:p>
            <w:pPr>
              <w:spacing w:line="20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w:t>
            </w:r>
            <w:r>
              <w:rPr>
                <w:rFonts w:ascii="新宋体" w:hAnsi="新宋体" w:eastAsia="新宋体" w:cs="仿宋"/>
                <w:color w:val="000000"/>
                <w:kern w:val="0"/>
                <w:sz w:val="18"/>
                <w:szCs w:val="18"/>
              </w:rPr>
              <w:t>2/3专项资金未能按照出资人的意愿使用，得0分。</w:t>
            </w:r>
          </w:p>
          <w:p>
            <w:pPr>
              <w:spacing w:line="200" w:lineRule="exact"/>
              <w:jc w:val="lef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注：合规合法使用专项资金。无出资人要求专款专用，此项得满分。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restart"/>
            <w:vAlign w:val="center"/>
          </w:tcPr>
          <w:p>
            <w:pPr>
              <w:spacing w:line="240" w:lineRule="exact"/>
              <w:jc w:val="center"/>
              <w:rPr>
                <w:rFonts w:ascii="新宋体" w:hAnsi="新宋体" w:eastAsia="新宋体" w:cs="仿宋"/>
                <w:b/>
                <w:sz w:val="18"/>
                <w:szCs w:val="18"/>
              </w:rPr>
            </w:pPr>
            <w:r>
              <w:rPr>
                <w:rFonts w:hint="eastAsia" w:ascii="新宋体" w:hAnsi="新宋体" w:eastAsia="新宋体" w:cs="仿宋"/>
                <w:b/>
                <w:sz w:val="18"/>
                <w:szCs w:val="18"/>
              </w:rPr>
              <w:t>会员管理</w:t>
            </w:r>
          </w:p>
          <w:p>
            <w:pPr>
              <w:spacing w:line="240" w:lineRule="exact"/>
              <w:jc w:val="center"/>
              <w:rPr>
                <w:rFonts w:ascii="新宋体" w:hAnsi="新宋体" w:eastAsia="新宋体" w:cs="仿宋"/>
                <w:b/>
                <w:sz w:val="18"/>
                <w:szCs w:val="18"/>
              </w:rPr>
            </w:pPr>
            <w:r>
              <w:rPr>
                <w:rFonts w:hint="eastAsia" w:ascii="新宋体" w:hAnsi="新宋体" w:eastAsia="新宋体" w:cs="仿宋"/>
                <w:b/>
                <w:sz w:val="18"/>
                <w:szCs w:val="18"/>
              </w:rPr>
              <w:t>（</w:t>
            </w:r>
            <w:r>
              <w:rPr>
                <w:rFonts w:ascii="新宋体" w:hAnsi="新宋体" w:eastAsia="新宋体" w:cs="仿宋"/>
                <w:b/>
                <w:sz w:val="18"/>
                <w:szCs w:val="18"/>
              </w:rPr>
              <w:t>5分）</w:t>
            </w:r>
          </w:p>
          <w:p>
            <w:pPr>
              <w:spacing w:line="240" w:lineRule="exact"/>
              <w:jc w:val="center"/>
              <w:rPr>
                <w:rFonts w:ascii="新宋体" w:hAnsi="新宋体" w:eastAsia="新宋体" w:cs="仿宋"/>
                <w:sz w:val="18"/>
                <w:szCs w:val="18"/>
              </w:rPr>
            </w:pPr>
            <w:r>
              <w:rPr>
                <w:rFonts w:ascii="新宋体" w:hAnsi="新宋体" w:eastAsia="新宋体" w:cs="仿宋"/>
                <w:b/>
                <w:sz w:val="18"/>
                <w:szCs w:val="18"/>
              </w:rPr>
              <w:t>(此项仅限于社团)</w:t>
            </w:r>
          </w:p>
        </w:tc>
        <w:tc>
          <w:tcPr>
            <w:tcW w:w="113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管理制度</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2分）</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会员管理制度</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2</w:t>
            </w:r>
          </w:p>
        </w:tc>
        <w:tc>
          <w:tcPr>
            <w:tcW w:w="7371"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□制定会员管理制度，得</w:t>
            </w:r>
            <w:r>
              <w:rPr>
                <w:rFonts w:ascii="新宋体" w:hAnsi="新宋体" w:eastAsia="新宋体" w:cs="仿宋"/>
                <w:sz w:val="18"/>
                <w:szCs w:val="18"/>
              </w:rPr>
              <w:t>2分；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□未制定会员管理制度，得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会费管理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3分）</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会费管理</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w:t>
            </w:r>
          </w:p>
        </w:tc>
        <w:tc>
          <w:tcPr>
            <w:tcW w:w="7371"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□建立数据库进行会员及会费管理，有各年会费收取统计表，得</w:t>
            </w:r>
            <w:r>
              <w:rPr>
                <w:rFonts w:ascii="新宋体" w:hAnsi="新宋体" w:eastAsia="新宋体" w:cs="仿宋"/>
                <w:sz w:val="18"/>
                <w:szCs w:val="18"/>
              </w:rPr>
              <w:t>3分；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□未建立各年会费收取统计表数据库（明细表和汇总表），得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档案、证章管理（</w:t>
            </w:r>
            <w:r>
              <w:rPr>
                <w:rFonts w:ascii="新宋体" w:hAnsi="新宋体" w:eastAsia="新宋体" w:cs="仿宋"/>
                <w:sz w:val="18"/>
                <w:szCs w:val="18"/>
              </w:rPr>
              <w:t>30分）</w:t>
            </w:r>
          </w:p>
          <w:p>
            <w:pPr>
              <w:spacing w:line="240" w:lineRule="exact"/>
              <w:jc w:val="center"/>
              <w:rPr>
                <w:rFonts w:ascii="新宋体" w:hAnsi="新宋体" w:eastAsia="新宋体" w:cs="仿宋"/>
                <w:sz w:val="18"/>
                <w:szCs w:val="18"/>
              </w:rPr>
            </w:pPr>
            <w:r>
              <w:rPr>
                <w:rFonts w:hint="eastAsia" w:ascii="新宋体" w:hAnsi="新宋体" w:eastAsia="新宋体" w:cs="仿宋"/>
                <w:b/>
                <w:sz w:val="18"/>
                <w:szCs w:val="18"/>
              </w:rPr>
              <w:t>（基金会和社会服务机构</w:t>
            </w:r>
            <w:r>
              <w:rPr>
                <w:rFonts w:ascii="新宋体" w:hAnsi="新宋体" w:eastAsia="新宋体" w:cs="仿宋"/>
                <w:b/>
                <w:sz w:val="18"/>
                <w:szCs w:val="18"/>
              </w:rPr>
              <w:t>30分；社团此项占分15分：总分除以2）</w:t>
            </w: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档案管理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档案管理制度</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w:t>
            </w:r>
          </w:p>
        </w:tc>
        <w:tc>
          <w:tcPr>
            <w:tcW w:w="7371"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□档案管理制度详尽、规范，得</w:t>
            </w:r>
            <w:r>
              <w:rPr>
                <w:rFonts w:ascii="新宋体" w:hAnsi="新宋体" w:eastAsia="新宋体" w:cs="仿宋"/>
                <w:sz w:val="18"/>
                <w:szCs w:val="18"/>
              </w:rPr>
              <w:t>3分；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□未制定档案管理制度，得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档案管理执行</w:t>
            </w:r>
          </w:p>
        </w:tc>
        <w:tc>
          <w:tcPr>
            <w:tcW w:w="709"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7</w:t>
            </w:r>
          </w:p>
        </w:tc>
        <w:tc>
          <w:tcPr>
            <w:tcW w:w="7371" w:type="dxa"/>
            <w:vAlign w:val="center"/>
          </w:tcPr>
          <w:p>
            <w:pPr>
              <w:spacing w:line="20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□档案资料齐全、整理有序，档案交接手续完备或档案未发生交接情况，得</w:t>
            </w:r>
            <w:r>
              <w:rPr>
                <w:rFonts w:ascii="新宋体" w:hAnsi="新宋体" w:eastAsia="新宋体" w:cs="仿宋"/>
                <w:color w:val="000000"/>
                <w:kern w:val="0"/>
                <w:sz w:val="18"/>
                <w:szCs w:val="18"/>
              </w:rPr>
              <w:t>7分；</w:t>
            </w:r>
          </w:p>
          <w:p>
            <w:pPr>
              <w:spacing w:line="20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□档案资料不全，或档案资料整理不规范、混乱，或未履行档案交接手续，得</w:t>
            </w:r>
            <w:r>
              <w:rPr>
                <w:rFonts w:ascii="新宋体" w:hAnsi="新宋体" w:eastAsia="新宋体" w:cs="仿宋"/>
                <w:color w:val="000000"/>
                <w:kern w:val="0"/>
                <w:sz w:val="18"/>
                <w:szCs w:val="18"/>
              </w:rPr>
              <w:t xml:space="preserve">0分 </w:t>
            </w:r>
          </w:p>
          <w:p>
            <w:pPr>
              <w:spacing w:line="200" w:lineRule="exact"/>
              <w:rPr>
                <w:rFonts w:ascii="新宋体" w:hAnsi="新宋体" w:eastAsia="新宋体" w:cs="仿宋"/>
                <w:b/>
                <w:sz w:val="18"/>
                <w:szCs w:val="18"/>
              </w:rPr>
            </w:pPr>
            <w:r>
              <w:rPr>
                <w:rFonts w:hint="eastAsia" w:ascii="新宋体" w:hAnsi="新宋体" w:eastAsia="新宋体" w:cs="仿宋"/>
                <w:b/>
                <w:color w:val="000000"/>
                <w:kern w:val="0"/>
                <w:sz w:val="18"/>
                <w:szCs w:val="18"/>
              </w:rPr>
              <w:t>注：档案管理包含财务凭证、账本、报表及其他会计凭证，其他需要保管的材料、证件等。</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印章管理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印章保管和使用制度</w:t>
            </w:r>
          </w:p>
        </w:tc>
        <w:tc>
          <w:tcPr>
            <w:tcW w:w="709"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3</w:t>
            </w:r>
          </w:p>
        </w:tc>
        <w:tc>
          <w:tcPr>
            <w:tcW w:w="7371" w:type="dxa"/>
            <w:vAlign w:val="center"/>
          </w:tcPr>
          <w:p>
            <w:pPr>
              <w:spacing w:line="20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□有详细的印章保管和使用制度，得</w:t>
            </w:r>
            <w:r>
              <w:rPr>
                <w:rFonts w:ascii="新宋体" w:hAnsi="新宋体" w:eastAsia="新宋体" w:cs="仿宋"/>
                <w:color w:val="000000"/>
                <w:kern w:val="0"/>
                <w:sz w:val="18"/>
                <w:szCs w:val="18"/>
              </w:rPr>
              <w:t>3分；</w:t>
            </w:r>
          </w:p>
          <w:p>
            <w:pPr>
              <w:spacing w:line="20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□未制定印章保管和使用制度，得</w:t>
            </w:r>
            <w:r>
              <w:rPr>
                <w:rFonts w:ascii="新宋体" w:hAnsi="新宋体" w:eastAsia="新宋体" w:cs="仿宋"/>
                <w:color w:val="000000"/>
                <w:kern w:val="0"/>
                <w:sz w:val="18"/>
                <w:szCs w:val="18"/>
              </w:rPr>
              <w:t>0分。</w:t>
            </w:r>
          </w:p>
          <w:p>
            <w:pPr>
              <w:spacing w:line="200" w:lineRule="exact"/>
              <w:jc w:val="left"/>
              <w:rPr>
                <w:rFonts w:ascii="新宋体" w:hAnsi="新宋体" w:eastAsia="新宋体" w:cs="仿宋"/>
                <w:sz w:val="18"/>
                <w:szCs w:val="18"/>
              </w:rPr>
            </w:pPr>
            <w:r>
              <w:rPr>
                <w:rStyle w:val="27"/>
                <w:rFonts w:hint="default" w:ascii="新宋体" w:hAnsi="新宋体" w:eastAsia="新宋体" w:cs="仿宋"/>
                <w:sz w:val="18"/>
                <w:szCs w:val="18"/>
              </w:rPr>
              <w:t>注:印章包含公章及财务章。</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印章保管</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7</w:t>
            </w:r>
          </w:p>
        </w:tc>
        <w:tc>
          <w:tcPr>
            <w:tcW w:w="7371"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□印章有专人妥善保管，用印登记记录详细，得</w:t>
            </w:r>
            <w:r>
              <w:rPr>
                <w:rFonts w:ascii="新宋体" w:hAnsi="新宋体" w:eastAsia="新宋体" w:cs="仿宋"/>
                <w:sz w:val="18"/>
                <w:szCs w:val="18"/>
              </w:rPr>
              <w:t>7分；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□印章无专人保管或印章有私存、遗失现象，用印无登记记录，得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证书管理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证书管理、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使用制度</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w:t>
            </w:r>
          </w:p>
        </w:tc>
        <w:tc>
          <w:tcPr>
            <w:tcW w:w="7371" w:type="dxa"/>
            <w:vAlign w:val="center"/>
          </w:tcPr>
          <w:p>
            <w:pPr>
              <w:spacing w:line="200" w:lineRule="exact"/>
              <w:rPr>
                <w:rFonts w:ascii="新宋体" w:hAnsi="新宋体" w:eastAsia="新宋体" w:cs="仿宋"/>
                <w:sz w:val="18"/>
                <w:szCs w:val="18"/>
              </w:rPr>
            </w:pPr>
            <w:r>
              <w:rPr>
                <w:rFonts w:hint="eastAsia" w:ascii="新宋体" w:hAnsi="新宋体" w:eastAsia="新宋体" w:cs="仿宋"/>
                <w:sz w:val="18"/>
                <w:szCs w:val="18"/>
              </w:rPr>
              <w:t>□制定证书管理、使用制度，得</w:t>
            </w:r>
            <w:r>
              <w:rPr>
                <w:rFonts w:ascii="新宋体" w:hAnsi="新宋体" w:eastAsia="新宋体" w:cs="仿宋"/>
                <w:sz w:val="18"/>
                <w:szCs w:val="18"/>
              </w:rPr>
              <w:t>3分；</w:t>
            </w:r>
          </w:p>
          <w:p>
            <w:pPr>
              <w:spacing w:line="200" w:lineRule="exact"/>
              <w:rPr>
                <w:rFonts w:ascii="新宋体" w:hAnsi="新宋体" w:eastAsia="新宋体" w:cs="仿宋"/>
                <w:sz w:val="18"/>
                <w:szCs w:val="18"/>
              </w:rPr>
            </w:pPr>
            <w:r>
              <w:rPr>
                <w:rFonts w:hint="eastAsia" w:ascii="新宋体" w:hAnsi="新宋体" w:eastAsia="新宋体" w:cs="仿宋"/>
                <w:sz w:val="18"/>
                <w:szCs w:val="18"/>
              </w:rPr>
              <w:t>□未制定证书管理、使用制度，得</w:t>
            </w:r>
            <w:r>
              <w:rPr>
                <w:rFonts w:ascii="新宋体" w:hAnsi="新宋体" w:eastAsia="新宋体" w:cs="仿宋"/>
                <w:sz w:val="18"/>
                <w:szCs w:val="18"/>
              </w:rPr>
              <w:t>0分。</w:t>
            </w:r>
          </w:p>
          <w:p>
            <w:pPr>
              <w:spacing w:line="200" w:lineRule="exact"/>
              <w:rPr>
                <w:rFonts w:ascii="新宋体" w:hAnsi="新宋体" w:eastAsia="新宋体" w:cs="仿宋"/>
                <w:b/>
                <w:sz w:val="18"/>
                <w:szCs w:val="18"/>
              </w:rPr>
            </w:pPr>
            <w:r>
              <w:rPr>
                <w:rFonts w:hint="eastAsia" w:ascii="新宋体" w:hAnsi="新宋体" w:eastAsia="新宋体" w:cs="仿宋"/>
                <w:b/>
                <w:sz w:val="18"/>
                <w:szCs w:val="18"/>
              </w:rPr>
              <w:t>注：管理制度内容包含有指定专人负责保管。</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证书保管</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7</w:t>
            </w:r>
          </w:p>
        </w:tc>
        <w:tc>
          <w:tcPr>
            <w:tcW w:w="7371"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□证书有专人保管，且使用规范，得</w:t>
            </w:r>
            <w:r>
              <w:rPr>
                <w:rFonts w:ascii="新宋体" w:hAnsi="新宋体" w:eastAsia="新宋体" w:cs="仿宋"/>
                <w:sz w:val="18"/>
                <w:szCs w:val="18"/>
              </w:rPr>
              <w:t>7分；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□证书无专人保管，或未规范使用，得</w:t>
            </w:r>
            <w:r>
              <w:rPr>
                <w:rFonts w:ascii="新宋体" w:hAnsi="新宋体" w:eastAsia="新宋体" w:cs="仿宋"/>
                <w:sz w:val="18"/>
                <w:szCs w:val="18"/>
              </w:rPr>
              <w:t xml:space="preserve">0分。 </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三、</w:t>
            </w:r>
          </w:p>
          <w:p>
            <w:pPr>
              <w:pageBreakBefore/>
              <w:spacing w:line="240" w:lineRule="exact"/>
              <w:jc w:val="center"/>
              <w:rPr>
                <w:rFonts w:ascii="新宋体" w:hAnsi="新宋体" w:eastAsia="新宋体" w:cs="仿宋"/>
                <w:spacing w:val="-6"/>
                <w:sz w:val="18"/>
                <w:szCs w:val="18"/>
              </w:rPr>
            </w:pPr>
            <w:r>
              <w:rPr>
                <w:rFonts w:hint="eastAsia" w:ascii="新宋体" w:hAnsi="新宋体" w:eastAsia="新宋体" w:cs="仿宋"/>
                <w:sz w:val="18"/>
                <w:szCs w:val="18"/>
              </w:rPr>
              <w:t>工作绩效</w:t>
            </w:r>
            <w:r>
              <w:rPr>
                <w:rFonts w:hint="eastAsia" w:ascii="新宋体" w:hAnsi="新宋体" w:eastAsia="新宋体" w:cs="仿宋"/>
                <w:b/>
                <w:sz w:val="18"/>
                <w:szCs w:val="18"/>
              </w:rPr>
              <w:t>（社团</w:t>
            </w:r>
            <w:r>
              <w:rPr>
                <w:rFonts w:ascii="新宋体" w:hAnsi="新宋体" w:eastAsia="新宋体" w:cs="仿宋"/>
                <w:b/>
                <w:sz w:val="18"/>
                <w:szCs w:val="18"/>
              </w:rPr>
              <w:t>395基金会和社会服务机构390分）</w:t>
            </w:r>
          </w:p>
        </w:tc>
        <w:tc>
          <w:tcPr>
            <w:tcW w:w="1135"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工作开展</w:t>
            </w:r>
          </w:p>
          <w:p>
            <w:pPr>
              <w:pageBreakBefore/>
              <w:spacing w:line="240" w:lineRule="exact"/>
              <w:jc w:val="center"/>
              <w:rPr>
                <w:rFonts w:ascii="新宋体" w:hAnsi="新宋体" w:eastAsia="新宋体" w:cs="仿宋"/>
                <w:b/>
                <w:sz w:val="18"/>
                <w:szCs w:val="18"/>
              </w:rPr>
            </w:pPr>
            <w:r>
              <w:rPr>
                <w:rFonts w:hint="eastAsia" w:ascii="新宋体" w:hAnsi="新宋体" w:eastAsia="新宋体" w:cs="仿宋"/>
                <w:b/>
                <w:sz w:val="18"/>
                <w:szCs w:val="18"/>
              </w:rPr>
              <w:t>（社团</w:t>
            </w:r>
            <w:r>
              <w:rPr>
                <w:rFonts w:ascii="新宋体" w:hAnsi="新宋体" w:eastAsia="新宋体" w:cs="仿宋"/>
                <w:b/>
                <w:sz w:val="18"/>
                <w:szCs w:val="18"/>
              </w:rPr>
              <w:t>55分；基金会和社会服务机构50分）</w:t>
            </w:r>
          </w:p>
        </w:tc>
        <w:tc>
          <w:tcPr>
            <w:tcW w:w="1134"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日常工作</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984" w:type="dxa"/>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各项活动开展符合章程规定</w:t>
            </w:r>
          </w:p>
        </w:tc>
        <w:tc>
          <w:tcPr>
            <w:tcW w:w="709" w:type="dxa"/>
            <w:vAlign w:val="center"/>
          </w:tcPr>
          <w:p>
            <w:pPr>
              <w:pageBreakBefore/>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371" w:type="dxa"/>
            <w:vAlign w:val="center"/>
          </w:tcPr>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□各项活动开展符合章程规定，得</w:t>
            </w:r>
            <w:r>
              <w:rPr>
                <w:rFonts w:ascii="新宋体" w:hAnsi="新宋体" w:eastAsia="新宋体" w:cs="仿宋"/>
                <w:sz w:val="18"/>
                <w:szCs w:val="18"/>
              </w:rPr>
              <w:t>10分；</w:t>
            </w:r>
          </w:p>
          <w:p>
            <w:pPr>
              <w:pageBreakBefore/>
              <w:spacing w:line="240" w:lineRule="exact"/>
              <w:rPr>
                <w:rFonts w:ascii="新宋体" w:hAnsi="新宋体" w:eastAsia="新宋体" w:cs="仿宋"/>
                <w:sz w:val="18"/>
                <w:szCs w:val="18"/>
              </w:rPr>
            </w:pPr>
            <w:r>
              <w:rPr>
                <w:rFonts w:hint="eastAsia" w:ascii="新宋体" w:hAnsi="新宋体" w:eastAsia="新宋体" w:cs="仿宋"/>
                <w:sz w:val="18"/>
                <w:szCs w:val="18"/>
              </w:rPr>
              <w:t>□开展的活动中有不符合章程规定的，得</w:t>
            </w:r>
            <w:r>
              <w:rPr>
                <w:rFonts w:ascii="新宋体" w:hAnsi="新宋体" w:eastAsia="新宋体" w:cs="仿宋"/>
                <w:sz w:val="18"/>
                <w:szCs w:val="18"/>
              </w:rPr>
              <w:t>0分。</w:t>
            </w:r>
          </w:p>
        </w:tc>
        <w:tc>
          <w:tcPr>
            <w:tcW w:w="992" w:type="dxa"/>
            <w:vAlign w:val="center"/>
          </w:tcPr>
          <w:p>
            <w:pPr>
              <w:pageBreakBefore/>
              <w:spacing w:line="240" w:lineRule="exact"/>
              <w:jc w:val="center"/>
              <w:rPr>
                <w:rFonts w:ascii="新宋体" w:hAnsi="新宋体" w:eastAsia="新宋体" w:cs="仿宋"/>
                <w:sz w:val="18"/>
                <w:szCs w:val="18"/>
              </w:rPr>
            </w:pPr>
          </w:p>
        </w:tc>
        <w:tc>
          <w:tcPr>
            <w:tcW w:w="839" w:type="dxa"/>
            <w:vAlign w:val="center"/>
          </w:tcPr>
          <w:p>
            <w:pPr>
              <w:pageBreakBefore/>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年度工作计划、总结及</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落实情况</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371"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年度工作计划、总结：（</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□制定完整的年度工作计划、总结，得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□未制定年度工作计划、总结，得</w:t>
            </w:r>
            <w:r>
              <w:rPr>
                <w:rFonts w:ascii="新宋体" w:hAnsi="新宋体" w:eastAsia="新宋体" w:cs="仿宋"/>
                <w:sz w:val="18"/>
                <w:szCs w:val="18"/>
              </w:rPr>
              <w:t>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年度工作计划的落实情况：（</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□年度工作计划全部落实完成，得</w:t>
            </w:r>
            <w:r>
              <w:rPr>
                <w:rFonts w:ascii="新宋体" w:hAnsi="新宋体" w:eastAsia="新宋体" w:cs="仿宋"/>
                <w:sz w:val="18"/>
                <w:szCs w:val="18"/>
              </w:rPr>
              <w:t>5分；1项没落实扣1分，扣完为止。</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发展规划</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届期内发展</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规划</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371"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□届期内，有单独详尽的自身中长期发展规划，得</w:t>
            </w:r>
            <w:r>
              <w:rPr>
                <w:rFonts w:ascii="新宋体" w:hAnsi="新宋体" w:eastAsia="新宋体" w:cs="仿宋"/>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□未制订规划但其他材料能体现中长期发展规划内容，得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□未制订规划且其他材料不能体现中长期发展规划内容，得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合作交流</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本地区或本领域合作交流</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20</w:t>
            </w:r>
          </w:p>
        </w:tc>
        <w:tc>
          <w:tcPr>
            <w:tcW w:w="7371"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□与本地区或本领域的社会组织开展合作交流。</w:t>
            </w:r>
            <w:r>
              <w:rPr>
                <w:rFonts w:ascii="新宋体" w:hAnsi="新宋体" w:eastAsia="新宋体" w:cs="仿宋"/>
                <w:sz w:val="18"/>
                <w:szCs w:val="18"/>
              </w:rPr>
              <w:t>1次5分，满分20分。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会员服务</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5分）</w:t>
            </w:r>
          </w:p>
          <w:p>
            <w:pPr>
              <w:spacing w:line="240" w:lineRule="exact"/>
              <w:jc w:val="center"/>
              <w:rPr>
                <w:rFonts w:ascii="新宋体" w:hAnsi="新宋体" w:eastAsia="新宋体" w:cs="仿宋"/>
                <w:b/>
                <w:sz w:val="18"/>
                <w:szCs w:val="18"/>
              </w:rPr>
            </w:pPr>
            <w:r>
              <w:rPr>
                <w:rFonts w:hint="eastAsia" w:ascii="新宋体" w:hAnsi="新宋体" w:eastAsia="新宋体" w:cs="仿宋"/>
                <w:b/>
                <w:sz w:val="18"/>
                <w:szCs w:val="18"/>
              </w:rPr>
              <w:t>（此项仅限于社团）</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提供培训、咨询、交流等事项服务</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提供培训、咨询、交流等事项服务</w:t>
            </w:r>
            <w:r>
              <w:rPr>
                <w:rFonts w:ascii="新宋体" w:hAnsi="新宋体" w:eastAsia="新宋体" w:cs="仿宋"/>
                <w:sz w:val="18"/>
                <w:szCs w:val="18"/>
              </w:rPr>
              <w:t>1次1分，满分5分。</w:t>
            </w:r>
          </w:p>
          <w:p>
            <w:pPr>
              <w:spacing w:line="240" w:lineRule="exact"/>
              <w:rPr>
                <w:rFonts w:ascii="新宋体" w:hAnsi="新宋体" w:eastAsia="新宋体" w:cs="仿宋"/>
                <w:b/>
                <w:sz w:val="18"/>
                <w:szCs w:val="18"/>
              </w:rPr>
            </w:pPr>
            <w:r>
              <w:rPr>
                <w:rFonts w:hint="eastAsia" w:ascii="新宋体" w:hAnsi="新宋体" w:eastAsia="新宋体" w:cs="仿宋"/>
                <w:b/>
                <w:sz w:val="18"/>
                <w:szCs w:val="18"/>
              </w:rPr>
              <w:t>注：咨询项目必须提供合同或正式文件等。</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restart"/>
            <w:vAlign w:val="center"/>
          </w:tcPr>
          <w:p>
            <w:pPr>
              <w:spacing w:line="240" w:lineRule="exact"/>
              <w:jc w:val="center"/>
              <w:rPr>
                <w:rStyle w:val="28"/>
                <w:rFonts w:hint="default" w:ascii="新宋体" w:hAnsi="新宋体" w:eastAsia="新宋体"/>
                <w:sz w:val="18"/>
                <w:szCs w:val="18"/>
              </w:rPr>
            </w:pPr>
            <w:r>
              <w:rPr>
                <w:rFonts w:hint="eastAsia" w:ascii="新宋体" w:hAnsi="新宋体" w:eastAsia="新宋体" w:cs="仿宋"/>
                <w:sz w:val="18"/>
                <w:szCs w:val="18"/>
              </w:rPr>
              <w:t>公益慈善规模和社会效益</w:t>
            </w:r>
            <w:r>
              <w:rPr>
                <w:rFonts w:hint="eastAsia" w:ascii="新宋体" w:hAnsi="新宋体" w:eastAsia="新宋体"/>
                <w:sz w:val="18"/>
                <w:szCs w:val="18"/>
              </w:rPr>
              <w:t>（</w:t>
            </w:r>
            <w:r>
              <w:rPr>
                <w:rFonts w:ascii="新宋体" w:hAnsi="新宋体" w:eastAsia="新宋体"/>
                <w:sz w:val="18"/>
                <w:szCs w:val="18"/>
              </w:rPr>
              <w:t>130分）</w:t>
            </w:r>
          </w:p>
        </w:tc>
        <w:tc>
          <w:tcPr>
            <w:tcW w:w="1134" w:type="dxa"/>
            <w:vMerge w:val="restart"/>
            <w:vAlign w:val="center"/>
          </w:tcPr>
          <w:p>
            <w:pPr>
              <w:spacing w:line="240" w:lineRule="exact"/>
              <w:jc w:val="center"/>
              <w:rPr>
                <w:rFonts w:ascii="新宋体" w:hAnsi="新宋体" w:eastAsia="新宋体" w:cs="仿宋"/>
                <w:b/>
                <w:sz w:val="18"/>
                <w:szCs w:val="18"/>
              </w:rPr>
            </w:pPr>
            <w:r>
              <w:rPr>
                <w:rFonts w:hint="eastAsia" w:ascii="新宋体" w:hAnsi="新宋体" w:eastAsia="新宋体" w:cs="仿宋"/>
                <w:sz w:val="18"/>
                <w:szCs w:val="18"/>
              </w:rPr>
              <w:t>慈善活动规模</w:t>
            </w:r>
            <w:r>
              <w:rPr>
                <w:rFonts w:hint="eastAsia" w:ascii="新宋体" w:hAnsi="新宋体" w:eastAsia="新宋体" w:cs="仿宋"/>
                <w:b/>
                <w:sz w:val="18"/>
                <w:szCs w:val="18"/>
              </w:rPr>
              <w:t>（</w:t>
            </w:r>
            <w:r>
              <w:rPr>
                <w:rFonts w:ascii="新宋体" w:hAnsi="新宋体" w:eastAsia="新宋体" w:cs="仿宋"/>
                <w:b/>
                <w:sz w:val="18"/>
                <w:szCs w:val="18"/>
              </w:rPr>
              <w:t>90分）</w:t>
            </w:r>
          </w:p>
        </w:tc>
        <w:tc>
          <w:tcPr>
            <w:tcW w:w="1984" w:type="dxa"/>
            <w:vAlign w:val="center"/>
          </w:tcPr>
          <w:p>
            <w:pPr>
              <w:spacing w:line="240" w:lineRule="exact"/>
              <w:jc w:val="center"/>
              <w:rPr>
                <w:rFonts w:ascii="新宋体" w:hAnsi="新宋体" w:eastAsia="新宋体" w:cs="仿宋"/>
                <w:b/>
                <w:sz w:val="18"/>
                <w:szCs w:val="18"/>
              </w:rPr>
            </w:pPr>
            <w:r>
              <w:rPr>
                <w:rFonts w:hint="eastAsia" w:ascii="新宋体" w:hAnsi="新宋体" w:eastAsia="新宋体" w:cs="仿宋"/>
                <w:sz w:val="18"/>
                <w:szCs w:val="18"/>
              </w:rPr>
              <w:t>年公益筹款额</w:t>
            </w:r>
            <w:r>
              <w:rPr>
                <w:rFonts w:hint="eastAsia" w:ascii="新宋体" w:hAnsi="新宋体" w:eastAsia="新宋体" w:cs="仿宋"/>
                <w:b/>
                <w:sz w:val="18"/>
                <w:szCs w:val="18"/>
              </w:rPr>
              <w:t>（此项仅限具有公开募捐资格的慈善组织）</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30</w:t>
            </w:r>
          </w:p>
        </w:tc>
        <w:tc>
          <w:tcPr>
            <w:tcW w:w="7371"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□在政策规定基础上，公益筹款额超出上一年度筹款额</w:t>
            </w:r>
            <w:r>
              <w:rPr>
                <w:rFonts w:ascii="新宋体" w:hAnsi="新宋体" w:eastAsia="新宋体" w:cs="仿宋"/>
                <w:sz w:val="18"/>
                <w:szCs w:val="18"/>
              </w:rPr>
              <w:t>30%，得30分。低1个百分点扣1分，扣完为止。</w:t>
            </w:r>
          </w:p>
          <w:p>
            <w:pPr>
              <w:spacing w:line="240" w:lineRule="exact"/>
              <w:rPr>
                <w:rFonts w:ascii="新宋体" w:hAnsi="新宋体" w:eastAsia="新宋体" w:cs="仿宋"/>
                <w:b/>
                <w:sz w:val="18"/>
                <w:szCs w:val="18"/>
              </w:rPr>
            </w:pPr>
            <w:r>
              <w:rPr>
                <w:rFonts w:hint="eastAsia" w:ascii="新宋体" w:hAnsi="新宋体" w:eastAsia="新宋体" w:cs="仿宋"/>
                <w:b/>
                <w:sz w:val="18"/>
                <w:szCs w:val="18"/>
              </w:rPr>
              <w:t>注：如上年度筹款额低于政策规定，则公益筹款额高于政策规定计算。</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b/>
                <w:sz w:val="18"/>
                <w:szCs w:val="18"/>
              </w:rPr>
            </w:pPr>
            <w:r>
              <w:rPr>
                <w:rFonts w:hint="eastAsia" w:ascii="新宋体" w:hAnsi="新宋体" w:eastAsia="新宋体" w:cs="仿宋"/>
                <w:sz w:val="18"/>
                <w:szCs w:val="18"/>
              </w:rPr>
              <w:t>年公益进款额</w:t>
            </w:r>
            <w:r>
              <w:rPr>
                <w:rFonts w:hint="eastAsia" w:ascii="新宋体" w:hAnsi="新宋体" w:eastAsia="新宋体" w:cs="仿宋"/>
                <w:b/>
                <w:sz w:val="18"/>
                <w:szCs w:val="18"/>
              </w:rPr>
              <w:t>（此项仅限不具有公开募捐资格的社会组织）</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30</w:t>
            </w:r>
          </w:p>
        </w:tc>
        <w:tc>
          <w:tcPr>
            <w:tcW w:w="7371"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□在政策规定基础上，公益筹款额超出上一年度筹款额</w:t>
            </w:r>
            <w:r>
              <w:rPr>
                <w:rFonts w:ascii="新宋体" w:hAnsi="新宋体" w:eastAsia="新宋体" w:cs="仿宋"/>
                <w:sz w:val="18"/>
                <w:szCs w:val="18"/>
              </w:rPr>
              <w:t>15%得30分，低1个百分比扣2分，扣完为止。</w:t>
            </w:r>
          </w:p>
          <w:p>
            <w:pPr>
              <w:spacing w:line="240" w:lineRule="exact"/>
              <w:rPr>
                <w:rFonts w:ascii="新宋体" w:hAnsi="新宋体" w:eastAsia="新宋体" w:cs="仿宋"/>
                <w:b/>
                <w:sz w:val="18"/>
                <w:szCs w:val="18"/>
              </w:rPr>
            </w:pPr>
            <w:r>
              <w:rPr>
                <w:rFonts w:hint="eastAsia" w:ascii="新宋体" w:hAnsi="新宋体" w:eastAsia="新宋体" w:cs="仿宋"/>
                <w:b/>
                <w:sz w:val="18"/>
                <w:szCs w:val="18"/>
              </w:rPr>
              <w:t>注：如上年度筹款额低于政策规定，则公益筹款额高于政策规定计算。</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年公益活动支出占比</w:t>
            </w:r>
          </w:p>
          <w:p>
            <w:pPr>
              <w:spacing w:line="240" w:lineRule="exact"/>
              <w:jc w:val="center"/>
              <w:rPr>
                <w:rFonts w:ascii="新宋体" w:hAnsi="新宋体" w:eastAsia="新宋体" w:cs="仿宋"/>
                <w:b/>
                <w:sz w:val="18"/>
                <w:szCs w:val="18"/>
              </w:rPr>
            </w:pPr>
            <w:r>
              <w:rPr>
                <w:rFonts w:hint="eastAsia" w:ascii="新宋体" w:hAnsi="新宋体" w:eastAsia="新宋体" w:cs="仿宋"/>
                <w:b/>
                <w:sz w:val="18"/>
                <w:szCs w:val="18"/>
              </w:rPr>
              <w:t>（此项仅限具有公开募捐资格的慈善组织）</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30</w:t>
            </w:r>
          </w:p>
        </w:tc>
        <w:tc>
          <w:tcPr>
            <w:tcW w:w="7371"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□前两年度每年用于公益慈善事业的支出占上年收入的比例均不低于</w:t>
            </w:r>
            <w:r>
              <w:rPr>
                <w:rFonts w:ascii="新宋体" w:hAnsi="新宋体" w:eastAsia="新宋体" w:cs="仿宋"/>
                <w:sz w:val="18"/>
                <w:szCs w:val="18"/>
              </w:rPr>
              <w:t>70%，得30分；低1个百分点扣1分，低于50%不得分。</w:t>
            </w:r>
          </w:p>
          <w:p>
            <w:pPr>
              <w:spacing w:line="240" w:lineRule="exact"/>
              <w:rPr>
                <w:rFonts w:ascii="新宋体" w:hAnsi="新宋体" w:eastAsia="新宋体" w:cs="仿宋"/>
                <w:b/>
                <w:sz w:val="18"/>
                <w:szCs w:val="18"/>
              </w:rPr>
            </w:pPr>
            <w:r>
              <w:rPr>
                <w:rFonts w:hint="eastAsia" w:ascii="新宋体" w:hAnsi="新宋体" w:eastAsia="新宋体" w:cs="仿宋"/>
                <w:b/>
                <w:sz w:val="18"/>
                <w:szCs w:val="18"/>
              </w:rPr>
              <w:t>注：计算该支出比例时，可以用前三年收入平均数代替上年总收入。</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pacing w:val="-10"/>
                <w:sz w:val="18"/>
                <w:szCs w:val="18"/>
              </w:rPr>
            </w:pPr>
            <w:r>
              <w:rPr>
                <w:rFonts w:hint="eastAsia" w:ascii="新宋体" w:hAnsi="新宋体" w:eastAsia="新宋体" w:cs="仿宋"/>
                <w:spacing w:val="-10"/>
                <w:sz w:val="18"/>
                <w:szCs w:val="18"/>
              </w:rPr>
              <w:t>年公益活动支出占比</w:t>
            </w:r>
          </w:p>
          <w:p>
            <w:pPr>
              <w:spacing w:line="240" w:lineRule="exact"/>
              <w:jc w:val="center"/>
              <w:rPr>
                <w:rFonts w:ascii="新宋体" w:hAnsi="新宋体" w:eastAsia="新宋体" w:cs="仿宋"/>
                <w:b/>
                <w:spacing w:val="-10"/>
                <w:sz w:val="18"/>
                <w:szCs w:val="18"/>
              </w:rPr>
            </w:pPr>
            <w:r>
              <w:rPr>
                <w:rFonts w:hint="eastAsia" w:ascii="新宋体" w:hAnsi="新宋体" w:eastAsia="新宋体" w:cs="仿宋"/>
                <w:b/>
                <w:spacing w:val="-10"/>
                <w:sz w:val="18"/>
                <w:szCs w:val="18"/>
              </w:rPr>
              <w:t>（此项只限不具有公开募捐资格的社会组织）</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30</w:t>
            </w:r>
          </w:p>
        </w:tc>
        <w:tc>
          <w:tcPr>
            <w:tcW w:w="7371"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□前两年度每年用于公益慈善事业的支出占上年收入的比例均不低于</w:t>
            </w:r>
            <w:r>
              <w:rPr>
                <w:rFonts w:ascii="新宋体" w:hAnsi="新宋体" w:eastAsia="新宋体" w:cs="仿宋"/>
                <w:sz w:val="18"/>
                <w:szCs w:val="18"/>
              </w:rPr>
              <w:t>8%，得30分。低1个百分比扣5分，低于5%不得分。</w:t>
            </w:r>
          </w:p>
          <w:p>
            <w:pPr>
              <w:spacing w:line="240" w:lineRule="exact"/>
              <w:rPr>
                <w:rFonts w:ascii="新宋体" w:hAnsi="新宋体" w:eastAsia="新宋体" w:cs="仿宋"/>
                <w:b/>
                <w:sz w:val="18"/>
                <w:szCs w:val="18"/>
              </w:rPr>
            </w:pPr>
            <w:r>
              <w:rPr>
                <w:rFonts w:hint="eastAsia" w:ascii="新宋体" w:hAnsi="新宋体" w:eastAsia="新宋体" w:cs="仿宋"/>
                <w:b/>
                <w:sz w:val="18"/>
                <w:szCs w:val="18"/>
              </w:rPr>
              <w:t>注：计算该支出比例时，可以用前三年收入平均数代替上年总收入。</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20" w:lineRule="exact"/>
              <w:jc w:val="center"/>
              <w:rPr>
                <w:rFonts w:ascii="新宋体" w:hAnsi="新宋体" w:eastAsia="新宋体" w:cs="仿宋"/>
                <w:sz w:val="18"/>
                <w:szCs w:val="18"/>
              </w:rPr>
            </w:pPr>
            <w:r>
              <w:rPr>
                <w:rFonts w:hint="eastAsia" w:ascii="新宋体" w:hAnsi="新宋体" w:eastAsia="新宋体" w:cs="仿宋"/>
                <w:sz w:val="18"/>
                <w:szCs w:val="18"/>
              </w:rPr>
              <w:t>年度管理费用占比</w:t>
            </w:r>
          </w:p>
          <w:p>
            <w:pPr>
              <w:spacing w:line="220" w:lineRule="exact"/>
              <w:jc w:val="center"/>
              <w:rPr>
                <w:rFonts w:ascii="新宋体" w:hAnsi="新宋体" w:eastAsia="新宋体" w:cs="仿宋"/>
                <w:b/>
                <w:sz w:val="18"/>
                <w:szCs w:val="18"/>
              </w:rPr>
            </w:pPr>
            <w:r>
              <w:rPr>
                <w:rFonts w:hint="eastAsia" w:ascii="新宋体" w:hAnsi="新宋体" w:eastAsia="新宋体" w:cs="仿宋"/>
                <w:b/>
                <w:sz w:val="18"/>
                <w:szCs w:val="18"/>
              </w:rPr>
              <w:t>（此项仅限具有公开募捐资格的慈善组织）</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30</w:t>
            </w:r>
          </w:p>
        </w:tc>
        <w:tc>
          <w:tcPr>
            <w:tcW w:w="7371"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□前两年度每年支出的管理费用占当年总支出的比例均不高于</w:t>
            </w:r>
            <w:r>
              <w:rPr>
                <w:rFonts w:ascii="新宋体" w:hAnsi="新宋体" w:eastAsia="新宋体" w:cs="仿宋"/>
                <w:sz w:val="18"/>
                <w:szCs w:val="18"/>
              </w:rPr>
              <w:t>10%，得30分。高1个百分点扣5分，扣完为止。</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20" w:lineRule="exact"/>
              <w:jc w:val="center"/>
              <w:rPr>
                <w:rFonts w:ascii="新宋体" w:hAnsi="新宋体" w:eastAsia="新宋体" w:cs="仿宋"/>
                <w:b/>
                <w:sz w:val="18"/>
                <w:szCs w:val="18"/>
              </w:rPr>
            </w:pPr>
            <w:r>
              <w:rPr>
                <w:rFonts w:hint="eastAsia" w:ascii="新宋体" w:hAnsi="新宋体" w:eastAsia="新宋体" w:cs="仿宋"/>
                <w:sz w:val="18"/>
                <w:szCs w:val="18"/>
              </w:rPr>
              <w:t>年度管理费用占比</w:t>
            </w:r>
            <w:r>
              <w:rPr>
                <w:rFonts w:hint="eastAsia" w:ascii="新宋体" w:hAnsi="新宋体" w:eastAsia="新宋体" w:cs="仿宋"/>
                <w:b/>
                <w:sz w:val="18"/>
                <w:szCs w:val="18"/>
              </w:rPr>
              <w:t>（此项只限不具有公开募捐资格的社会组织）</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30</w:t>
            </w:r>
          </w:p>
        </w:tc>
        <w:tc>
          <w:tcPr>
            <w:tcW w:w="7371" w:type="dxa"/>
            <w:vAlign w:val="center"/>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□前两年度每年支出的管理费用占当年总支出的比例均不高于</w:t>
            </w:r>
            <w:r>
              <w:rPr>
                <w:rFonts w:ascii="新宋体" w:hAnsi="新宋体" w:eastAsia="新宋体" w:cs="仿宋"/>
                <w:sz w:val="18"/>
                <w:szCs w:val="18"/>
              </w:rPr>
              <w:t>12%，得30分。高1个百分点扣5分，扣完为止。</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三、</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工作绩效</w:t>
            </w:r>
            <w:r>
              <w:rPr>
                <w:rFonts w:hint="eastAsia" w:ascii="新宋体" w:hAnsi="新宋体" w:eastAsia="新宋体" w:cs="仿宋"/>
                <w:b/>
                <w:sz w:val="18"/>
                <w:szCs w:val="18"/>
              </w:rPr>
              <w:t>（社团395基金会和社会服务机构390分）</w:t>
            </w:r>
          </w:p>
        </w:tc>
        <w:tc>
          <w:tcPr>
            <w:tcW w:w="1135"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公益慈善规模和社会效益</w:t>
            </w:r>
            <w:r>
              <w:rPr>
                <w:rFonts w:hint="eastAsia" w:ascii="新宋体" w:hAnsi="新宋体" w:eastAsia="新宋体"/>
                <w:sz w:val="18"/>
                <w:szCs w:val="18"/>
              </w:rPr>
              <w:t>（130分）</w:t>
            </w:r>
          </w:p>
        </w:tc>
        <w:tc>
          <w:tcPr>
            <w:tcW w:w="113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公益活动受益者人数（</w:t>
            </w:r>
            <w:r>
              <w:rPr>
                <w:rFonts w:ascii="新宋体" w:hAnsi="新宋体" w:eastAsia="新宋体" w:cs="仿宋"/>
                <w:sz w:val="18"/>
                <w:szCs w:val="18"/>
              </w:rPr>
              <w:t>40分）</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公益活动受益人数</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40</w:t>
            </w:r>
          </w:p>
        </w:tc>
        <w:tc>
          <w:tcPr>
            <w:tcW w:w="7371"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□年达到</w:t>
            </w:r>
            <w:r>
              <w:rPr>
                <w:rFonts w:ascii="新宋体" w:hAnsi="新宋体" w:eastAsia="新宋体" w:cs="仿宋"/>
                <w:sz w:val="18"/>
                <w:szCs w:val="18"/>
              </w:rPr>
              <w:t>30人次的得1分，每增加10人次加1分，满分40分。不足30人次不得分。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项目开发与</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运作</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110分）</w:t>
            </w:r>
          </w:p>
        </w:tc>
        <w:tc>
          <w:tcPr>
            <w:tcW w:w="113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项目开发</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30分）</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年均项目开展数量</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30</w:t>
            </w:r>
          </w:p>
        </w:tc>
        <w:tc>
          <w:tcPr>
            <w:tcW w:w="7371" w:type="dxa"/>
            <w:vAlign w:val="center"/>
          </w:tcPr>
          <w:p>
            <w:pPr>
              <w:spacing w:line="240" w:lineRule="exact"/>
              <w:rPr>
                <w:rFonts w:ascii="新宋体" w:hAnsi="新宋体" w:eastAsia="新宋体" w:cs="仿宋"/>
                <w:sz w:val="18"/>
                <w:szCs w:val="18"/>
              </w:rPr>
            </w:pPr>
            <w:r>
              <w:rPr>
                <w:rFonts w:hint="eastAsia" w:ascii="新宋体" w:hAnsi="新宋体" w:eastAsia="新宋体" w:cs="仿宋"/>
                <w:sz w:val="18"/>
                <w:szCs w:val="18"/>
              </w:rPr>
              <w:t>□年均项目开展的数量。</w:t>
            </w:r>
            <w:r>
              <w:rPr>
                <w:rFonts w:ascii="新宋体" w:hAnsi="新宋体" w:eastAsia="新宋体" w:cs="仿宋"/>
                <w:sz w:val="18"/>
                <w:szCs w:val="18"/>
              </w:rPr>
              <w:t>1项10分，满分30分；</w:t>
            </w:r>
          </w:p>
          <w:p>
            <w:pPr>
              <w:spacing w:line="240" w:lineRule="exact"/>
              <w:rPr>
                <w:rFonts w:ascii="新宋体" w:hAnsi="新宋体" w:eastAsia="新宋体" w:cs="仿宋"/>
                <w:b/>
                <w:sz w:val="18"/>
                <w:szCs w:val="18"/>
              </w:rPr>
            </w:pPr>
            <w:r>
              <w:rPr>
                <w:rFonts w:hint="eastAsia" w:ascii="新宋体" w:hAnsi="新宋体" w:eastAsia="新宋体" w:cs="仿宋"/>
                <w:b/>
                <w:sz w:val="18"/>
                <w:szCs w:val="18"/>
              </w:rPr>
              <w:t>注：未开展公益项目，得</w:t>
            </w:r>
            <w:r>
              <w:rPr>
                <w:rFonts w:ascii="新宋体" w:hAnsi="新宋体" w:eastAsia="新宋体" w:cs="仿宋"/>
                <w:b/>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项目管理</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40分）</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color w:val="000000"/>
                <w:kern w:val="0"/>
                <w:sz w:val="18"/>
                <w:szCs w:val="18"/>
              </w:rPr>
              <w:t>项目管理制度</w:t>
            </w:r>
          </w:p>
        </w:tc>
        <w:tc>
          <w:tcPr>
            <w:tcW w:w="709"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5</w:t>
            </w:r>
          </w:p>
        </w:tc>
        <w:tc>
          <w:tcPr>
            <w:tcW w:w="7371" w:type="dxa"/>
            <w:vAlign w:val="center"/>
          </w:tcPr>
          <w:p>
            <w:pPr>
              <w:spacing w:line="240" w:lineRule="exact"/>
              <w:rPr>
                <w:rFonts w:ascii="新宋体" w:hAnsi="新宋体" w:eastAsia="新宋体" w:cs="仿宋"/>
                <w:sz w:val="18"/>
                <w:szCs w:val="18"/>
              </w:rPr>
            </w:pPr>
            <w:r>
              <w:rPr>
                <w:rFonts w:hint="eastAsia" w:ascii="新宋体" w:hAnsi="新宋体" w:eastAsia="新宋体" w:cs="仿宋"/>
                <w:color w:val="000000"/>
                <w:kern w:val="0"/>
                <w:sz w:val="18"/>
                <w:szCs w:val="18"/>
              </w:rPr>
              <w:t>□建立健全了详细、科学、有效的项目管理制度，得</w:t>
            </w:r>
            <w:r>
              <w:rPr>
                <w:rFonts w:ascii="新宋体" w:hAnsi="新宋体" w:eastAsia="新宋体" w:cs="仿宋"/>
                <w:color w:val="000000"/>
                <w:kern w:val="0"/>
                <w:sz w:val="18"/>
                <w:szCs w:val="18"/>
              </w:rPr>
              <w:t>5分；□未建立项目管理制度，得0分。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事先项目方案</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15</w:t>
            </w:r>
          </w:p>
        </w:tc>
        <w:tc>
          <w:tcPr>
            <w:tcW w:w="7371"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□每个项目均有周详的计划、运作等方案，得</w:t>
            </w:r>
            <w:r>
              <w:rPr>
                <w:rFonts w:ascii="新宋体" w:hAnsi="新宋体" w:eastAsia="新宋体" w:cs="仿宋"/>
                <w:color w:val="000000"/>
                <w:kern w:val="0"/>
                <w:sz w:val="18"/>
                <w:szCs w:val="18"/>
              </w:rPr>
              <w:t>15分；</w:t>
            </w:r>
          </w:p>
          <w:p>
            <w:pPr>
              <w:spacing w:line="240" w:lineRule="exact"/>
              <w:rPr>
                <w:rFonts w:ascii="新宋体" w:hAnsi="新宋体" w:eastAsia="新宋体" w:cs="仿宋"/>
                <w:sz w:val="18"/>
                <w:szCs w:val="18"/>
              </w:rPr>
            </w:pPr>
            <w:r>
              <w:rPr>
                <w:rFonts w:hint="eastAsia" w:ascii="新宋体" w:hAnsi="新宋体" w:eastAsia="新宋体" w:cs="仿宋"/>
                <w:color w:val="000000"/>
                <w:kern w:val="0"/>
                <w:sz w:val="18"/>
                <w:szCs w:val="18"/>
              </w:rPr>
              <w:t>□有开展项目，但没方案，少一个项目方案扣</w:t>
            </w:r>
            <w:r>
              <w:rPr>
                <w:rFonts w:ascii="新宋体" w:hAnsi="新宋体" w:eastAsia="新宋体" w:cs="仿宋"/>
                <w:color w:val="000000"/>
                <w:kern w:val="0"/>
                <w:sz w:val="18"/>
                <w:szCs w:val="18"/>
              </w:rPr>
              <w:t>5分，扣完为止。</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事中监督和</w:t>
            </w:r>
          </w:p>
          <w:p>
            <w:pPr>
              <w:spacing w:line="240" w:lineRule="exact"/>
              <w:jc w:val="center"/>
              <w:rPr>
                <w:rFonts w:ascii="新宋体" w:hAnsi="新宋体" w:eastAsia="新宋体" w:cs="仿宋"/>
                <w:sz w:val="18"/>
                <w:szCs w:val="18"/>
              </w:rPr>
            </w:pPr>
            <w:r>
              <w:rPr>
                <w:rFonts w:hint="eastAsia" w:ascii="新宋体" w:hAnsi="新宋体" w:eastAsia="新宋体" w:cs="仿宋"/>
                <w:color w:val="000000"/>
                <w:kern w:val="0"/>
                <w:sz w:val="18"/>
                <w:szCs w:val="18"/>
              </w:rPr>
              <w:t>反馈</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371" w:type="dxa"/>
            <w:vAlign w:val="center"/>
          </w:tcPr>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□能提供项目运行中监督反馈相关证明材料，得</w:t>
            </w:r>
            <w:r>
              <w:rPr>
                <w:rFonts w:ascii="新宋体" w:hAnsi="新宋体" w:eastAsia="新宋体" w:cs="仿宋"/>
                <w:color w:val="000000"/>
                <w:kern w:val="0"/>
                <w:sz w:val="18"/>
                <w:szCs w:val="18"/>
              </w:rPr>
              <w:t>10分；</w:t>
            </w:r>
          </w:p>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□不能提供项目运行中监督反馈相关证明材料，得</w:t>
            </w:r>
            <w:r>
              <w:rPr>
                <w:rFonts w:ascii="新宋体" w:hAnsi="新宋体" w:eastAsia="新宋体" w:cs="仿宋"/>
                <w:color w:val="000000"/>
                <w:kern w:val="0"/>
                <w:sz w:val="18"/>
                <w:szCs w:val="18"/>
              </w:rPr>
              <w:t>0分。</w:t>
            </w:r>
          </w:p>
          <w:p>
            <w:pPr>
              <w:spacing w:line="240" w:lineRule="exact"/>
              <w:rPr>
                <w:rFonts w:ascii="新宋体" w:hAnsi="新宋体" w:eastAsia="新宋体" w:cs="仿宋"/>
                <w:b/>
                <w:sz w:val="18"/>
                <w:szCs w:val="18"/>
              </w:rPr>
            </w:pPr>
            <w:r>
              <w:rPr>
                <w:rFonts w:hint="eastAsia" w:ascii="新宋体" w:hAnsi="新宋体" w:eastAsia="新宋体" w:cs="仿宋"/>
                <w:b/>
                <w:color w:val="000000"/>
                <w:kern w:val="0"/>
                <w:sz w:val="18"/>
                <w:szCs w:val="18"/>
              </w:rPr>
              <w:t>注：每个项目都要有，少一个项目扣</w:t>
            </w:r>
            <w:r>
              <w:rPr>
                <w:rFonts w:ascii="新宋体" w:hAnsi="新宋体" w:eastAsia="新宋体" w:cs="仿宋"/>
                <w:b/>
                <w:color w:val="000000"/>
                <w:kern w:val="0"/>
                <w:sz w:val="18"/>
                <w:szCs w:val="18"/>
              </w:rPr>
              <w:t>5分。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color w:val="000000"/>
                <w:kern w:val="0"/>
                <w:sz w:val="18"/>
                <w:szCs w:val="18"/>
              </w:rPr>
              <w:t>事后总结和意见反馈（分析）</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371"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□项目完成后有详细的总结和意见反馈（分析），得</w:t>
            </w:r>
            <w:r>
              <w:rPr>
                <w:rFonts w:ascii="新宋体" w:hAnsi="新宋体" w:eastAsia="新宋体" w:cs="仿宋"/>
                <w:color w:val="000000"/>
                <w:kern w:val="0"/>
                <w:sz w:val="18"/>
                <w:szCs w:val="18"/>
              </w:rPr>
              <w:t>10分；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□项目完成后无总结或意见反馈（分析），得</w:t>
            </w:r>
            <w:r>
              <w:rPr>
                <w:rFonts w:ascii="新宋体" w:hAnsi="新宋体" w:eastAsia="新宋体" w:cs="仿宋"/>
                <w:color w:val="000000"/>
                <w:kern w:val="0"/>
                <w:sz w:val="18"/>
                <w:szCs w:val="18"/>
              </w:rPr>
              <w:t>0分。</w:t>
            </w:r>
          </w:p>
          <w:p>
            <w:pPr>
              <w:spacing w:line="240" w:lineRule="exact"/>
              <w:rPr>
                <w:rFonts w:ascii="新宋体" w:hAnsi="新宋体" w:eastAsia="新宋体" w:cs="仿宋"/>
                <w:sz w:val="18"/>
                <w:szCs w:val="18"/>
              </w:rPr>
            </w:pPr>
            <w:r>
              <w:rPr>
                <w:rFonts w:hint="eastAsia" w:ascii="新宋体" w:hAnsi="新宋体" w:eastAsia="新宋体" w:cs="仿宋"/>
                <w:b/>
                <w:color w:val="000000"/>
                <w:kern w:val="0"/>
                <w:sz w:val="18"/>
                <w:szCs w:val="18"/>
              </w:rPr>
              <w:t>注：每个项目都要有，少一个项目扣</w:t>
            </w:r>
            <w:r>
              <w:rPr>
                <w:rFonts w:ascii="新宋体" w:hAnsi="新宋体" w:eastAsia="新宋体" w:cs="仿宋"/>
                <w:b/>
                <w:color w:val="000000"/>
                <w:kern w:val="0"/>
                <w:sz w:val="18"/>
                <w:szCs w:val="18"/>
              </w:rPr>
              <w:t>5分。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项目成效</w:t>
            </w:r>
          </w:p>
          <w:p>
            <w:pPr>
              <w:spacing w:line="240" w:lineRule="exact"/>
              <w:jc w:val="center"/>
              <w:rPr>
                <w:rFonts w:ascii="新宋体" w:hAnsi="新宋体" w:eastAsia="新宋体" w:cs="仿宋"/>
                <w:sz w:val="18"/>
                <w:szCs w:val="18"/>
              </w:rPr>
            </w:pPr>
            <w:r>
              <w:rPr>
                <w:rFonts w:hint="eastAsia" w:ascii="新宋体" w:hAnsi="新宋体" w:eastAsia="新宋体" w:cs="仿宋"/>
                <w:color w:val="000000"/>
                <w:kern w:val="0"/>
                <w:sz w:val="18"/>
                <w:szCs w:val="18"/>
              </w:rPr>
              <w:t>（</w:t>
            </w:r>
            <w:r>
              <w:rPr>
                <w:rFonts w:ascii="新宋体" w:hAnsi="新宋体" w:eastAsia="新宋体" w:cs="仿宋"/>
                <w:color w:val="000000"/>
                <w:kern w:val="0"/>
                <w:sz w:val="18"/>
                <w:szCs w:val="18"/>
              </w:rPr>
              <w:t>20分）</w:t>
            </w:r>
          </w:p>
        </w:tc>
        <w:tc>
          <w:tcPr>
            <w:tcW w:w="1984"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项目适当性</w:t>
            </w:r>
          </w:p>
        </w:tc>
        <w:tc>
          <w:tcPr>
            <w:tcW w:w="709"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10</w:t>
            </w:r>
          </w:p>
        </w:tc>
        <w:tc>
          <w:tcPr>
            <w:tcW w:w="7371" w:type="dxa"/>
          </w:tcPr>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□项目符合章程规定的业务范围，得到社会的认同，得</w:t>
            </w:r>
            <w:r>
              <w:rPr>
                <w:rFonts w:ascii="新宋体" w:hAnsi="新宋体" w:eastAsia="新宋体" w:cs="仿宋"/>
                <w:color w:val="000000"/>
                <w:kern w:val="0"/>
                <w:sz w:val="18"/>
                <w:szCs w:val="18"/>
              </w:rPr>
              <w:t>10分；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□项目不符合章程规定的业务范围，得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color w:val="000000"/>
                <w:spacing w:val="-12"/>
                <w:kern w:val="0"/>
                <w:sz w:val="18"/>
                <w:szCs w:val="18"/>
              </w:rPr>
            </w:pPr>
            <w:r>
              <w:rPr>
                <w:rFonts w:hint="eastAsia" w:ascii="新宋体" w:hAnsi="新宋体" w:eastAsia="新宋体" w:cs="仿宋"/>
                <w:color w:val="000000"/>
                <w:spacing w:val="-12"/>
                <w:kern w:val="0"/>
                <w:sz w:val="18"/>
                <w:szCs w:val="18"/>
              </w:rPr>
              <w:t>项目可持续性和可推广</w:t>
            </w:r>
          </w:p>
        </w:tc>
        <w:tc>
          <w:tcPr>
            <w:tcW w:w="709"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10</w:t>
            </w:r>
          </w:p>
        </w:tc>
        <w:tc>
          <w:tcPr>
            <w:tcW w:w="7371" w:type="dxa"/>
          </w:tcPr>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□项目便于推广，且具备可持续性，得</w:t>
            </w:r>
            <w:r>
              <w:rPr>
                <w:rFonts w:ascii="新宋体" w:hAnsi="新宋体" w:eastAsia="新宋体" w:cs="仿宋"/>
                <w:color w:val="000000"/>
                <w:kern w:val="0"/>
                <w:sz w:val="18"/>
                <w:szCs w:val="18"/>
              </w:rPr>
              <w:t>10分；</w:t>
            </w:r>
          </w:p>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□项目便于推广，不具备可持续性，得</w:t>
            </w:r>
            <w:r>
              <w:rPr>
                <w:rFonts w:ascii="新宋体" w:hAnsi="新宋体" w:eastAsia="新宋体" w:cs="仿宋"/>
                <w:color w:val="000000"/>
                <w:kern w:val="0"/>
                <w:sz w:val="18"/>
                <w:szCs w:val="18"/>
              </w:rPr>
              <w:t>5分；</w:t>
            </w:r>
          </w:p>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□项目不便于推广，但具备可持续性，得</w:t>
            </w:r>
            <w:r>
              <w:rPr>
                <w:rFonts w:ascii="新宋体" w:hAnsi="新宋体" w:eastAsia="新宋体" w:cs="仿宋"/>
                <w:color w:val="000000"/>
                <w:kern w:val="0"/>
                <w:sz w:val="18"/>
                <w:szCs w:val="18"/>
              </w:rPr>
              <w:t>5分；</w:t>
            </w:r>
          </w:p>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□项目不具备推广性，且无可持续性，得</w:t>
            </w:r>
            <w:r>
              <w:rPr>
                <w:rFonts w:ascii="新宋体" w:hAnsi="新宋体" w:eastAsia="新宋体" w:cs="仿宋"/>
                <w:color w:val="000000"/>
                <w:kern w:val="0"/>
                <w:sz w:val="18"/>
                <w:szCs w:val="18"/>
              </w:rPr>
              <w:t>0分。</w:t>
            </w:r>
          </w:p>
          <w:p>
            <w:pPr>
              <w:spacing w:line="220" w:lineRule="exact"/>
              <w:jc w:val="lef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注：组织如开展多个项目，只要有</w:t>
            </w:r>
            <w:r>
              <w:rPr>
                <w:rFonts w:ascii="新宋体" w:hAnsi="新宋体" w:eastAsia="新宋体" w:cs="仿宋"/>
                <w:b/>
                <w:color w:val="000000"/>
                <w:kern w:val="0"/>
                <w:sz w:val="18"/>
                <w:szCs w:val="18"/>
              </w:rPr>
              <w:t>1个项目达到以上内容即可。</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应对重大突发事件（</w:t>
            </w:r>
            <w:r>
              <w:rPr>
                <w:rFonts w:ascii="新宋体" w:hAnsi="新宋体" w:eastAsia="新宋体" w:cs="仿宋"/>
                <w:sz w:val="18"/>
                <w:szCs w:val="18"/>
              </w:rPr>
              <w:t>10分）</w:t>
            </w:r>
          </w:p>
        </w:tc>
        <w:tc>
          <w:tcPr>
            <w:tcW w:w="1984"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sz w:val="18"/>
                <w:szCs w:val="18"/>
              </w:rPr>
              <w:t>应对重大突发事件</w:t>
            </w:r>
          </w:p>
        </w:tc>
        <w:tc>
          <w:tcPr>
            <w:tcW w:w="709"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color w:val="000000"/>
                <w:kern w:val="0"/>
                <w:sz w:val="18"/>
                <w:szCs w:val="18"/>
              </w:rPr>
              <w:t>10</w:t>
            </w:r>
          </w:p>
        </w:tc>
        <w:tc>
          <w:tcPr>
            <w:tcW w:w="7371" w:type="dxa"/>
          </w:tcPr>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□在重大突发事件中发挥作用显著，得</w:t>
            </w:r>
            <w:r>
              <w:rPr>
                <w:rFonts w:ascii="新宋体" w:hAnsi="新宋体" w:eastAsia="新宋体" w:cs="仿宋"/>
                <w:color w:val="000000"/>
                <w:kern w:val="0"/>
                <w:sz w:val="18"/>
                <w:szCs w:val="18"/>
              </w:rPr>
              <w:t>10分；</w:t>
            </w:r>
          </w:p>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□在重大突发事件中发挥过作用，得</w:t>
            </w:r>
            <w:r>
              <w:rPr>
                <w:rFonts w:ascii="新宋体" w:hAnsi="新宋体" w:eastAsia="新宋体" w:cs="仿宋"/>
                <w:color w:val="000000"/>
                <w:kern w:val="0"/>
                <w:sz w:val="18"/>
                <w:szCs w:val="18"/>
              </w:rPr>
              <w:t>5分；</w:t>
            </w:r>
          </w:p>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□在重大突发事件中未发挥作用，得</w:t>
            </w:r>
            <w:r>
              <w:rPr>
                <w:rFonts w:ascii="新宋体" w:hAnsi="新宋体" w:eastAsia="新宋体" w:cs="仿宋"/>
                <w:color w:val="000000"/>
                <w:kern w:val="0"/>
                <w:sz w:val="18"/>
                <w:szCs w:val="18"/>
              </w:rPr>
              <w:t>0分。</w:t>
            </w:r>
          </w:p>
          <w:p>
            <w:pPr>
              <w:spacing w:line="220" w:lineRule="exact"/>
              <w:jc w:val="lef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注：提供相关证明材料供专家评定。重大突发事件：公共、灾害、疫情等。</w:t>
            </w:r>
          </w:p>
          <w:p>
            <w:pPr>
              <w:spacing w:line="220" w:lineRule="exact"/>
              <w:jc w:val="lef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发挥作用显著：服务人数在</w:t>
            </w:r>
            <w:r>
              <w:rPr>
                <w:rFonts w:ascii="新宋体" w:hAnsi="新宋体" w:eastAsia="新宋体" w:cs="仿宋"/>
                <w:b/>
                <w:color w:val="000000"/>
                <w:kern w:val="0"/>
                <w:sz w:val="18"/>
                <w:szCs w:val="18"/>
              </w:rPr>
              <w:t>1000人以上，或得到政府有关部门的表彰。</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接受政府资助或购买服务（</w:t>
            </w:r>
            <w:r>
              <w:rPr>
                <w:rFonts w:ascii="新宋体" w:hAnsi="新宋体" w:eastAsia="新宋体" w:cs="仿宋"/>
                <w:sz w:val="18"/>
                <w:szCs w:val="18"/>
              </w:rPr>
              <w:t>10分）</w:t>
            </w:r>
          </w:p>
        </w:tc>
        <w:tc>
          <w:tcPr>
            <w:tcW w:w="1984"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sz w:val="18"/>
                <w:szCs w:val="18"/>
              </w:rPr>
              <w:t>接受政府资助或购买服务</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371" w:type="dxa"/>
            <w:vAlign w:val="center"/>
          </w:tcPr>
          <w:p>
            <w:pPr>
              <w:spacing w:line="220" w:lineRule="exact"/>
              <w:rPr>
                <w:rFonts w:ascii="新宋体" w:hAnsi="新宋体" w:eastAsia="新宋体" w:cs="仿宋"/>
                <w:sz w:val="18"/>
                <w:szCs w:val="18"/>
              </w:rPr>
            </w:pPr>
            <w:r>
              <w:rPr>
                <w:rFonts w:hint="eastAsia" w:ascii="新宋体" w:hAnsi="新宋体" w:eastAsia="新宋体" w:cs="仿宋"/>
                <w:color w:val="000000"/>
                <w:kern w:val="0"/>
                <w:sz w:val="18"/>
                <w:szCs w:val="18"/>
              </w:rPr>
              <w:t>□</w:t>
            </w:r>
            <w:r>
              <w:rPr>
                <w:rFonts w:hint="eastAsia" w:ascii="新宋体" w:hAnsi="新宋体" w:eastAsia="新宋体" w:cs="仿宋"/>
                <w:sz w:val="18"/>
                <w:szCs w:val="18"/>
              </w:rPr>
              <w:t>接受政府资助或购买服务，</w:t>
            </w:r>
            <w:r>
              <w:rPr>
                <w:rFonts w:ascii="新宋体" w:hAnsi="新宋体" w:eastAsia="新宋体" w:cs="仿宋"/>
                <w:sz w:val="18"/>
                <w:szCs w:val="18"/>
              </w:rPr>
              <w:t>1次5分，满分10分。</w:t>
            </w:r>
          </w:p>
          <w:p>
            <w:pPr>
              <w:spacing w:line="220" w:lineRule="exact"/>
              <w:rPr>
                <w:rFonts w:ascii="新宋体" w:hAnsi="新宋体" w:eastAsia="新宋体" w:cs="仿宋"/>
                <w:b/>
                <w:color w:val="000000"/>
                <w:kern w:val="0"/>
                <w:sz w:val="18"/>
                <w:szCs w:val="18"/>
              </w:rPr>
            </w:pPr>
            <w:r>
              <w:rPr>
                <w:rFonts w:hint="eastAsia" w:ascii="新宋体" w:hAnsi="新宋体" w:eastAsia="新宋体" w:cs="仿宋"/>
                <w:b/>
                <w:sz w:val="18"/>
                <w:szCs w:val="18"/>
              </w:rPr>
              <w:t>注：基金会此项不扣分。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三、</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工作绩效</w:t>
            </w:r>
            <w:r>
              <w:rPr>
                <w:rFonts w:hint="eastAsia" w:ascii="新宋体" w:hAnsi="新宋体" w:eastAsia="新宋体" w:cs="仿宋"/>
                <w:b/>
                <w:sz w:val="18"/>
                <w:szCs w:val="18"/>
              </w:rPr>
              <w:t>（社团395基金会和社会服务机构390分）</w:t>
            </w:r>
          </w:p>
        </w:tc>
        <w:tc>
          <w:tcPr>
            <w:tcW w:w="1135"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信息公开</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100分）</w:t>
            </w:r>
          </w:p>
        </w:tc>
        <w:tc>
          <w:tcPr>
            <w:tcW w:w="1134"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信息公开制度（</w:t>
            </w:r>
            <w:r>
              <w:rPr>
                <w:rFonts w:ascii="新宋体" w:hAnsi="新宋体" w:eastAsia="新宋体" w:cs="仿宋"/>
                <w:sz w:val="18"/>
                <w:szCs w:val="18"/>
              </w:rPr>
              <w:t>10分）</w:t>
            </w:r>
          </w:p>
        </w:tc>
        <w:tc>
          <w:tcPr>
            <w:tcW w:w="1984" w:type="dxa"/>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常规信息公开制度</w:t>
            </w:r>
          </w:p>
        </w:tc>
        <w:tc>
          <w:tcPr>
            <w:tcW w:w="709" w:type="dxa"/>
            <w:vAlign w:val="center"/>
          </w:tcPr>
          <w:p>
            <w:pPr>
              <w:pageBreakBefore/>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tcPr>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□建立信息公开制度并有效执行，得</w:t>
            </w:r>
            <w:r>
              <w:rPr>
                <w:rFonts w:ascii="新宋体" w:hAnsi="新宋体" w:eastAsia="新宋体" w:cs="仿宋"/>
                <w:sz w:val="18"/>
                <w:szCs w:val="18"/>
              </w:rPr>
              <w:t>5分；</w:t>
            </w:r>
          </w:p>
          <w:p>
            <w:pPr>
              <w:pageBreakBefore/>
              <w:spacing w:line="240" w:lineRule="exact"/>
              <w:jc w:val="left"/>
              <w:rPr>
                <w:rFonts w:ascii="新宋体" w:hAnsi="新宋体" w:eastAsia="新宋体" w:cs="仿宋"/>
                <w:sz w:val="18"/>
                <w:szCs w:val="18"/>
              </w:rPr>
            </w:pPr>
            <w:r>
              <w:rPr>
                <w:rFonts w:hint="eastAsia" w:ascii="新宋体" w:hAnsi="新宋体" w:eastAsia="新宋体" w:cs="仿宋"/>
                <w:sz w:val="18"/>
                <w:szCs w:val="18"/>
              </w:rPr>
              <w:t>□未建立信息公开制度或执行效果不佳，得</w:t>
            </w:r>
            <w:r>
              <w:rPr>
                <w:rFonts w:ascii="新宋体" w:hAnsi="新宋体" w:eastAsia="新宋体" w:cs="仿宋"/>
                <w:sz w:val="18"/>
                <w:szCs w:val="18"/>
              </w:rPr>
              <w:t>0分；</w:t>
            </w:r>
          </w:p>
        </w:tc>
        <w:tc>
          <w:tcPr>
            <w:tcW w:w="992" w:type="dxa"/>
            <w:vAlign w:val="center"/>
          </w:tcPr>
          <w:p>
            <w:pPr>
              <w:pageBreakBefore/>
              <w:spacing w:line="240" w:lineRule="exact"/>
              <w:jc w:val="center"/>
              <w:rPr>
                <w:rFonts w:ascii="新宋体" w:hAnsi="新宋体" w:eastAsia="新宋体" w:cs="仿宋"/>
                <w:sz w:val="18"/>
                <w:szCs w:val="18"/>
              </w:rPr>
            </w:pPr>
          </w:p>
        </w:tc>
        <w:tc>
          <w:tcPr>
            <w:tcW w:w="839" w:type="dxa"/>
            <w:vAlign w:val="center"/>
          </w:tcPr>
          <w:p>
            <w:pPr>
              <w:pageBreakBefore/>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建立新闻发言人制度</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tcPr>
          <w:p>
            <w:pPr>
              <w:spacing w:line="240" w:lineRule="exact"/>
              <w:jc w:val="left"/>
              <w:rPr>
                <w:rFonts w:ascii="新宋体" w:hAnsi="新宋体" w:eastAsia="新宋体" w:cs="仿宋"/>
                <w:sz w:val="18"/>
                <w:szCs w:val="18"/>
              </w:rPr>
            </w:pPr>
            <w:r>
              <w:rPr>
                <w:rFonts w:hint="eastAsia" w:ascii="新宋体" w:hAnsi="新宋体" w:eastAsia="新宋体" w:cs="仿宋"/>
                <w:sz w:val="18"/>
                <w:szCs w:val="18"/>
              </w:rPr>
              <w:t>□建立新闻发言人制度，发布相关信息，得</w:t>
            </w:r>
            <w:r>
              <w:rPr>
                <w:rFonts w:ascii="新宋体" w:hAnsi="新宋体" w:eastAsia="新宋体" w:cs="仿宋"/>
                <w:sz w:val="18"/>
                <w:szCs w:val="18"/>
              </w:rPr>
              <w:t xml:space="preserve">5分；                                                   □未建立新闻发言人制度，得0分。        </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公开内容</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55分）</w:t>
            </w:r>
          </w:p>
        </w:tc>
        <w:tc>
          <w:tcPr>
            <w:tcW w:w="1984"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基础信息</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371" w:type="dxa"/>
          </w:tcPr>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□向会员（理事）和社会公开组织架构、工作职责、制度、章程、联系方式。公开一项得</w:t>
            </w:r>
            <w:r>
              <w:rPr>
                <w:rFonts w:ascii="新宋体" w:hAnsi="新宋体" w:eastAsia="新宋体" w:cs="仿宋"/>
                <w:color w:val="000000"/>
                <w:kern w:val="0"/>
                <w:sz w:val="18"/>
                <w:szCs w:val="18"/>
              </w:rPr>
              <w:t>2分，满分10分。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sz w:val="18"/>
                <w:szCs w:val="18"/>
              </w:rPr>
              <w:t>公益资助项目种类以及申请、评审程序</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15</w:t>
            </w:r>
          </w:p>
        </w:tc>
        <w:tc>
          <w:tcPr>
            <w:tcW w:w="7371" w:type="dxa"/>
          </w:tcPr>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□通过有效媒介或自主官网平台公开</w:t>
            </w:r>
            <w:r>
              <w:rPr>
                <w:rFonts w:ascii="新宋体" w:hAnsi="新宋体" w:eastAsia="新宋体" w:cs="仿宋"/>
                <w:color w:val="000000"/>
                <w:kern w:val="0"/>
                <w:sz w:val="18"/>
                <w:szCs w:val="18"/>
              </w:rPr>
              <w:t>100%公益资助项目种类以及申请、评审程序，得15分；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□通过有效媒介或自主官网平台公开</w:t>
            </w:r>
            <w:r>
              <w:rPr>
                <w:rFonts w:ascii="新宋体" w:hAnsi="新宋体" w:eastAsia="新宋体" w:cs="仿宋"/>
                <w:color w:val="000000"/>
                <w:kern w:val="0"/>
                <w:sz w:val="18"/>
                <w:szCs w:val="18"/>
              </w:rPr>
              <w:t>60%公益资助项目种类以及申请、评审程序，得10分；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□通过有效媒介或自主官网平台公开</w:t>
            </w:r>
            <w:r>
              <w:rPr>
                <w:rFonts w:ascii="新宋体" w:hAnsi="新宋体" w:eastAsia="新宋体" w:cs="仿宋"/>
                <w:color w:val="000000"/>
                <w:kern w:val="0"/>
                <w:sz w:val="18"/>
                <w:szCs w:val="18"/>
              </w:rPr>
              <w:t>20%公益资助项目种类以及申请、评审程序，得5分；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□未公开公益资助项目种类以及申请、评审程序，得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sz w:val="18"/>
                <w:szCs w:val="18"/>
              </w:rPr>
              <w:t>公开接收捐款数额</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15</w:t>
            </w:r>
          </w:p>
        </w:tc>
        <w:tc>
          <w:tcPr>
            <w:tcW w:w="7371" w:type="dxa"/>
          </w:tcPr>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□通过有效媒介或自主官网平台公开接收捐款数额，得</w:t>
            </w:r>
            <w:r>
              <w:rPr>
                <w:rFonts w:ascii="新宋体" w:hAnsi="新宋体" w:eastAsia="新宋体" w:cs="仿宋"/>
                <w:color w:val="000000"/>
                <w:kern w:val="0"/>
                <w:sz w:val="18"/>
                <w:szCs w:val="18"/>
              </w:rPr>
              <w:t>15分；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□未公开接收捐款数额，得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sz w:val="18"/>
                <w:szCs w:val="18"/>
              </w:rPr>
              <w:t>资金使用情况</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15</w:t>
            </w:r>
          </w:p>
        </w:tc>
        <w:tc>
          <w:tcPr>
            <w:tcW w:w="7371" w:type="dxa"/>
          </w:tcPr>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□通过有效媒介或自主官网平台向单位理事会、监事会及社会公众公开资金使用情况，得</w:t>
            </w:r>
            <w:r>
              <w:rPr>
                <w:rFonts w:ascii="新宋体" w:hAnsi="新宋体" w:eastAsia="新宋体" w:cs="仿宋"/>
                <w:color w:val="000000"/>
                <w:kern w:val="0"/>
                <w:sz w:val="18"/>
                <w:szCs w:val="18"/>
              </w:rPr>
              <w:t>15分。</w:t>
            </w:r>
          </w:p>
          <w:p>
            <w:pPr>
              <w:spacing w:line="240" w:lineRule="exact"/>
              <w:jc w:val="lef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注：未向单位理事会、监事会及社会公众，三方少一方扣</w:t>
            </w:r>
            <w:r>
              <w:rPr>
                <w:rFonts w:ascii="新宋体" w:hAnsi="新宋体" w:eastAsia="新宋体" w:cs="仿宋"/>
                <w:b/>
                <w:color w:val="000000"/>
                <w:kern w:val="0"/>
                <w:sz w:val="18"/>
                <w:szCs w:val="18"/>
              </w:rPr>
              <w:t>5分，扣完为止。</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信息公开方式（</w:t>
            </w:r>
            <w:r>
              <w:rPr>
                <w:rFonts w:ascii="新宋体" w:hAnsi="新宋体" w:eastAsia="新宋体" w:cs="仿宋"/>
                <w:sz w:val="18"/>
                <w:szCs w:val="18"/>
              </w:rPr>
              <w:t>35分）</w:t>
            </w:r>
          </w:p>
        </w:tc>
        <w:tc>
          <w:tcPr>
            <w:tcW w:w="1984"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网站宣传</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371" w:type="dxa"/>
          </w:tcPr>
          <w:p>
            <w:pPr>
              <w:spacing w:line="240" w:lineRule="exact"/>
              <w:rPr>
                <w:rFonts w:ascii="新宋体" w:hAnsi="新宋体" w:eastAsia="新宋体" w:cs="仿宋"/>
                <w:sz w:val="18"/>
                <w:szCs w:val="18"/>
              </w:rPr>
            </w:pPr>
            <w:r>
              <w:rPr>
                <w:rFonts w:hint="eastAsia" w:ascii="新宋体" w:hAnsi="新宋体" w:eastAsia="新宋体" w:cs="仿宋"/>
                <w:sz w:val="18"/>
                <w:szCs w:val="18"/>
              </w:rPr>
              <w:t>□信息公开方式多样，公开范围能够覆盖组织活动地域，得</w:t>
            </w:r>
            <w:r>
              <w:rPr>
                <w:rFonts w:ascii="新宋体" w:hAnsi="新宋体" w:eastAsia="新宋体" w:cs="仿宋"/>
                <w:sz w:val="18"/>
                <w:szCs w:val="18"/>
              </w:rPr>
              <w:t>10分；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□信息公开方式单一，或公开范围未能完全覆盖组织活动地域，得</w:t>
            </w:r>
            <w:r>
              <w:rPr>
                <w:rFonts w:ascii="新宋体" w:hAnsi="新宋体" w:eastAsia="新宋体" w:cs="仿宋"/>
                <w:sz w:val="18"/>
                <w:szCs w:val="18"/>
              </w:rPr>
              <w:t>5分；</w:t>
            </w:r>
          </w:p>
          <w:p>
            <w:pPr>
              <w:spacing w:line="240" w:lineRule="exact"/>
              <w:rPr>
                <w:rFonts w:ascii="新宋体" w:hAnsi="新宋体" w:eastAsia="新宋体" w:cs="仿宋"/>
                <w:sz w:val="18"/>
                <w:szCs w:val="18"/>
              </w:rPr>
            </w:pPr>
            <w:r>
              <w:rPr>
                <w:rFonts w:hint="eastAsia" w:ascii="新宋体" w:hAnsi="新宋体" w:eastAsia="新宋体" w:cs="仿宋"/>
                <w:sz w:val="18"/>
                <w:szCs w:val="18"/>
              </w:rPr>
              <w:t>□信息未公开，不能满足信息公开的要求，得</w:t>
            </w:r>
            <w:r>
              <w:rPr>
                <w:rFonts w:ascii="新宋体" w:hAnsi="新宋体" w:eastAsia="新宋体" w:cs="仿宋"/>
                <w:sz w:val="18"/>
                <w:szCs w:val="18"/>
              </w:rPr>
              <w:t>0分。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b/>
                <w:sz w:val="18"/>
                <w:szCs w:val="18"/>
              </w:rPr>
              <w:t>注：信息公开方式主要包括网站、</w:t>
            </w:r>
            <w:r>
              <w:rPr>
                <w:rFonts w:ascii="新宋体" w:hAnsi="新宋体" w:eastAsia="新宋体" w:cs="仿宋"/>
                <w:b/>
                <w:sz w:val="18"/>
                <w:szCs w:val="18"/>
              </w:rPr>
              <w:t>APP平台、报刊、广播电视、公众号等。</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自有宣传平台</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371" w:type="dxa"/>
            <w:vAlign w:val="center"/>
          </w:tcPr>
          <w:p>
            <w:pPr>
              <w:spacing w:line="24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□能为社会组织及时发布信息的，自有独立的网站、公众号、</w:t>
            </w:r>
            <w:r>
              <w:rPr>
                <w:rFonts w:ascii="新宋体" w:hAnsi="新宋体" w:eastAsia="新宋体" w:cs="仿宋"/>
                <w:color w:val="000000"/>
                <w:kern w:val="0"/>
                <w:sz w:val="18"/>
                <w:szCs w:val="18"/>
              </w:rPr>
              <w:t>APP平台、报刊、杂志、会刊等；1个平台5分，满分10分。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慈善中国</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15</w:t>
            </w:r>
          </w:p>
        </w:tc>
        <w:tc>
          <w:tcPr>
            <w:tcW w:w="7371" w:type="dxa"/>
          </w:tcPr>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□有在慈善中国注册，并公布相关信息，得</w:t>
            </w:r>
            <w:r>
              <w:rPr>
                <w:rFonts w:ascii="新宋体" w:hAnsi="新宋体" w:eastAsia="新宋体" w:cs="仿宋"/>
                <w:color w:val="000000"/>
                <w:kern w:val="0"/>
                <w:sz w:val="18"/>
                <w:szCs w:val="18"/>
              </w:rPr>
              <w:t>15分；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□有在慈善中国注册，但未公布相关信息，得</w:t>
            </w:r>
            <w:r>
              <w:rPr>
                <w:rFonts w:ascii="新宋体" w:hAnsi="新宋体" w:eastAsia="新宋体" w:cs="仿宋"/>
                <w:color w:val="000000"/>
                <w:kern w:val="0"/>
                <w:sz w:val="18"/>
                <w:szCs w:val="18"/>
              </w:rPr>
              <w:t>10分；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□未在慈善中国注册，得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restart"/>
            <w:vAlign w:val="center"/>
          </w:tcPr>
          <w:p>
            <w:pPr>
              <w:pageBreakBefore/>
              <w:spacing w:line="240" w:lineRule="exact"/>
              <w:jc w:val="center"/>
              <w:rPr>
                <w:rFonts w:ascii="新宋体" w:hAnsi="新宋体" w:eastAsia="新宋体" w:cs="仿宋"/>
                <w:spacing w:val="-6"/>
                <w:sz w:val="18"/>
                <w:szCs w:val="18"/>
              </w:rPr>
            </w:pPr>
            <w:r>
              <w:rPr>
                <w:rFonts w:hint="eastAsia" w:ascii="新宋体" w:hAnsi="新宋体" w:eastAsia="新宋体" w:cs="仿宋"/>
                <w:spacing w:val="-6"/>
                <w:sz w:val="18"/>
                <w:szCs w:val="18"/>
              </w:rPr>
              <w:t>四、社会评价（</w:t>
            </w:r>
            <w:r>
              <w:rPr>
                <w:rFonts w:ascii="新宋体" w:hAnsi="新宋体" w:eastAsia="新宋体" w:cs="仿宋"/>
                <w:spacing w:val="-6"/>
                <w:sz w:val="18"/>
                <w:szCs w:val="18"/>
              </w:rPr>
              <w:t>110分）</w:t>
            </w:r>
          </w:p>
        </w:tc>
        <w:tc>
          <w:tcPr>
            <w:tcW w:w="1135"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内外部评价（</w:t>
            </w:r>
            <w:r>
              <w:rPr>
                <w:rFonts w:ascii="新宋体" w:hAnsi="新宋体" w:eastAsia="新宋体" w:cs="仿宋"/>
                <w:sz w:val="18"/>
                <w:szCs w:val="18"/>
              </w:rPr>
              <w:t>110分）</w:t>
            </w:r>
          </w:p>
        </w:tc>
        <w:tc>
          <w:tcPr>
            <w:tcW w:w="1134" w:type="dxa"/>
            <w:vMerge w:val="restart"/>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内部评价</w:t>
            </w:r>
          </w:p>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20分）</w:t>
            </w:r>
          </w:p>
        </w:tc>
        <w:tc>
          <w:tcPr>
            <w:tcW w:w="1984" w:type="dxa"/>
            <w:vAlign w:val="center"/>
          </w:tcPr>
          <w:p>
            <w:pPr>
              <w:pageBreakBefore/>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理事（含常务理事）评价</w:t>
            </w:r>
          </w:p>
        </w:tc>
        <w:tc>
          <w:tcPr>
            <w:tcW w:w="709" w:type="dxa"/>
            <w:vAlign w:val="center"/>
          </w:tcPr>
          <w:p>
            <w:pPr>
              <w:pageBreakBefore/>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371" w:type="dxa"/>
            <w:vAlign w:val="center"/>
          </w:tcPr>
          <w:p>
            <w:pPr>
              <w:pageBreakBefore/>
              <w:spacing w:line="21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□理事对组织工作总体评价为非常满意，得</w:t>
            </w:r>
            <w:r>
              <w:rPr>
                <w:rFonts w:ascii="新宋体" w:hAnsi="新宋体" w:eastAsia="新宋体" w:cs="仿宋"/>
                <w:color w:val="000000"/>
                <w:kern w:val="0"/>
                <w:sz w:val="18"/>
                <w:szCs w:val="18"/>
              </w:rPr>
              <w:t>10分；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□理事对组织工作总体评价为满意，得</w:t>
            </w:r>
            <w:r>
              <w:rPr>
                <w:rFonts w:ascii="新宋体" w:hAnsi="新宋体" w:eastAsia="新宋体" w:cs="仿宋"/>
                <w:color w:val="000000"/>
                <w:kern w:val="0"/>
                <w:sz w:val="18"/>
                <w:szCs w:val="18"/>
              </w:rPr>
              <w:t>6分；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□理事对组织工作总体评价为比较满意，得</w:t>
            </w:r>
            <w:r>
              <w:rPr>
                <w:rFonts w:ascii="新宋体" w:hAnsi="新宋体" w:eastAsia="新宋体" w:cs="仿宋"/>
                <w:color w:val="000000"/>
                <w:kern w:val="0"/>
                <w:sz w:val="18"/>
                <w:szCs w:val="18"/>
              </w:rPr>
              <w:t xml:space="preserve">4分；                                                                                                   </w:t>
            </w:r>
            <w:r>
              <w:rPr>
                <w:rFonts w:hint="eastAsia" w:ascii="新宋体" w:hAnsi="新宋体" w:eastAsia="新宋体" w:cs="仿宋"/>
                <w:color w:val="000000"/>
                <w:kern w:val="0"/>
                <w:sz w:val="18"/>
                <w:szCs w:val="18"/>
              </w:rPr>
              <w:t>□理事对组织工作总体评价为不满意，得</w:t>
            </w:r>
            <w:r>
              <w:rPr>
                <w:rFonts w:ascii="新宋体" w:hAnsi="新宋体" w:eastAsia="新宋体" w:cs="仿宋"/>
                <w:color w:val="000000"/>
                <w:kern w:val="0"/>
                <w:sz w:val="18"/>
                <w:szCs w:val="18"/>
              </w:rPr>
              <w:t>0分。</w:t>
            </w:r>
          </w:p>
        </w:tc>
        <w:tc>
          <w:tcPr>
            <w:tcW w:w="992" w:type="dxa"/>
            <w:vAlign w:val="center"/>
          </w:tcPr>
          <w:p>
            <w:pPr>
              <w:pageBreakBefore/>
              <w:spacing w:line="240" w:lineRule="exact"/>
              <w:jc w:val="center"/>
              <w:rPr>
                <w:rFonts w:ascii="新宋体" w:hAnsi="新宋体" w:eastAsia="新宋体" w:cs="仿宋"/>
                <w:sz w:val="18"/>
                <w:szCs w:val="18"/>
              </w:rPr>
            </w:pPr>
          </w:p>
        </w:tc>
        <w:tc>
          <w:tcPr>
            <w:tcW w:w="839" w:type="dxa"/>
            <w:vAlign w:val="center"/>
          </w:tcPr>
          <w:p>
            <w:pPr>
              <w:pageBreakBefore/>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监事评价</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371" w:type="dxa"/>
            <w:vAlign w:val="center"/>
          </w:tcPr>
          <w:p>
            <w:pPr>
              <w:spacing w:line="21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□监事对组织工作总体评价为非常满意，得</w:t>
            </w:r>
            <w:r>
              <w:rPr>
                <w:rFonts w:ascii="新宋体" w:hAnsi="新宋体" w:eastAsia="新宋体" w:cs="仿宋"/>
                <w:color w:val="000000"/>
                <w:kern w:val="0"/>
                <w:sz w:val="18"/>
                <w:szCs w:val="18"/>
              </w:rPr>
              <w:t>10分；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□监事对组织工作总体评价为满意，得</w:t>
            </w:r>
            <w:r>
              <w:rPr>
                <w:rFonts w:ascii="新宋体" w:hAnsi="新宋体" w:eastAsia="新宋体" w:cs="仿宋"/>
                <w:color w:val="000000"/>
                <w:kern w:val="0"/>
                <w:sz w:val="18"/>
                <w:szCs w:val="18"/>
              </w:rPr>
              <w:t>6分；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□监事对组织工作总体评价为比较满意，得</w:t>
            </w:r>
            <w:r>
              <w:rPr>
                <w:rFonts w:ascii="新宋体" w:hAnsi="新宋体" w:eastAsia="新宋体" w:cs="仿宋"/>
                <w:color w:val="000000"/>
                <w:kern w:val="0"/>
                <w:sz w:val="18"/>
                <w:szCs w:val="18"/>
              </w:rPr>
              <w:t xml:space="preserve">4分；                                                                                                   </w:t>
            </w:r>
            <w:r>
              <w:rPr>
                <w:rFonts w:hint="eastAsia" w:ascii="新宋体" w:hAnsi="新宋体" w:eastAsia="新宋体" w:cs="仿宋"/>
                <w:color w:val="000000"/>
                <w:kern w:val="0"/>
                <w:sz w:val="18"/>
                <w:szCs w:val="18"/>
              </w:rPr>
              <w:t>□监事对组织工作总体评价为不满意，得</w:t>
            </w:r>
            <w:r>
              <w:rPr>
                <w:rFonts w:ascii="新宋体" w:hAnsi="新宋体" w:eastAsia="新宋体" w:cs="仿宋"/>
                <w:color w:val="000000"/>
                <w:kern w:val="0"/>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关联人评价（</w:t>
            </w:r>
            <w:r>
              <w:rPr>
                <w:rFonts w:ascii="新宋体" w:hAnsi="新宋体" w:eastAsia="新宋体" w:cs="仿宋"/>
                <w:sz w:val="18"/>
                <w:szCs w:val="18"/>
              </w:rPr>
              <w:t>10）</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捐赠人评价</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vAlign w:val="center"/>
          </w:tcPr>
          <w:p>
            <w:pPr>
              <w:spacing w:line="210" w:lineRule="exact"/>
              <w:rPr>
                <w:rFonts w:ascii="新宋体" w:hAnsi="新宋体" w:eastAsia="新宋体" w:cs="仿宋"/>
                <w:sz w:val="18"/>
                <w:szCs w:val="18"/>
              </w:rPr>
            </w:pPr>
            <w:r>
              <w:rPr>
                <w:rFonts w:hint="eastAsia" w:ascii="新宋体" w:hAnsi="新宋体" w:eastAsia="新宋体" w:cs="仿宋"/>
                <w:sz w:val="18"/>
                <w:szCs w:val="18"/>
              </w:rPr>
              <w:t>□捐赠人对基金会工作总体评价为好的，得</w:t>
            </w:r>
            <w:r>
              <w:rPr>
                <w:rFonts w:ascii="新宋体" w:hAnsi="新宋体" w:eastAsia="新宋体" w:cs="仿宋"/>
                <w:sz w:val="18"/>
                <w:szCs w:val="18"/>
              </w:rPr>
              <w:t>5分；</w:t>
            </w:r>
          </w:p>
          <w:p>
            <w:pPr>
              <w:spacing w:line="210" w:lineRule="exact"/>
              <w:rPr>
                <w:rFonts w:ascii="新宋体" w:hAnsi="新宋体" w:eastAsia="新宋体" w:cs="仿宋"/>
                <w:sz w:val="18"/>
                <w:szCs w:val="18"/>
              </w:rPr>
            </w:pPr>
            <w:r>
              <w:rPr>
                <w:rFonts w:hint="eastAsia" w:ascii="新宋体" w:hAnsi="新宋体" w:eastAsia="新宋体" w:cs="仿宋"/>
                <w:sz w:val="18"/>
                <w:szCs w:val="18"/>
              </w:rPr>
              <w:t>□捐赠人对基金会工作总体评价为较好的，得</w:t>
            </w:r>
            <w:r>
              <w:rPr>
                <w:rFonts w:ascii="新宋体" w:hAnsi="新宋体" w:eastAsia="新宋体" w:cs="仿宋"/>
                <w:sz w:val="18"/>
                <w:szCs w:val="18"/>
              </w:rPr>
              <w:t>4分；</w:t>
            </w:r>
          </w:p>
          <w:p>
            <w:pPr>
              <w:spacing w:line="210" w:lineRule="exact"/>
              <w:rPr>
                <w:rFonts w:ascii="新宋体" w:hAnsi="新宋体" w:eastAsia="新宋体" w:cs="仿宋"/>
                <w:sz w:val="18"/>
                <w:szCs w:val="18"/>
              </w:rPr>
            </w:pPr>
            <w:r>
              <w:rPr>
                <w:rFonts w:hint="eastAsia" w:ascii="新宋体" w:hAnsi="新宋体" w:eastAsia="新宋体" w:cs="仿宋"/>
                <w:sz w:val="18"/>
                <w:szCs w:val="18"/>
              </w:rPr>
              <w:t>□捐赠人对基金会工作总体评价为一般的，得</w:t>
            </w:r>
            <w:r>
              <w:rPr>
                <w:rFonts w:ascii="新宋体" w:hAnsi="新宋体" w:eastAsia="新宋体" w:cs="仿宋"/>
                <w:sz w:val="18"/>
                <w:szCs w:val="18"/>
              </w:rPr>
              <w:t>2分；</w:t>
            </w:r>
          </w:p>
          <w:p>
            <w:pPr>
              <w:spacing w:line="210" w:lineRule="exact"/>
              <w:rPr>
                <w:rFonts w:ascii="新宋体" w:hAnsi="新宋体" w:eastAsia="新宋体" w:cs="仿宋"/>
                <w:sz w:val="18"/>
                <w:szCs w:val="18"/>
              </w:rPr>
            </w:pPr>
            <w:r>
              <w:rPr>
                <w:rFonts w:hint="eastAsia" w:ascii="新宋体" w:hAnsi="新宋体" w:eastAsia="新宋体" w:cs="仿宋"/>
                <w:sz w:val="18"/>
                <w:szCs w:val="18"/>
              </w:rPr>
              <w:t>□捐赠人对基金会工作总体评价为差的，得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受益人评价</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5</w:t>
            </w:r>
          </w:p>
        </w:tc>
        <w:tc>
          <w:tcPr>
            <w:tcW w:w="7371" w:type="dxa"/>
            <w:vAlign w:val="center"/>
          </w:tcPr>
          <w:p>
            <w:pPr>
              <w:spacing w:line="210" w:lineRule="exact"/>
              <w:rPr>
                <w:rFonts w:ascii="新宋体" w:hAnsi="新宋体" w:eastAsia="新宋体" w:cs="仿宋"/>
                <w:sz w:val="18"/>
                <w:szCs w:val="18"/>
              </w:rPr>
            </w:pPr>
            <w:r>
              <w:rPr>
                <w:rFonts w:hint="eastAsia" w:ascii="新宋体" w:hAnsi="新宋体" w:eastAsia="新宋体" w:cs="仿宋"/>
                <w:sz w:val="18"/>
                <w:szCs w:val="18"/>
              </w:rPr>
              <w:t>□受益人对基金会工作总体评价为好的，得</w:t>
            </w:r>
            <w:r>
              <w:rPr>
                <w:rFonts w:ascii="新宋体" w:hAnsi="新宋体" w:eastAsia="新宋体" w:cs="仿宋"/>
                <w:sz w:val="18"/>
                <w:szCs w:val="18"/>
              </w:rPr>
              <w:t>5分；</w:t>
            </w:r>
          </w:p>
          <w:p>
            <w:pPr>
              <w:spacing w:line="210" w:lineRule="exact"/>
              <w:rPr>
                <w:rFonts w:ascii="新宋体" w:hAnsi="新宋体" w:eastAsia="新宋体" w:cs="仿宋"/>
                <w:sz w:val="18"/>
                <w:szCs w:val="18"/>
              </w:rPr>
            </w:pPr>
            <w:r>
              <w:rPr>
                <w:rFonts w:hint="eastAsia" w:ascii="新宋体" w:hAnsi="新宋体" w:eastAsia="新宋体" w:cs="仿宋"/>
                <w:sz w:val="18"/>
                <w:szCs w:val="18"/>
              </w:rPr>
              <w:t>□受益人对基金会工作总体评价为较好的，得</w:t>
            </w:r>
            <w:r>
              <w:rPr>
                <w:rFonts w:ascii="新宋体" w:hAnsi="新宋体" w:eastAsia="新宋体" w:cs="仿宋"/>
                <w:sz w:val="18"/>
                <w:szCs w:val="18"/>
              </w:rPr>
              <w:t>4分；</w:t>
            </w:r>
          </w:p>
          <w:p>
            <w:pPr>
              <w:spacing w:line="210" w:lineRule="exact"/>
              <w:rPr>
                <w:rFonts w:ascii="新宋体" w:hAnsi="新宋体" w:eastAsia="新宋体" w:cs="仿宋"/>
                <w:sz w:val="18"/>
                <w:szCs w:val="18"/>
              </w:rPr>
            </w:pPr>
            <w:r>
              <w:rPr>
                <w:rFonts w:hint="eastAsia" w:ascii="新宋体" w:hAnsi="新宋体" w:eastAsia="新宋体" w:cs="仿宋"/>
                <w:sz w:val="18"/>
                <w:szCs w:val="18"/>
              </w:rPr>
              <w:t>□受益人对基金会工作总体评价为一般的，得</w:t>
            </w:r>
            <w:r>
              <w:rPr>
                <w:rFonts w:ascii="新宋体" w:hAnsi="新宋体" w:eastAsia="新宋体" w:cs="仿宋"/>
                <w:sz w:val="18"/>
                <w:szCs w:val="18"/>
              </w:rPr>
              <w:t>2分；</w:t>
            </w:r>
          </w:p>
          <w:p>
            <w:pPr>
              <w:spacing w:line="210" w:lineRule="exact"/>
              <w:rPr>
                <w:rFonts w:ascii="新宋体" w:hAnsi="新宋体" w:eastAsia="新宋体" w:cs="仿宋"/>
                <w:sz w:val="18"/>
                <w:szCs w:val="18"/>
              </w:rPr>
            </w:pPr>
            <w:r>
              <w:rPr>
                <w:rFonts w:hint="eastAsia" w:ascii="新宋体" w:hAnsi="新宋体" w:eastAsia="新宋体" w:cs="仿宋"/>
                <w:sz w:val="18"/>
                <w:szCs w:val="18"/>
              </w:rPr>
              <w:t>□受益人对基金会工作总体评价为差的，得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restart"/>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外部评价</w:t>
            </w:r>
          </w:p>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80分）</w:t>
            </w: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新闻媒体报道</w:t>
            </w:r>
          </w:p>
        </w:tc>
        <w:tc>
          <w:tcPr>
            <w:tcW w:w="709"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w:t>
            </w:r>
          </w:p>
        </w:tc>
        <w:tc>
          <w:tcPr>
            <w:tcW w:w="7371" w:type="dxa"/>
          </w:tcPr>
          <w:p>
            <w:pPr>
              <w:spacing w:line="210" w:lineRule="exact"/>
              <w:jc w:val="left"/>
              <w:rPr>
                <w:rFonts w:ascii="新宋体" w:hAnsi="新宋体" w:eastAsia="新宋体" w:cs="仿宋"/>
                <w:sz w:val="18"/>
                <w:szCs w:val="18"/>
              </w:rPr>
            </w:pPr>
            <w:r>
              <w:rPr>
                <w:rFonts w:hint="eastAsia" w:ascii="新宋体" w:hAnsi="新宋体" w:eastAsia="新宋体" w:cs="仿宋"/>
                <w:sz w:val="18"/>
                <w:szCs w:val="18"/>
              </w:rPr>
              <w:t>□无新闻媒体负面报道，得</w:t>
            </w:r>
            <w:r>
              <w:rPr>
                <w:rFonts w:ascii="新宋体" w:hAnsi="新宋体" w:eastAsia="新宋体" w:cs="仿宋"/>
                <w:sz w:val="18"/>
                <w:szCs w:val="18"/>
              </w:rPr>
              <w:t>10分；</w:t>
            </w:r>
          </w:p>
          <w:p>
            <w:pPr>
              <w:spacing w:line="210" w:lineRule="exact"/>
              <w:jc w:val="left"/>
              <w:rPr>
                <w:rFonts w:ascii="新宋体" w:hAnsi="新宋体" w:eastAsia="新宋体" w:cs="仿宋"/>
                <w:sz w:val="18"/>
                <w:szCs w:val="18"/>
              </w:rPr>
            </w:pPr>
            <w:r>
              <w:rPr>
                <w:rFonts w:hint="eastAsia" w:ascii="新宋体" w:hAnsi="新宋体" w:eastAsia="新宋体" w:cs="仿宋"/>
                <w:sz w:val="18"/>
                <w:szCs w:val="18"/>
              </w:rPr>
              <w:t>□有新闻媒体负面报道，得</w:t>
            </w:r>
            <w:r>
              <w:rPr>
                <w:rFonts w:ascii="新宋体" w:hAnsi="新宋体" w:eastAsia="新宋体" w:cs="仿宋"/>
                <w:sz w:val="18"/>
                <w:szCs w:val="18"/>
              </w:rPr>
              <w:t>0分。</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政府有关部门评价</w:t>
            </w:r>
          </w:p>
        </w:tc>
        <w:tc>
          <w:tcPr>
            <w:tcW w:w="709" w:type="dxa"/>
            <w:vAlign w:val="center"/>
          </w:tcPr>
          <w:p>
            <w:pPr>
              <w:spacing w:line="240" w:lineRule="exact"/>
              <w:jc w:val="center"/>
              <w:textAlignment w:val="center"/>
              <w:rPr>
                <w:rFonts w:ascii="新宋体" w:hAnsi="新宋体" w:eastAsia="新宋体" w:cs="仿宋"/>
                <w:color w:val="000000"/>
                <w:kern w:val="0"/>
                <w:sz w:val="18"/>
                <w:szCs w:val="18"/>
              </w:rPr>
            </w:pPr>
            <w:r>
              <w:rPr>
                <w:rFonts w:ascii="新宋体" w:hAnsi="新宋体" w:eastAsia="新宋体" w:cs="仿宋"/>
                <w:sz w:val="18"/>
                <w:szCs w:val="18"/>
              </w:rPr>
              <w:t>10</w:t>
            </w:r>
          </w:p>
        </w:tc>
        <w:tc>
          <w:tcPr>
            <w:tcW w:w="7371" w:type="dxa"/>
          </w:tcPr>
          <w:p>
            <w:pPr>
              <w:spacing w:line="210" w:lineRule="exact"/>
              <w:jc w:val="left"/>
              <w:textAlignment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□获得政府有关部门或</w:t>
            </w:r>
            <w:r>
              <w:rPr>
                <w:rFonts w:hint="eastAsia" w:ascii="新宋体" w:hAnsi="新宋体" w:eastAsia="新宋体" w:cs="仿宋"/>
                <w:color w:val="000000"/>
                <w:kern w:val="0"/>
                <w:sz w:val="18"/>
                <w:szCs w:val="18"/>
                <w:lang w:val="en-US" w:eastAsia="zh-CN"/>
              </w:rPr>
              <w:t>市级</w:t>
            </w:r>
            <w:r>
              <w:rPr>
                <w:rFonts w:hint="eastAsia" w:ascii="新宋体" w:hAnsi="新宋体" w:eastAsia="新宋体" w:cs="仿宋"/>
                <w:color w:val="000000"/>
                <w:kern w:val="0"/>
                <w:sz w:val="18"/>
                <w:szCs w:val="18"/>
              </w:rPr>
              <w:t>以上部门表彰一次，得</w:t>
            </w:r>
            <w:r>
              <w:rPr>
                <w:rFonts w:ascii="新宋体" w:hAnsi="新宋体" w:eastAsia="新宋体" w:cs="仿宋"/>
                <w:color w:val="000000"/>
                <w:kern w:val="0"/>
                <w:sz w:val="18"/>
                <w:szCs w:val="18"/>
              </w:rPr>
              <w:t>10分；</w:t>
            </w:r>
          </w:p>
          <w:p>
            <w:pPr>
              <w:spacing w:line="21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□未获得政府有关部门或</w:t>
            </w:r>
            <w:r>
              <w:rPr>
                <w:rFonts w:hint="eastAsia" w:ascii="新宋体" w:hAnsi="新宋体" w:eastAsia="新宋体" w:cs="仿宋"/>
                <w:color w:val="000000"/>
                <w:kern w:val="0"/>
                <w:sz w:val="18"/>
                <w:szCs w:val="18"/>
                <w:lang w:val="en-US" w:eastAsia="zh-CN"/>
              </w:rPr>
              <w:t>市级</w:t>
            </w:r>
            <w:r>
              <w:rPr>
                <w:rFonts w:hint="eastAsia" w:ascii="新宋体" w:hAnsi="新宋体" w:eastAsia="新宋体" w:cs="仿宋"/>
                <w:color w:val="000000"/>
                <w:kern w:val="0"/>
                <w:sz w:val="18"/>
                <w:szCs w:val="18"/>
              </w:rPr>
              <w:t>以上部门表彰，得</w:t>
            </w:r>
            <w:r>
              <w:rPr>
                <w:rFonts w:ascii="新宋体" w:hAnsi="新宋体" w:eastAsia="新宋体" w:cs="仿宋"/>
                <w:color w:val="000000"/>
                <w:kern w:val="0"/>
                <w:sz w:val="18"/>
                <w:szCs w:val="18"/>
              </w:rPr>
              <w:t xml:space="preserve">0分。                                                                                </w:t>
            </w:r>
            <w:r>
              <w:rPr>
                <w:rStyle w:val="28"/>
                <w:rFonts w:hint="default" w:ascii="新宋体" w:hAnsi="新宋体" w:eastAsia="新宋体" w:cs="仿宋"/>
                <w:b w:val="0"/>
                <w:sz w:val="18"/>
                <w:szCs w:val="18"/>
              </w:rPr>
              <w:t>注：表彰需出示正式文件或证书。</w:t>
            </w:r>
            <w:r>
              <w:rPr>
                <w:rFonts w:ascii="新宋体" w:hAnsi="新宋体" w:eastAsia="新宋体" w:cs="仿宋"/>
                <w:sz w:val="18"/>
                <w:szCs w:val="18"/>
              </w:rPr>
              <w:t xml:space="preserve"> </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业务主管单位评价</w:t>
            </w:r>
          </w:p>
        </w:tc>
        <w:tc>
          <w:tcPr>
            <w:tcW w:w="709"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30</w:t>
            </w:r>
          </w:p>
        </w:tc>
        <w:tc>
          <w:tcPr>
            <w:tcW w:w="7371" w:type="dxa"/>
          </w:tcPr>
          <w:p>
            <w:pPr>
              <w:spacing w:line="21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□业务主管单位对组织工作总体评价为非常满意，得</w:t>
            </w:r>
            <w:r>
              <w:rPr>
                <w:rFonts w:ascii="新宋体" w:hAnsi="新宋体" w:eastAsia="新宋体" w:cs="仿宋"/>
                <w:color w:val="000000"/>
                <w:kern w:val="0"/>
                <w:sz w:val="18"/>
                <w:szCs w:val="18"/>
              </w:rPr>
              <w:t>30分；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□业务主管单位对组织工作总体评价为满意，得</w:t>
            </w:r>
            <w:r>
              <w:rPr>
                <w:rFonts w:ascii="新宋体" w:hAnsi="新宋体" w:eastAsia="新宋体" w:cs="仿宋"/>
                <w:color w:val="000000"/>
                <w:kern w:val="0"/>
                <w:sz w:val="18"/>
                <w:szCs w:val="18"/>
              </w:rPr>
              <w:t>20分；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□业务主管单位对组织工作总体评价为比较满意，得</w:t>
            </w:r>
            <w:r>
              <w:rPr>
                <w:rFonts w:ascii="新宋体" w:hAnsi="新宋体" w:eastAsia="新宋体" w:cs="仿宋"/>
                <w:color w:val="000000"/>
                <w:kern w:val="0"/>
                <w:sz w:val="18"/>
                <w:szCs w:val="18"/>
              </w:rPr>
              <w:t xml:space="preserve">10分；                                             </w:t>
            </w:r>
            <w:r>
              <w:rPr>
                <w:rFonts w:hint="eastAsia" w:ascii="新宋体" w:hAnsi="新宋体" w:eastAsia="新宋体" w:cs="仿宋"/>
                <w:color w:val="000000"/>
                <w:kern w:val="0"/>
                <w:sz w:val="18"/>
                <w:szCs w:val="18"/>
              </w:rPr>
              <w:t>□业务主管单位对组织工作总体评价为不满意，得</w:t>
            </w:r>
            <w:r>
              <w:rPr>
                <w:rFonts w:ascii="新宋体" w:hAnsi="新宋体" w:eastAsia="新宋体" w:cs="仿宋"/>
                <w:color w:val="000000"/>
                <w:kern w:val="0"/>
                <w:sz w:val="18"/>
                <w:szCs w:val="18"/>
              </w:rPr>
              <w:t>0分。</w:t>
            </w:r>
          </w:p>
          <w:p>
            <w:pPr>
              <w:spacing w:line="210" w:lineRule="exact"/>
              <w:jc w:val="left"/>
              <w:rPr>
                <w:rFonts w:ascii="新宋体" w:hAnsi="新宋体" w:eastAsia="新宋体" w:cs="仿宋"/>
                <w:sz w:val="18"/>
                <w:szCs w:val="18"/>
              </w:rPr>
            </w:pPr>
            <w:r>
              <w:rPr>
                <w:rFonts w:hint="eastAsia" w:ascii="新宋体" w:hAnsi="新宋体" w:eastAsia="新宋体" w:cs="仿宋"/>
                <w:b/>
                <w:bCs/>
                <w:sz w:val="18"/>
                <w:szCs w:val="18"/>
              </w:rPr>
              <w:t>注：无业务主管单位的，由登记管理机关评价</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25" w:type="dxa"/>
            <w:vMerge w:val="continue"/>
            <w:vAlign w:val="center"/>
          </w:tcPr>
          <w:p>
            <w:pPr>
              <w:spacing w:line="240" w:lineRule="exact"/>
              <w:jc w:val="center"/>
              <w:rPr>
                <w:rFonts w:ascii="新宋体" w:hAnsi="新宋体" w:eastAsia="新宋体" w:cs="仿宋"/>
                <w:spacing w:val="-6"/>
                <w:sz w:val="18"/>
                <w:szCs w:val="18"/>
              </w:rPr>
            </w:pPr>
          </w:p>
        </w:tc>
        <w:tc>
          <w:tcPr>
            <w:tcW w:w="1135" w:type="dxa"/>
            <w:vMerge w:val="continue"/>
            <w:vAlign w:val="center"/>
          </w:tcPr>
          <w:p>
            <w:pPr>
              <w:spacing w:line="240" w:lineRule="exact"/>
              <w:jc w:val="center"/>
              <w:rPr>
                <w:rFonts w:ascii="新宋体" w:hAnsi="新宋体" w:eastAsia="新宋体" w:cs="仿宋"/>
                <w:sz w:val="18"/>
                <w:szCs w:val="18"/>
              </w:rPr>
            </w:pPr>
          </w:p>
        </w:tc>
        <w:tc>
          <w:tcPr>
            <w:tcW w:w="1134" w:type="dxa"/>
            <w:vMerge w:val="continue"/>
            <w:vAlign w:val="center"/>
          </w:tcPr>
          <w:p>
            <w:pPr>
              <w:spacing w:line="240" w:lineRule="exact"/>
              <w:jc w:val="center"/>
              <w:rPr>
                <w:rFonts w:ascii="新宋体" w:hAnsi="新宋体" w:eastAsia="新宋体" w:cs="仿宋"/>
                <w:sz w:val="18"/>
                <w:szCs w:val="18"/>
              </w:rPr>
            </w:pPr>
          </w:p>
        </w:tc>
        <w:tc>
          <w:tcPr>
            <w:tcW w:w="1984" w:type="dxa"/>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color w:val="000000"/>
                <w:kern w:val="0"/>
                <w:sz w:val="18"/>
                <w:szCs w:val="18"/>
              </w:rPr>
              <w:t>登记管理机关评价</w:t>
            </w:r>
          </w:p>
        </w:tc>
        <w:tc>
          <w:tcPr>
            <w:tcW w:w="709" w:type="dxa"/>
            <w:vAlign w:val="center"/>
          </w:tcPr>
          <w:p>
            <w:pPr>
              <w:spacing w:line="240" w:lineRule="exact"/>
              <w:jc w:val="center"/>
              <w:rPr>
                <w:rFonts w:ascii="新宋体" w:hAnsi="新宋体" w:eastAsia="新宋体" w:cs="仿宋"/>
                <w:color w:val="000000"/>
                <w:kern w:val="0"/>
                <w:sz w:val="18"/>
                <w:szCs w:val="18"/>
              </w:rPr>
            </w:pPr>
            <w:r>
              <w:rPr>
                <w:rFonts w:ascii="新宋体" w:hAnsi="新宋体" w:eastAsia="新宋体" w:cs="仿宋"/>
                <w:sz w:val="18"/>
                <w:szCs w:val="18"/>
              </w:rPr>
              <w:t>30</w:t>
            </w:r>
          </w:p>
        </w:tc>
        <w:tc>
          <w:tcPr>
            <w:tcW w:w="7371" w:type="dxa"/>
          </w:tcPr>
          <w:p>
            <w:pPr>
              <w:spacing w:line="21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□登记管理机关对组织工作总体评价为非常满意，得</w:t>
            </w:r>
            <w:r>
              <w:rPr>
                <w:rFonts w:ascii="新宋体" w:hAnsi="新宋体" w:eastAsia="新宋体" w:cs="仿宋"/>
                <w:color w:val="000000"/>
                <w:kern w:val="0"/>
                <w:sz w:val="18"/>
                <w:szCs w:val="18"/>
              </w:rPr>
              <w:t>30分；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□登记管理机关对组织工作总体评价为满意，得</w:t>
            </w:r>
            <w:r>
              <w:rPr>
                <w:rFonts w:ascii="新宋体" w:hAnsi="新宋体" w:eastAsia="新宋体" w:cs="仿宋"/>
                <w:color w:val="000000"/>
                <w:kern w:val="0"/>
                <w:sz w:val="18"/>
                <w:szCs w:val="18"/>
              </w:rPr>
              <w:t>20分；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□登记管理机关对组织工作总体评价为比较满意，得</w:t>
            </w:r>
            <w:r>
              <w:rPr>
                <w:rFonts w:ascii="新宋体" w:hAnsi="新宋体" w:eastAsia="新宋体" w:cs="仿宋"/>
                <w:color w:val="000000"/>
                <w:kern w:val="0"/>
                <w:sz w:val="18"/>
                <w:szCs w:val="18"/>
              </w:rPr>
              <w:t xml:space="preserve">10分；                                             □登记管理机关对组织工作总体评价为不满意，得0分。 </w:t>
            </w: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260" w:type="dxa"/>
            <w:gridSpan w:val="2"/>
            <w:vAlign w:val="center"/>
          </w:tcPr>
          <w:p>
            <w:pPr>
              <w:spacing w:line="240" w:lineRule="exact"/>
              <w:jc w:val="center"/>
              <w:rPr>
                <w:rFonts w:ascii="新宋体" w:hAnsi="新宋体" w:eastAsia="新宋体" w:cs="仿宋"/>
                <w:sz w:val="18"/>
                <w:szCs w:val="18"/>
              </w:rPr>
            </w:pPr>
            <w:r>
              <w:rPr>
                <w:rFonts w:hint="eastAsia" w:ascii="新宋体" w:hAnsi="新宋体" w:eastAsia="新宋体" w:cs="仿宋"/>
                <w:sz w:val="18"/>
                <w:szCs w:val="18"/>
              </w:rPr>
              <w:t>合计总分</w:t>
            </w:r>
          </w:p>
        </w:tc>
        <w:tc>
          <w:tcPr>
            <w:tcW w:w="1134" w:type="dxa"/>
            <w:vAlign w:val="center"/>
          </w:tcPr>
          <w:p>
            <w:pPr>
              <w:spacing w:line="240" w:lineRule="exact"/>
              <w:jc w:val="center"/>
              <w:rPr>
                <w:rFonts w:ascii="新宋体" w:hAnsi="新宋体" w:eastAsia="新宋体" w:cs="仿宋"/>
                <w:sz w:val="18"/>
                <w:szCs w:val="18"/>
              </w:rPr>
            </w:pPr>
            <w:r>
              <w:rPr>
                <w:rFonts w:ascii="新宋体" w:hAnsi="新宋体" w:eastAsia="新宋体" w:cs="仿宋"/>
                <w:sz w:val="18"/>
                <w:szCs w:val="18"/>
              </w:rPr>
              <w:t>1000分</w:t>
            </w:r>
          </w:p>
        </w:tc>
        <w:tc>
          <w:tcPr>
            <w:tcW w:w="1984" w:type="dxa"/>
            <w:vAlign w:val="center"/>
          </w:tcPr>
          <w:p>
            <w:pPr>
              <w:spacing w:line="240" w:lineRule="exact"/>
              <w:jc w:val="center"/>
              <w:rPr>
                <w:rFonts w:ascii="新宋体" w:hAnsi="新宋体" w:eastAsia="新宋体" w:cs="仿宋"/>
                <w:sz w:val="18"/>
                <w:szCs w:val="18"/>
              </w:rPr>
            </w:pPr>
          </w:p>
        </w:tc>
        <w:tc>
          <w:tcPr>
            <w:tcW w:w="709" w:type="dxa"/>
            <w:vAlign w:val="center"/>
          </w:tcPr>
          <w:p>
            <w:pPr>
              <w:spacing w:line="240" w:lineRule="exact"/>
              <w:jc w:val="center"/>
              <w:rPr>
                <w:rFonts w:ascii="新宋体" w:hAnsi="新宋体" w:eastAsia="新宋体" w:cs="仿宋"/>
                <w:sz w:val="18"/>
                <w:szCs w:val="18"/>
              </w:rPr>
            </w:pPr>
          </w:p>
        </w:tc>
        <w:tc>
          <w:tcPr>
            <w:tcW w:w="7371" w:type="dxa"/>
          </w:tcPr>
          <w:p>
            <w:pPr>
              <w:spacing w:line="240" w:lineRule="exact"/>
              <w:jc w:val="center"/>
              <w:rPr>
                <w:rFonts w:ascii="新宋体" w:hAnsi="新宋体" w:eastAsia="新宋体" w:cs="仿宋"/>
                <w:sz w:val="18"/>
                <w:szCs w:val="18"/>
              </w:rPr>
            </w:pPr>
          </w:p>
        </w:tc>
        <w:tc>
          <w:tcPr>
            <w:tcW w:w="992" w:type="dxa"/>
            <w:vAlign w:val="center"/>
          </w:tcPr>
          <w:p>
            <w:pPr>
              <w:spacing w:line="240" w:lineRule="exact"/>
              <w:jc w:val="center"/>
              <w:rPr>
                <w:rFonts w:ascii="新宋体" w:hAnsi="新宋体" w:eastAsia="新宋体" w:cs="仿宋"/>
                <w:sz w:val="18"/>
                <w:szCs w:val="18"/>
              </w:rPr>
            </w:pPr>
          </w:p>
        </w:tc>
        <w:tc>
          <w:tcPr>
            <w:tcW w:w="839" w:type="dxa"/>
            <w:vAlign w:val="center"/>
          </w:tcPr>
          <w:p>
            <w:pPr>
              <w:spacing w:line="240" w:lineRule="exact"/>
              <w:jc w:val="center"/>
              <w:rPr>
                <w:rFonts w:ascii="新宋体" w:hAnsi="新宋体" w:eastAsia="新宋体" w:cs="仿宋"/>
                <w:sz w:val="18"/>
                <w:szCs w:val="18"/>
              </w:rPr>
            </w:pPr>
          </w:p>
        </w:tc>
      </w:tr>
    </w:tbl>
    <w:p>
      <w:pPr>
        <w:spacing w:line="40" w:lineRule="exact"/>
        <w:rPr>
          <w:rFonts w:ascii="宋体" w:hAnsi="宋体"/>
          <w:b/>
          <w:szCs w:val="21"/>
        </w:rPr>
      </w:pPr>
    </w:p>
    <w:p>
      <w:pPr>
        <w:spacing w:line="240" w:lineRule="exact"/>
        <w:rPr>
          <w:rFonts w:ascii="宋体" w:hAnsi="宋体"/>
          <w:b/>
          <w:szCs w:val="21"/>
        </w:rPr>
      </w:pPr>
      <w:r>
        <w:rPr>
          <w:rFonts w:hint="eastAsia" w:ascii="宋体" w:hAnsi="宋体"/>
          <w:b/>
          <w:szCs w:val="21"/>
        </w:rPr>
        <w:t>说明：</w:t>
      </w:r>
    </w:p>
    <w:p>
      <w:pPr>
        <w:numPr>
          <w:ilvl w:val="0"/>
          <w:numId w:val="7"/>
        </w:numPr>
        <w:spacing w:line="220" w:lineRule="exact"/>
        <w:ind w:firstLine="210" w:firstLineChars="100"/>
        <w:rPr>
          <w:rFonts w:ascii="宋体" w:hAnsi="宋体" w:cs="黑体"/>
          <w:szCs w:val="21"/>
        </w:rPr>
      </w:pPr>
      <w:r>
        <w:rPr>
          <w:rFonts w:hint="eastAsia" w:ascii="宋体" w:hAnsi="宋体"/>
          <w:szCs w:val="21"/>
        </w:rPr>
        <w:t>本评估表的慈善组织包括基金会、社会团体里的慈善组织和社会服务机构里的慈善组织；</w:t>
      </w:r>
    </w:p>
    <w:p>
      <w:pPr>
        <w:numPr>
          <w:ilvl w:val="0"/>
          <w:numId w:val="7"/>
        </w:numPr>
        <w:spacing w:line="220" w:lineRule="exact"/>
        <w:ind w:firstLine="210" w:firstLineChars="100"/>
        <w:rPr>
          <w:rFonts w:ascii="宋体" w:hAnsi="宋体" w:cs="黑体"/>
          <w:szCs w:val="21"/>
        </w:rPr>
      </w:pPr>
      <w:r>
        <w:rPr>
          <w:rFonts w:hint="eastAsia" w:ascii="宋体" w:hAnsi="宋体" w:cs="黑体"/>
          <w:szCs w:val="21"/>
        </w:rPr>
        <w:t>章程规定没有发展会员的，表内涉及会员内容不扣分；</w:t>
      </w:r>
    </w:p>
    <w:p>
      <w:pPr>
        <w:numPr>
          <w:ilvl w:val="0"/>
          <w:numId w:val="7"/>
        </w:numPr>
        <w:spacing w:line="220" w:lineRule="exact"/>
        <w:ind w:firstLine="210" w:firstLineChars="100"/>
        <w:rPr>
          <w:rFonts w:ascii="宋体" w:hAnsi="宋体"/>
          <w:szCs w:val="21"/>
        </w:rPr>
      </w:pPr>
      <w:r>
        <w:rPr>
          <w:rFonts w:hint="eastAsia" w:ascii="宋体" w:hAnsi="宋体"/>
          <w:szCs w:val="21"/>
        </w:rPr>
        <w:t>表内无特别注明周期（时间）的，按两个年度内计算；</w:t>
      </w:r>
    </w:p>
    <w:p>
      <w:pPr>
        <w:numPr>
          <w:ilvl w:val="0"/>
          <w:numId w:val="7"/>
        </w:numPr>
        <w:spacing w:line="220" w:lineRule="exact"/>
        <w:ind w:firstLine="210" w:firstLineChars="100"/>
        <w:rPr>
          <w:rFonts w:ascii="宋体" w:hAnsi="宋体"/>
          <w:szCs w:val="21"/>
        </w:rPr>
      </w:pPr>
      <w:r>
        <w:rPr>
          <w:rFonts w:hint="eastAsia" w:ascii="宋体" w:hAnsi="宋体" w:cs="仿宋"/>
          <w:color w:val="000000"/>
          <w:kern w:val="0"/>
          <w:szCs w:val="21"/>
        </w:rPr>
        <w:t>未设立党组织，不予评为4A（含）以上等级。</w:t>
      </w:r>
    </w:p>
    <w:p>
      <w:pPr>
        <w:numPr>
          <w:ilvl w:val="0"/>
          <w:numId w:val="7"/>
        </w:numPr>
        <w:spacing w:line="220" w:lineRule="exact"/>
        <w:ind w:firstLine="210" w:firstLineChars="100"/>
        <w:rPr>
          <w:rFonts w:ascii="宋体" w:hAnsi="宋体"/>
          <w:szCs w:val="21"/>
        </w:rPr>
      </w:pPr>
      <w:r>
        <w:rPr>
          <w:rFonts w:hint="eastAsia" w:ascii="宋体" w:hAnsi="宋体"/>
          <w:szCs w:val="21"/>
        </w:rPr>
        <w:t>社会组织等级评估总分为1000分。根据评估得分划分为5个等级，由高至低依次为：评估得分在900分及以上的为5A等级（AAAAA）；评估得分800－899分的为4A等级（AAAA）；评估得分600－799分的为3A级（AAA），评估得分为599及以下的不予以评级。</w:t>
      </w:r>
    </w:p>
    <w:p>
      <w:pPr>
        <w:numPr>
          <w:ilvl w:val="0"/>
          <w:numId w:val="7"/>
        </w:numPr>
        <w:spacing w:line="240" w:lineRule="exact"/>
        <w:ind w:firstLine="210" w:firstLineChars="100"/>
        <w:rPr>
          <w:rFonts w:ascii="宋体" w:hAnsi="宋体"/>
          <w:szCs w:val="21"/>
        </w:rPr>
        <w:sectPr>
          <w:pgSz w:w="16838" w:h="11906" w:orient="landscape"/>
          <w:pgMar w:top="1531" w:right="2098" w:bottom="1531" w:left="1985" w:header="851" w:footer="1077" w:gutter="0"/>
          <w:pgNumType w:fmt="numberInDash"/>
          <w:cols w:space="425" w:num="1"/>
          <w:docGrid w:linePitch="312" w:charSpace="0"/>
        </w:sectPr>
      </w:pPr>
    </w:p>
    <w:p>
      <w:pPr>
        <w:adjustRightInd w:val="0"/>
        <w:snapToGrid w:val="0"/>
        <w:spacing w:line="660" w:lineRule="exact"/>
        <w:jc w:val="center"/>
        <w:rPr>
          <w:rFonts w:ascii="方正小标宋_GBK" w:hAnsi="微软雅黑" w:eastAsia="方正小标宋_GBK" w:cs="微软雅黑"/>
          <w:b/>
          <w:kern w:val="0"/>
          <w:sz w:val="36"/>
          <w:szCs w:val="36"/>
        </w:rPr>
      </w:pPr>
      <w:r>
        <w:rPr>
          <w:rFonts w:hint="eastAsia" w:ascii="方正小标宋_GBK" w:hAnsi="微软雅黑" w:eastAsia="方正小标宋_GBK" w:cs="微软雅黑"/>
          <w:b/>
          <w:kern w:val="0"/>
          <w:sz w:val="36"/>
          <w:szCs w:val="36"/>
        </w:rPr>
        <w:t>十、福</w:t>
      </w:r>
      <w:r>
        <w:rPr>
          <w:rFonts w:hint="eastAsia" w:ascii="方正小标宋_GBK" w:hAnsi="微软雅黑" w:eastAsia="方正小标宋_GBK" w:cs="微软雅黑"/>
          <w:b/>
          <w:kern w:val="0"/>
          <w:sz w:val="36"/>
          <w:szCs w:val="36"/>
          <w:lang w:val="en-US" w:eastAsia="zh-CN"/>
        </w:rPr>
        <w:t>州市</w:t>
      </w:r>
      <w:r>
        <w:rPr>
          <w:rFonts w:hint="eastAsia" w:ascii="方正小标宋_GBK" w:hAnsi="微软雅黑" w:eastAsia="方正小标宋_GBK" w:cs="微软雅黑"/>
          <w:b/>
          <w:kern w:val="0"/>
          <w:sz w:val="36"/>
          <w:szCs w:val="36"/>
        </w:rPr>
        <w:t>慈善组织</w:t>
      </w:r>
    </w:p>
    <w:p>
      <w:pPr>
        <w:adjustRightInd w:val="0"/>
        <w:snapToGrid w:val="0"/>
        <w:spacing w:line="660" w:lineRule="exact"/>
        <w:jc w:val="center"/>
        <w:rPr>
          <w:rFonts w:ascii="方正小标宋_GBK" w:hAnsi="微软雅黑" w:eastAsia="方正小标宋_GBK" w:cs="微软雅黑"/>
          <w:b/>
          <w:kern w:val="0"/>
          <w:sz w:val="36"/>
          <w:szCs w:val="36"/>
        </w:rPr>
      </w:pPr>
      <w:r>
        <w:rPr>
          <w:rFonts w:hint="eastAsia" w:ascii="方正小标宋_GBK" w:hAnsi="微软雅黑" w:eastAsia="方正小标宋_GBK" w:cs="微软雅黑"/>
          <w:b/>
          <w:kern w:val="0"/>
          <w:sz w:val="36"/>
          <w:szCs w:val="36"/>
        </w:rPr>
        <w:t>评估材料目录</w:t>
      </w:r>
      <w:r>
        <w:rPr>
          <w:rFonts w:ascii="方正小标宋_GBK" w:hAnsi="微软雅黑" w:eastAsia="方正小标宋_GBK" w:cs="微软雅黑"/>
          <w:b/>
          <w:kern w:val="0"/>
          <w:sz w:val="36"/>
          <w:szCs w:val="36"/>
        </w:rPr>
        <w:t>(E类)</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line="440" w:lineRule="exact"/>
        <w:ind w:firstLine="472" w:firstLineChars="196"/>
        <w:textAlignment w:val="auto"/>
        <w:rPr>
          <w:rFonts w:ascii="仿宋_GB2312" w:eastAsia="仿宋_GB2312"/>
          <w:bCs/>
          <w:color w:val="000000"/>
          <w:sz w:val="28"/>
          <w:szCs w:val="28"/>
        </w:rPr>
      </w:pPr>
      <w:r>
        <w:rPr>
          <w:rStyle w:val="15"/>
          <w:rFonts w:hint="eastAsia"/>
          <w:bCs/>
          <w:color w:val="000000"/>
        </w:rPr>
        <w:t xml:space="preserve"> </w:t>
      </w:r>
      <w:r>
        <w:rPr>
          <w:rFonts w:ascii="仿宋_GB2312" w:eastAsia="仿宋_GB2312"/>
          <w:bCs/>
          <w:color w:val="000000"/>
          <w:sz w:val="28"/>
          <w:szCs w:val="28"/>
        </w:rPr>
        <w:t xml:space="preserve">1．评估指标自评表； </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2．慈善组织基本情况介绍（</w:t>
      </w:r>
      <w:r>
        <w:rPr>
          <w:rFonts w:hint="eastAsia" w:ascii="仿宋_GB2312" w:eastAsia="仿宋_GB2312"/>
          <w:bCs/>
          <w:color w:val="000000"/>
          <w:sz w:val="28"/>
          <w:szCs w:val="28"/>
          <w:lang w:val="en-US" w:eastAsia="zh-CN"/>
        </w:rPr>
        <w:t>1</w:t>
      </w:r>
      <w:r>
        <w:rPr>
          <w:rFonts w:ascii="仿宋_GB2312" w:eastAsia="仿宋_GB2312"/>
          <w:bCs/>
          <w:color w:val="000000"/>
          <w:sz w:val="28"/>
          <w:szCs w:val="28"/>
        </w:rPr>
        <w:t>000字左右）；</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3．慈善组织法人登记证（副本），银行开户许可证（复印件）；</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4．法定代表人信息(含工作经历)，并提供身份证 (复印件)；</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5．两年年度财务会计报表(复印件)(有年度财务审计报告的需提供审计报告复印件)；</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6．办公场所独立有效的使用产权证明；</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7．慈善组织章程(如有变更，附变更材料)；</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8．慈善组织按规定办理的各类变更登记材料 (名称、业务范围、住所、注册资金、法定代表人、业务主管单位、负责人、办事机构、印章、银行账户)(复印件)；</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9．慈善组织按规定办理的各类备案（成立备案、换届备案）材料（负责人、监事、印章、银行账户、章程等）；</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10．慈善组织重大事项（组团出国（境）考察；举办境内业务交流、重大活动、重大投资理财，公开募捐项目方案等）报告（备案）材料；</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11．两年年报报告书；</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12．两年全部会议纪要和决议(会员大会、理事会、常务理事会、监事会)；（会员大会仅限社团）</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13．会员大会、（常务）理事会、监督机构、办事机构产生形式(选举或公开聘任)的材料；（会员大会仅限社团）；</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14．党</w:t>
      </w:r>
      <w:r>
        <w:rPr>
          <w:rFonts w:hint="eastAsia" w:ascii="仿宋_GB2312" w:eastAsia="仿宋_GB2312"/>
          <w:bCs/>
          <w:color w:val="000000"/>
          <w:spacing w:val="-12"/>
          <w:sz w:val="28"/>
          <w:szCs w:val="28"/>
        </w:rPr>
        <w:t>建情况</w:t>
      </w:r>
      <w:r>
        <w:rPr>
          <w:rFonts w:ascii="仿宋_GB2312" w:eastAsia="仿宋_GB2312"/>
          <w:bCs/>
          <w:color w:val="000000"/>
          <w:spacing w:val="-12"/>
          <w:sz w:val="28"/>
          <w:szCs w:val="28"/>
        </w:rPr>
        <w:t>(党组织建立的文件，党组织制度，党员人数、名单、职务，党组织活动材料、党组织人员参加培训材料，参与党建考核情况、工作计划和总结</w:t>
      </w:r>
      <w:r>
        <w:rPr>
          <w:rFonts w:hint="eastAsia" w:ascii="仿宋_GB2312" w:eastAsia="仿宋_GB2312"/>
          <w:bCs/>
          <w:color w:val="000000"/>
          <w:sz w:val="28"/>
          <w:szCs w:val="28"/>
        </w:rPr>
        <w:t>，党组织换届情况</w:t>
      </w:r>
      <w:r>
        <w:rPr>
          <w:rFonts w:hint="eastAsia" w:ascii="仿宋_GB2312"/>
          <w:bCs/>
          <w:color w:val="000000"/>
          <w:sz w:val="28"/>
          <w:szCs w:val="28"/>
        </w:rPr>
        <w:t>﹤</w:t>
      </w:r>
      <w:r>
        <w:rPr>
          <w:rFonts w:hint="eastAsia" w:ascii="仿宋_GB2312" w:eastAsia="仿宋_GB2312"/>
          <w:bCs/>
          <w:color w:val="000000"/>
          <w:sz w:val="28"/>
          <w:szCs w:val="28"/>
        </w:rPr>
        <w:t>不到换届年限的无需提供换届材料</w:t>
      </w:r>
      <w:r>
        <w:rPr>
          <w:rFonts w:hint="eastAsia" w:ascii="仿宋_GB2312"/>
          <w:bCs/>
          <w:color w:val="000000"/>
          <w:sz w:val="28"/>
          <w:szCs w:val="28"/>
        </w:rPr>
        <w:t>﹥</w:t>
      </w:r>
      <w:r>
        <w:rPr>
          <w:rFonts w:ascii="仿宋_GB2312" w:eastAsia="仿宋_GB2312"/>
          <w:bCs/>
          <w:color w:val="000000"/>
          <w:sz w:val="28"/>
          <w:szCs w:val="28"/>
        </w:rPr>
        <w:t>)；</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15．会长（理事长）、副会长（副理事长）、监事长信息（含工作经历）及任职情况（包括产生程序），并提供身份证（复印件）；</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16．秘书长任职情况及产生程序，年度绩效考核材料；</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17．工作人员花名册；</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18．两年专职工作人员每年12月份工资表及五险一金缴费凭证(复印件)，专职人员劳动合同（劳务合同）；</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19．人力资源管理制度（薪酬、奖惩、考勤休假、聘用、考核制度等）；</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20．慈善组织参加社会组织管理培训的材料；</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21．财务人员（会计、出纳）基本情况(姓名、职务、资格证书、职称及是否为本会专职会计),同时报送证书(复印件)；</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22．财务人员参加培训次数和内容的证明材料(复印件)；</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23．各项管理制度(证书管理、印章管理、档案管理、会员管理、会费管理、绩效考评、财务管理、票据管理、资产管理、业务活动、项目管理、信息公开、民主决策等)；（会员管理及会费管理仅限于社团）；</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24．慈善组织组织框架、各部门的岗位职责、人事制度、运转情况；</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25．换届、离任及专项审计报告；</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26．慈善组织实物资产、捐赠资产、固定资产管理造册；</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27．慈善组织工作计划、总结，届期内发展规划；</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28．开展重大活动的详细方案；</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29．合作交流活动材料（本地区或本领域合作交流、境外或跨区域合作交流）；</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30．为会员提供培训、咨询、交流等事项服务的材料；（此项仅限于社团）；</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31．每年公益筹款额的证明材料；（此项仅限具有公开募捐资格的慈善组织）；</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32．每年公益进款额的证明材料；（此项仅限不具有公开募捐资格的慈善组织）；</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33．年公益活动支出占比；</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34．年度管理费用占比的证明材料；</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35．公益活动受益人数的材料；</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36．年均项目开展数量的材料；</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37．项目管理的材料；（包含项目管理制度；每个项目周详的计划、运作等方案；项目运行中监督反馈相关证明材料；项目完成后有详细的总结和意见反馈。）；</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38．在社会重大突发事件中参与援助、发挥作用的材料；</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39．承接政府转移职能，接受政府委托项目或购买服务的材料(包括文件、协议、合同等)；</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40．在慈善中国注册，并公布相关信息的材料；</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41．社团会员花名册（统计表）(含通信地址、联系电话、所有制性质) (会员数以评估上一年度材料为准)；（此项仅限社团）；</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42．社团会费设定、缴纳标准、收缴情况以及收费信息公开情况；（此项仅限社团）；</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43．对外投资、理财有关文件材料(如：投资协议、国债、银行理财产品)；</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44．两年有关慈善组织的各类新闻媒体报道；</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45．两年各种票据存根(捐赠发票、银钱收据、会费收据、经营发票)；（实地查看）</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46．两年会计账簿、会计凭证及科目余额表；（实地查看）</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47．两年年末和评估截至月份月末的所有银行账号的银行存款对账单；（实地查看）</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48．两年慈善组织所获得的各项荣誉；（实地查看）</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before="120" w:line="440" w:lineRule="exact"/>
        <w:ind w:firstLine="560" w:firstLineChars="200"/>
        <w:textAlignment w:val="auto"/>
        <w:rPr>
          <w:rFonts w:ascii="仿宋_GB2312" w:eastAsia="仿宋_GB2312"/>
          <w:bCs/>
          <w:color w:val="000000"/>
          <w:sz w:val="28"/>
          <w:szCs w:val="28"/>
        </w:rPr>
      </w:pPr>
      <w:r>
        <w:rPr>
          <w:rFonts w:ascii="仿宋_GB2312" w:eastAsia="仿宋_GB2312"/>
          <w:bCs/>
          <w:color w:val="000000"/>
          <w:sz w:val="28"/>
          <w:szCs w:val="28"/>
        </w:rPr>
        <w:t>49．评估小组要求提供的其他材料。</w:t>
      </w:r>
    </w:p>
    <w:p>
      <w:pPr>
        <w:pStyle w:val="11"/>
        <w:keepNext w:val="0"/>
        <w:keepLines w:val="0"/>
        <w:pageBreakBefore w:val="0"/>
        <w:widowControl/>
        <w:shd w:val="clear" w:color="auto" w:fill="FFFFFF"/>
        <w:kinsoku/>
        <w:wordWrap/>
        <w:overflowPunct/>
        <w:topLinePunct w:val="0"/>
        <w:autoSpaceDE/>
        <w:autoSpaceDN/>
        <w:bidi w:val="0"/>
        <w:adjustRightInd w:val="0"/>
        <w:snapToGrid w:val="0"/>
        <w:spacing w:line="440" w:lineRule="exact"/>
        <w:ind w:firstLine="560" w:firstLineChars="200"/>
        <w:textAlignment w:val="auto"/>
        <w:rPr>
          <w:rFonts w:ascii="仿宋_GB2312" w:eastAsia="仿宋_GB2312"/>
          <w:b/>
          <w:bCs/>
          <w:color w:val="000000"/>
          <w:sz w:val="28"/>
          <w:szCs w:val="28"/>
        </w:rPr>
        <w:sectPr>
          <w:pgSz w:w="11906" w:h="16838"/>
          <w:pgMar w:top="1985" w:right="1531" w:bottom="2098" w:left="1531" w:header="851" w:footer="1588" w:gutter="0"/>
          <w:pgNumType w:fmt="numberInDash"/>
          <w:cols w:space="425" w:num="1"/>
          <w:titlePg/>
          <w:docGrid w:linePitch="312" w:charSpace="0"/>
        </w:sectPr>
      </w:pPr>
      <w:r>
        <w:rPr>
          <w:rFonts w:ascii="仿宋_GB2312" w:eastAsia="仿宋_GB2312"/>
          <w:bCs/>
          <w:color w:val="000000"/>
          <w:sz w:val="28"/>
          <w:szCs w:val="28"/>
        </w:rPr>
        <w:t xml:space="preserve"> </w:t>
      </w:r>
      <w:r>
        <w:rPr>
          <w:rFonts w:ascii="仿宋_GB2312" w:eastAsia="仿宋_GB2312"/>
          <w:b/>
          <w:bCs/>
          <w:color w:val="000000"/>
          <w:sz w:val="28"/>
          <w:szCs w:val="28"/>
        </w:rPr>
        <w:t xml:space="preserve"> 以上材料除实地查看的，都只需要提供复印件。</w:t>
      </w:r>
    </w:p>
    <w:p>
      <w:pPr>
        <w:jc w:val="center"/>
        <w:rPr>
          <w:rFonts w:ascii="方正小标宋_GBK" w:hAnsi="微软雅黑" w:eastAsia="方正小标宋_GBK" w:cs="黑体"/>
          <w:b/>
          <w:bCs/>
          <w:sz w:val="36"/>
          <w:szCs w:val="36"/>
        </w:rPr>
      </w:pPr>
      <w:r>
        <w:rPr>
          <w:rFonts w:hint="eastAsia" w:ascii="方正小标宋_GBK" w:hAnsi="微软雅黑" w:eastAsia="方正小标宋_GBK" w:cs="黑体"/>
          <w:b/>
          <w:bCs/>
          <w:sz w:val="36"/>
          <w:szCs w:val="36"/>
        </w:rPr>
        <w:t>十一、福</w:t>
      </w:r>
      <w:r>
        <w:rPr>
          <w:rFonts w:hint="eastAsia" w:ascii="方正小标宋_GBK" w:hAnsi="微软雅黑" w:eastAsia="方正小标宋_GBK" w:cs="黑体"/>
          <w:b/>
          <w:bCs/>
          <w:sz w:val="36"/>
          <w:szCs w:val="36"/>
          <w:lang w:val="en-US" w:eastAsia="zh-CN"/>
        </w:rPr>
        <w:t>州市</w:t>
      </w:r>
      <w:r>
        <w:rPr>
          <w:rFonts w:hint="eastAsia" w:ascii="方正小标宋_GBK" w:hAnsi="微软雅黑" w:eastAsia="方正小标宋_GBK" w:cs="黑体"/>
          <w:b/>
          <w:bCs/>
          <w:sz w:val="36"/>
          <w:szCs w:val="36"/>
        </w:rPr>
        <w:t>社会服务机构评估指标（</w:t>
      </w:r>
      <w:r>
        <w:rPr>
          <w:rFonts w:ascii="方正小标宋_GBK" w:hAnsi="微软雅黑" w:eastAsia="方正小标宋_GBK" w:cs="黑体"/>
          <w:b/>
          <w:bCs/>
          <w:sz w:val="36"/>
          <w:szCs w:val="36"/>
        </w:rPr>
        <w:t>F类）</w:t>
      </w:r>
    </w:p>
    <w:p>
      <w:pPr>
        <w:jc w:val="center"/>
        <w:rPr>
          <w:rFonts w:ascii="楷体" w:hAnsi="楷体" w:eastAsia="楷体" w:cs="楷体"/>
          <w:sz w:val="30"/>
          <w:szCs w:val="30"/>
        </w:rPr>
      </w:pPr>
      <w:r>
        <w:rPr>
          <w:rFonts w:hint="eastAsia" w:ascii="楷体" w:hAnsi="楷体" w:eastAsia="楷体" w:cs="楷体"/>
          <w:sz w:val="30"/>
          <w:szCs w:val="30"/>
        </w:rPr>
        <w:t>（202</w:t>
      </w:r>
      <w:r>
        <w:rPr>
          <w:rFonts w:hint="eastAsia" w:ascii="楷体" w:hAnsi="楷体" w:eastAsia="楷体" w:cs="楷体"/>
          <w:sz w:val="30"/>
          <w:szCs w:val="30"/>
          <w:lang w:val="en-US" w:eastAsia="zh-CN"/>
        </w:rPr>
        <w:t>1</w:t>
      </w:r>
      <w:r>
        <w:rPr>
          <w:rFonts w:hint="eastAsia" w:ascii="楷体" w:hAnsi="楷体" w:eastAsia="楷体" w:cs="楷体"/>
          <w:sz w:val="30"/>
          <w:szCs w:val="30"/>
        </w:rPr>
        <w:t>年修改版）</w:t>
      </w:r>
    </w:p>
    <w:p>
      <w:pPr>
        <w:ind w:firstLine="562" w:firstLineChars="200"/>
        <w:rPr>
          <w:rFonts w:ascii="宋体" w:hAnsi="宋体" w:cs="黑体"/>
          <w:b/>
          <w:bCs/>
          <w:sz w:val="28"/>
          <w:szCs w:val="28"/>
        </w:rPr>
      </w:pPr>
      <w:r>
        <w:rPr>
          <w:rFonts w:hint="eastAsia" w:ascii="宋体" w:hAnsi="宋体" w:cs="黑体"/>
          <w:b/>
          <w:bCs/>
          <w:sz w:val="28"/>
          <w:szCs w:val="28"/>
        </w:rPr>
        <w:t>社会组织名称：（盖章）</w:t>
      </w:r>
    </w:p>
    <w:tbl>
      <w:tblPr>
        <w:tblStyle w:val="12"/>
        <w:tblW w:w="15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4"/>
        <w:gridCol w:w="1135"/>
        <w:gridCol w:w="1134"/>
        <w:gridCol w:w="1984"/>
        <w:gridCol w:w="709"/>
        <w:gridCol w:w="7087"/>
        <w:gridCol w:w="940"/>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tblHeader/>
          <w:jc w:val="center"/>
        </w:trPr>
        <w:tc>
          <w:tcPr>
            <w:tcW w:w="5337" w:type="dxa"/>
            <w:gridSpan w:val="4"/>
            <w:vAlign w:val="center"/>
          </w:tcPr>
          <w:p>
            <w:pPr>
              <w:spacing w:line="260" w:lineRule="exact"/>
              <w:jc w:val="center"/>
              <w:rPr>
                <w:rFonts w:ascii="新宋体" w:hAnsi="新宋体" w:eastAsia="新宋体" w:cs="仿宋"/>
                <w:b/>
                <w:bCs/>
                <w:color w:val="000000"/>
                <w:sz w:val="18"/>
                <w:szCs w:val="18"/>
              </w:rPr>
            </w:pPr>
            <w:r>
              <w:rPr>
                <w:rFonts w:hint="eastAsia" w:ascii="新宋体" w:hAnsi="新宋体" w:eastAsia="新宋体" w:cs="仿宋"/>
                <w:b/>
                <w:bCs/>
                <w:color w:val="000000"/>
                <w:sz w:val="18"/>
                <w:szCs w:val="18"/>
              </w:rPr>
              <w:t>评估指标</w:t>
            </w:r>
          </w:p>
        </w:tc>
        <w:tc>
          <w:tcPr>
            <w:tcW w:w="709" w:type="dxa"/>
            <w:vMerge w:val="restart"/>
            <w:vAlign w:val="center"/>
          </w:tcPr>
          <w:p>
            <w:pPr>
              <w:spacing w:line="260" w:lineRule="exact"/>
              <w:jc w:val="center"/>
              <w:rPr>
                <w:rFonts w:ascii="新宋体" w:hAnsi="新宋体" w:eastAsia="新宋体" w:cs="仿宋"/>
                <w:b/>
                <w:bCs/>
                <w:color w:val="000000"/>
                <w:sz w:val="18"/>
                <w:szCs w:val="18"/>
              </w:rPr>
            </w:pPr>
            <w:r>
              <w:rPr>
                <w:rFonts w:hint="eastAsia" w:ascii="新宋体" w:hAnsi="新宋体" w:eastAsia="新宋体" w:cs="仿宋"/>
                <w:b/>
                <w:bCs/>
                <w:color w:val="000000"/>
                <w:sz w:val="18"/>
                <w:szCs w:val="18"/>
              </w:rPr>
              <w:t>标准分值</w:t>
            </w:r>
          </w:p>
        </w:tc>
        <w:tc>
          <w:tcPr>
            <w:tcW w:w="7087" w:type="dxa"/>
            <w:vMerge w:val="restart"/>
            <w:vAlign w:val="center"/>
          </w:tcPr>
          <w:p>
            <w:pPr>
              <w:spacing w:line="260" w:lineRule="exact"/>
              <w:jc w:val="center"/>
              <w:rPr>
                <w:rFonts w:ascii="新宋体" w:hAnsi="新宋体" w:eastAsia="新宋体" w:cs="仿宋"/>
                <w:b/>
                <w:bCs/>
                <w:color w:val="000000"/>
                <w:sz w:val="18"/>
                <w:szCs w:val="18"/>
              </w:rPr>
            </w:pPr>
            <w:r>
              <w:rPr>
                <w:rFonts w:hint="eastAsia" w:ascii="新宋体" w:hAnsi="新宋体" w:eastAsia="新宋体" w:cs="仿宋"/>
                <w:b/>
                <w:bCs/>
                <w:color w:val="000000"/>
                <w:sz w:val="18"/>
                <w:szCs w:val="18"/>
              </w:rPr>
              <w:t>评分依据及说明</w:t>
            </w:r>
          </w:p>
        </w:tc>
        <w:tc>
          <w:tcPr>
            <w:tcW w:w="940" w:type="dxa"/>
            <w:vMerge w:val="restart"/>
            <w:vAlign w:val="center"/>
          </w:tcPr>
          <w:p>
            <w:pPr>
              <w:spacing w:line="260" w:lineRule="exact"/>
              <w:jc w:val="center"/>
              <w:rPr>
                <w:rFonts w:ascii="新宋体" w:hAnsi="新宋体" w:eastAsia="新宋体" w:cs="仿宋"/>
                <w:b/>
                <w:bCs/>
                <w:color w:val="000000"/>
                <w:sz w:val="18"/>
                <w:szCs w:val="18"/>
              </w:rPr>
            </w:pPr>
            <w:r>
              <w:rPr>
                <w:rFonts w:hint="eastAsia" w:ascii="新宋体" w:hAnsi="新宋体" w:eastAsia="新宋体" w:cs="仿宋"/>
                <w:b/>
                <w:bCs/>
                <w:color w:val="000000"/>
                <w:sz w:val="18"/>
                <w:szCs w:val="18"/>
              </w:rPr>
              <w:t>自评分</w:t>
            </w:r>
          </w:p>
        </w:tc>
        <w:tc>
          <w:tcPr>
            <w:tcW w:w="1134" w:type="dxa"/>
            <w:vMerge w:val="restart"/>
            <w:vAlign w:val="center"/>
          </w:tcPr>
          <w:p>
            <w:pPr>
              <w:spacing w:line="260" w:lineRule="exact"/>
              <w:jc w:val="center"/>
              <w:rPr>
                <w:rFonts w:ascii="新宋体" w:hAnsi="新宋体" w:eastAsia="新宋体" w:cs="仿宋"/>
                <w:b/>
                <w:bCs/>
                <w:color w:val="000000"/>
                <w:sz w:val="18"/>
                <w:szCs w:val="18"/>
              </w:rPr>
            </w:pPr>
            <w:r>
              <w:rPr>
                <w:rFonts w:hint="eastAsia" w:ascii="新宋体" w:hAnsi="新宋体" w:eastAsia="新宋体" w:cs="仿宋"/>
                <w:b/>
                <w:bCs/>
                <w:color w:val="000000"/>
                <w:sz w:val="18"/>
                <w:szCs w:val="18"/>
              </w:rPr>
              <w:t>评委</w:t>
            </w:r>
          </w:p>
          <w:p>
            <w:pPr>
              <w:spacing w:line="260" w:lineRule="exact"/>
              <w:jc w:val="center"/>
              <w:rPr>
                <w:rFonts w:ascii="新宋体" w:hAnsi="新宋体" w:eastAsia="新宋体" w:cs="仿宋"/>
                <w:b/>
                <w:bCs/>
                <w:color w:val="000000"/>
                <w:sz w:val="18"/>
                <w:szCs w:val="18"/>
              </w:rPr>
            </w:pPr>
            <w:r>
              <w:rPr>
                <w:rFonts w:hint="eastAsia" w:ascii="新宋体" w:hAnsi="新宋体" w:eastAsia="新宋体" w:cs="仿宋"/>
                <w:b/>
                <w:bCs/>
                <w:color w:val="000000"/>
                <w:sz w:val="18"/>
                <w:szCs w:val="18"/>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blHeader/>
          <w:jc w:val="center"/>
        </w:trPr>
        <w:tc>
          <w:tcPr>
            <w:tcW w:w="1084" w:type="dxa"/>
            <w:vAlign w:val="center"/>
          </w:tcPr>
          <w:p>
            <w:pPr>
              <w:spacing w:line="260" w:lineRule="exact"/>
              <w:jc w:val="center"/>
              <w:rPr>
                <w:rFonts w:ascii="新宋体" w:hAnsi="新宋体" w:eastAsia="新宋体" w:cs="仿宋"/>
                <w:b/>
                <w:bCs/>
                <w:color w:val="000000"/>
                <w:sz w:val="18"/>
                <w:szCs w:val="18"/>
              </w:rPr>
            </w:pPr>
            <w:r>
              <w:rPr>
                <w:rFonts w:hint="eastAsia" w:ascii="新宋体" w:hAnsi="新宋体" w:eastAsia="新宋体" w:cs="仿宋"/>
                <w:b/>
                <w:bCs/>
                <w:color w:val="000000"/>
                <w:sz w:val="18"/>
                <w:szCs w:val="18"/>
              </w:rPr>
              <w:t>一级指标</w:t>
            </w:r>
          </w:p>
        </w:tc>
        <w:tc>
          <w:tcPr>
            <w:tcW w:w="1135" w:type="dxa"/>
            <w:vAlign w:val="center"/>
          </w:tcPr>
          <w:p>
            <w:pPr>
              <w:spacing w:line="260" w:lineRule="exact"/>
              <w:jc w:val="center"/>
              <w:rPr>
                <w:rFonts w:ascii="新宋体" w:hAnsi="新宋体" w:eastAsia="新宋体" w:cs="仿宋"/>
                <w:b/>
                <w:bCs/>
                <w:color w:val="000000"/>
                <w:sz w:val="18"/>
                <w:szCs w:val="18"/>
              </w:rPr>
            </w:pPr>
            <w:r>
              <w:rPr>
                <w:rFonts w:hint="eastAsia" w:ascii="新宋体" w:hAnsi="新宋体" w:eastAsia="新宋体" w:cs="仿宋"/>
                <w:b/>
                <w:bCs/>
                <w:color w:val="000000"/>
                <w:sz w:val="18"/>
                <w:szCs w:val="18"/>
              </w:rPr>
              <w:t>二级指标</w:t>
            </w:r>
          </w:p>
        </w:tc>
        <w:tc>
          <w:tcPr>
            <w:tcW w:w="1134" w:type="dxa"/>
            <w:vAlign w:val="center"/>
          </w:tcPr>
          <w:p>
            <w:pPr>
              <w:spacing w:line="260" w:lineRule="exact"/>
              <w:jc w:val="center"/>
              <w:rPr>
                <w:rFonts w:ascii="新宋体" w:hAnsi="新宋体" w:eastAsia="新宋体" w:cs="仿宋"/>
                <w:b/>
                <w:bCs/>
                <w:color w:val="000000"/>
                <w:sz w:val="18"/>
                <w:szCs w:val="18"/>
              </w:rPr>
            </w:pPr>
            <w:r>
              <w:rPr>
                <w:rFonts w:hint="eastAsia" w:ascii="新宋体" w:hAnsi="新宋体" w:eastAsia="新宋体" w:cs="仿宋"/>
                <w:b/>
                <w:bCs/>
                <w:color w:val="000000"/>
                <w:sz w:val="18"/>
                <w:szCs w:val="18"/>
              </w:rPr>
              <w:t>三级指标</w:t>
            </w:r>
          </w:p>
        </w:tc>
        <w:tc>
          <w:tcPr>
            <w:tcW w:w="1984" w:type="dxa"/>
            <w:vAlign w:val="center"/>
          </w:tcPr>
          <w:p>
            <w:pPr>
              <w:spacing w:line="260" w:lineRule="exact"/>
              <w:jc w:val="center"/>
              <w:rPr>
                <w:rFonts w:ascii="新宋体" w:hAnsi="新宋体" w:eastAsia="新宋体" w:cs="仿宋"/>
                <w:b/>
                <w:bCs/>
                <w:color w:val="000000"/>
                <w:sz w:val="18"/>
                <w:szCs w:val="18"/>
              </w:rPr>
            </w:pPr>
            <w:r>
              <w:rPr>
                <w:rFonts w:hint="eastAsia" w:ascii="新宋体" w:hAnsi="新宋体" w:eastAsia="新宋体" w:cs="仿宋"/>
                <w:b/>
                <w:bCs/>
                <w:color w:val="000000"/>
                <w:sz w:val="18"/>
                <w:szCs w:val="18"/>
              </w:rPr>
              <w:t>四级指标</w:t>
            </w:r>
          </w:p>
        </w:tc>
        <w:tc>
          <w:tcPr>
            <w:tcW w:w="709" w:type="dxa"/>
            <w:vMerge w:val="continue"/>
            <w:vAlign w:val="center"/>
          </w:tcPr>
          <w:p>
            <w:pPr>
              <w:spacing w:line="260" w:lineRule="exact"/>
              <w:jc w:val="center"/>
              <w:rPr>
                <w:rFonts w:ascii="新宋体" w:hAnsi="新宋体" w:eastAsia="新宋体" w:cs="仿宋"/>
                <w:b/>
                <w:bCs/>
                <w:color w:val="000000"/>
                <w:sz w:val="18"/>
                <w:szCs w:val="18"/>
              </w:rPr>
            </w:pPr>
          </w:p>
        </w:tc>
        <w:tc>
          <w:tcPr>
            <w:tcW w:w="7087" w:type="dxa"/>
            <w:vMerge w:val="continue"/>
            <w:vAlign w:val="center"/>
          </w:tcPr>
          <w:p>
            <w:pPr>
              <w:spacing w:line="260" w:lineRule="exact"/>
              <w:jc w:val="center"/>
              <w:rPr>
                <w:rFonts w:ascii="新宋体" w:hAnsi="新宋体" w:eastAsia="新宋体" w:cs="仿宋"/>
                <w:b/>
                <w:bCs/>
                <w:color w:val="000000"/>
                <w:sz w:val="18"/>
                <w:szCs w:val="18"/>
              </w:rPr>
            </w:pPr>
          </w:p>
        </w:tc>
        <w:tc>
          <w:tcPr>
            <w:tcW w:w="940" w:type="dxa"/>
            <w:vMerge w:val="continue"/>
            <w:vAlign w:val="center"/>
          </w:tcPr>
          <w:p>
            <w:pPr>
              <w:spacing w:line="260" w:lineRule="exact"/>
              <w:jc w:val="center"/>
              <w:rPr>
                <w:rFonts w:ascii="新宋体" w:hAnsi="新宋体" w:eastAsia="新宋体" w:cs="仿宋"/>
                <w:b/>
                <w:bCs/>
                <w:color w:val="000000"/>
                <w:sz w:val="18"/>
                <w:szCs w:val="18"/>
              </w:rPr>
            </w:pPr>
          </w:p>
        </w:tc>
        <w:tc>
          <w:tcPr>
            <w:tcW w:w="1134" w:type="dxa"/>
            <w:vMerge w:val="continue"/>
            <w:vAlign w:val="center"/>
          </w:tcPr>
          <w:p>
            <w:pPr>
              <w:spacing w:line="260" w:lineRule="exact"/>
              <w:jc w:val="center"/>
              <w:rPr>
                <w:rFonts w:ascii="新宋体" w:hAnsi="新宋体" w:eastAsia="新宋体" w:cs="仿宋"/>
                <w:b/>
                <w:bCs/>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08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一、</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基础条件</w:t>
            </w:r>
            <w:r>
              <w:rPr>
                <w:rFonts w:hint="eastAsia" w:ascii="新宋体" w:hAnsi="新宋体" w:eastAsia="新宋体" w:cs="仿宋"/>
                <w:color w:val="000000"/>
                <w:spacing w:val="-6"/>
                <w:sz w:val="18"/>
                <w:szCs w:val="18"/>
              </w:rPr>
              <w:t>（</w:t>
            </w:r>
            <w:r>
              <w:rPr>
                <w:rFonts w:ascii="新宋体" w:hAnsi="新宋体" w:eastAsia="新宋体" w:cs="仿宋"/>
                <w:color w:val="000000"/>
                <w:spacing w:val="-6"/>
                <w:sz w:val="18"/>
                <w:szCs w:val="18"/>
              </w:rPr>
              <w:t>11</w:t>
            </w:r>
            <w:r>
              <w:rPr>
                <w:rFonts w:hint="eastAsia" w:ascii="新宋体" w:hAnsi="新宋体" w:eastAsia="新宋体" w:cs="仿宋"/>
                <w:color w:val="000000"/>
                <w:spacing w:val="-6"/>
                <w:sz w:val="18"/>
                <w:szCs w:val="18"/>
                <w:lang w:val="en-US" w:eastAsia="zh-CN"/>
              </w:rPr>
              <w:t>5</w:t>
            </w:r>
            <w:r>
              <w:rPr>
                <w:rFonts w:ascii="新宋体" w:hAnsi="新宋体" w:eastAsia="新宋体" w:cs="仿宋"/>
                <w:color w:val="000000"/>
                <w:spacing w:val="-6"/>
                <w:sz w:val="18"/>
                <w:szCs w:val="18"/>
              </w:rPr>
              <w:t>分）</w:t>
            </w:r>
          </w:p>
        </w:tc>
        <w:tc>
          <w:tcPr>
            <w:tcW w:w="1135"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法人资格</w:t>
            </w:r>
            <w:r>
              <w:rPr>
                <w:rFonts w:hint="eastAsia" w:ascii="新宋体" w:hAnsi="新宋体" w:eastAsia="新宋体" w:cs="仿宋"/>
                <w:color w:val="000000"/>
                <w:w w:val="90"/>
                <w:sz w:val="18"/>
                <w:szCs w:val="18"/>
              </w:rPr>
              <w:t>（</w:t>
            </w:r>
            <w:r>
              <w:rPr>
                <w:rFonts w:hint="eastAsia" w:ascii="新宋体" w:hAnsi="新宋体" w:eastAsia="新宋体" w:cs="仿宋"/>
                <w:color w:val="000000"/>
                <w:w w:val="90"/>
                <w:sz w:val="18"/>
                <w:szCs w:val="18"/>
                <w:lang w:val="en-US" w:eastAsia="zh-CN"/>
              </w:rPr>
              <w:t>60</w:t>
            </w:r>
            <w:r>
              <w:rPr>
                <w:rFonts w:ascii="新宋体" w:hAnsi="新宋体" w:eastAsia="新宋体" w:cs="仿宋"/>
                <w:color w:val="000000"/>
                <w:w w:val="90"/>
                <w:sz w:val="18"/>
                <w:szCs w:val="18"/>
              </w:rPr>
              <w:t>分）</w:t>
            </w:r>
          </w:p>
        </w:tc>
        <w:tc>
          <w:tcPr>
            <w:tcW w:w="113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法定代表人</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2</w:t>
            </w:r>
            <w:r>
              <w:rPr>
                <w:rFonts w:hint="eastAsia" w:ascii="新宋体" w:hAnsi="新宋体" w:eastAsia="新宋体" w:cs="仿宋"/>
                <w:color w:val="000000"/>
                <w:sz w:val="18"/>
                <w:szCs w:val="18"/>
                <w:lang w:val="en-US" w:eastAsia="zh-CN"/>
              </w:rPr>
              <w:t>5</w:t>
            </w:r>
            <w:r>
              <w:rPr>
                <w:rFonts w:ascii="新宋体" w:hAnsi="新宋体" w:eastAsia="新宋体" w:cs="仿宋"/>
                <w:color w:val="000000"/>
                <w:sz w:val="18"/>
                <w:szCs w:val="18"/>
              </w:rPr>
              <w:t>分）</w:t>
            </w: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任职资格</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□无民事行为能力或者限制民事行为能力的；</w:t>
            </w:r>
          </w:p>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□正在被执行刑罚或者正在被执行刑事强制措施的；</w:t>
            </w:r>
          </w:p>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□正在被公安机关或者国家安全机关通缉的；</w:t>
            </w:r>
          </w:p>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□因受开除党籍处分未逾</w:t>
            </w:r>
            <w:r>
              <w:rPr>
                <w:rFonts w:ascii="新宋体" w:hAnsi="新宋体" w:eastAsia="新宋体" w:cs="仿宋"/>
                <w:sz w:val="18"/>
                <w:szCs w:val="18"/>
              </w:rPr>
              <w:t>5年的，或者因犯罪刑满释放未逾5年的；</w:t>
            </w:r>
          </w:p>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□担</w:t>
            </w:r>
            <w:r>
              <w:rPr>
                <w:rFonts w:hint="eastAsia" w:ascii="新宋体" w:hAnsi="新宋体" w:eastAsia="新宋体" w:cs="仿宋"/>
                <w:spacing w:val="-12"/>
                <w:sz w:val="18"/>
                <w:szCs w:val="18"/>
              </w:rPr>
              <w:t>任因违法被撤销登记的其他社会组织的法定代表人，自该单位被撤销登记之日起未逾</w:t>
            </w:r>
            <w:r>
              <w:rPr>
                <w:rFonts w:ascii="新宋体" w:hAnsi="新宋体" w:eastAsia="新宋体" w:cs="仿宋"/>
                <w:spacing w:val="-12"/>
                <w:sz w:val="18"/>
                <w:szCs w:val="18"/>
              </w:rPr>
              <w:t>3年的；</w:t>
            </w:r>
          </w:p>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□非负责人任法定代表人；</w:t>
            </w:r>
            <w:r>
              <w:rPr>
                <w:rFonts w:ascii="新宋体" w:hAnsi="新宋体" w:eastAsia="新宋体" w:cs="仿宋"/>
                <w:sz w:val="18"/>
                <w:szCs w:val="18"/>
              </w:rPr>
              <w:t xml:space="preserve">                                                                     </w:t>
            </w:r>
            <w:r>
              <w:rPr>
                <w:rFonts w:hint="eastAsia" w:ascii="新宋体" w:hAnsi="新宋体" w:eastAsia="新宋体" w:cs="仿宋"/>
                <w:sz w:val="18"/>
                <w:szCs w:val="18"/>
              </w:rPr>
              <w:t>□征信记录有不良记录的；</w:t>
            </w:r>
            <w:r>
              <w:rPr>
                <w:rFonts w:ascii="新宋体" w:hAnsi="新宋体" w:eastAsia="新宋体" w:cs="仿宋"/>
                <w:sz w:val="18"/>
                <w:szCs w:val="18"/>
              </w:rPr>
              <w:t xml:space="preserve">                                                                   </w:t>
            </w:r>
            <w:r>
              <w:rPr>
                <w:rFonts w:hint="eastAsia" w:ascii="新宋体" w:hAnsi="新宋体" w:eastAsia="新宋体" w:cs="仿宋"/>
                <w:sz w:val="18"/>
                <w:szCs w:val="18"/>
              </w:rPr>
              <w:t>□法律、法规规定不得担任法定代表人的其他情形；</w:t>
            </w:r>
          </w:p>
          <w:p>
            <w:pPr>
              <w:spacing w:line="200" w:lineRule="exact"/>
              <w:jc w:val="left"/>
              <w:rPr>
                <w:rFonts w:ascii="新宋体" w:hAnsi="新宋体" w:eastAsia="新宋体" w:cs="仿宋"/>
                <w:color w:val="000000"/>
                <w:sz w:val="18"/>
                <w:szCs w:val="18"/>
              </w:rPr>
            </w:pPr>
            <w:r>
              <w:rPr>
                <w:rFonts w:hint="eastAsia" w:ascii="新宋体" w:hAnsi="新宋体" w:eastAsia="新宋体" w:cs="仿宋"/>
                <w:b/>
                <w:sz w:val="18"/>
                <w:szCs w:val="18"/>
              </w:rPr>
              <w:t>注：出现上述任何一种情况，此项不得分。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kern w:val="0"/>
                <w:sz w:val="18"/>
                <w:szCs w:val="18"/>
              </w:rPr>
              <w:t>产生程序</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vAlign w:val="center"/>
          </w:tcPr>
          <w:p>
            <w:pPr>
              <w:spacing w:line="20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□法定代表人按照章程及相关规定产生，得</w:t>
            </w:r>
            <w:r>
              <w:rPr>
                <w:rFonts w:ascii="新宋体" w:hAnsi="新宋体" w:eastAsia="新宋体" w:cs="仿宋"/>
                <w:color w:val="000000"/>
                <w:sz w:val="18"/>
                <w:szCs w:val="18"/>
              </w:rPr>
              <w:t>5分；</w:t>
            </w:r>
          </w:p>
          <w:p>
            <w:pPr>
              <w:spacing w:line="20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□法定代表人违反章程及相关规定产生，得</w:t>
            </w:r>
            <w:r>
              <w:rPr>
                <w:rFonts w:ascii="新宋体" w:hAnsi="新宋体" w:eastAsia="新宋体" w:cs="仿宋"/>
                <w:color w:val="00000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变更程序</w:t>
            </w:r>
          </w:p>
        </w:tc>
        <w:tc>
          <w:tcPr>
            <w:tcW w:w="709" w:type="dxa"/>
            <w:vAlign w:val="center"/>
          </w:tcPr>
          <w:p>
            <w:pPr>
              <w:spacing w:line="260" w:lineRule="exact"/>
              <w:jc w:val="center"/>
              <w:rPr>
                <w:rFonts w:hint="default" w:ascii="新宋体" w:hAnsi="新宋体" w:eastAsia="新宋体" w:cs="仿宋"/>
                <w:color w:val="000000"/>
                <w:sz w:val="18"/>
                <w:szCs w:val="18"/>
                <w:lang w:val="en-US" w:eastAsia="zh-CN"/>
              </w:rPr>
            </w:pPr>
            <w:r>
              <w:rPr>
                <w:rFonts w:hint="eastAsia" w:ascii="新宋体" w:hAnsi="新宋体" w:eastAsia="新宋体" w:cs="仿宋"/>
                <w:color w:val="000000"/>
                <w:sz w:val="18"/>
                <w:szCs w:val="18"/>
                <w:lang w:val="en-US" w:eastAsia="zh-CN"/>
              </w:rPr>
              <w:t>10</w:t>
            </w:r>
          </w:p>
        </w:tc>
        <w:tc>
          <w:tcPr>
            <w:tcW w:w="7087" w:type="dxa"/>
            <w:vAlign w:val="center"/>
          </w:tcPr>
          <w:p>
            <w:pPr>
              <w:spacing w:line="20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□法定代表人按照章程及相关规定发生变更，得</w:t>
            </w:r>
            <w:r>
              <w:rPr>
                <w:rFonts w:hint="eastAsia" w:ascii="新宋体" w:hAnsi="新宋体" w:eastAsia="新宋体" w:cs="仿宋"/>
                <w:color w:val="000000"/>
                <w:sz w:val="18"/>
                <w:szCs w:val="18"/>
                <w:lang w:val="en-US" w:eastAsia="zh-CN"/>
              </w:rPr>
              <w:t>10</w:t>
            </w:r>
            <w:r>
              <w:rPr>
                <w:rFonts w:ascii="新宋体" w:hAnsi="新宋体" w:eastAsia="新宋体" w:cs="仿宋"/>
                <w:color w:val="000000"/>
                <w:sz w:val="18"/>
                <w:szCs w:val="18"/>
              </w:rPr>
              <w:t>分；</w:t>
            </w:r>
          </w:p>
          <w:p>
            <w:pPr>
              <w:spacing w:line="20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□法定代表人未按照章程及相关规定发生变更，得</w:t>
            </w:r>
            <w:r>
              <w:rPr>
                <w:rFonts w:ascii="新宋体" w:hAnsi="新宋体" w:eastAsia="新宋体" w:cs="仿宋"/>
                <w:color w:val="000000"/>
                <w:sz w:val="18"/>
                <w:szCs w:val="18"/>
              </w:rPr>
              <w:t xml:space="preserve">0分。                                                                                                                        </w:t>
            </w:r>
            <w:r>
              <w:rPr>
                <w:rFonts w:hint="eastAsia" w:ascii="新宋体" w:hAnsi="新宋体" w:eastAsia="新宋体" w:cs="仿宋"/>
                <w:b/>
                <w:color w:val="000000"/>
                <w:sz w:val="18"/>
                <w:szCs w:val="18"/>
              </w:rPr>
              <w:t>注：若法定代表人未发生变更，此项不扣分。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净资产</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10分）</w:t>
            </w: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净资产</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tcPr>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□净资产高于注册资金，得</w:t>
            </w:r>
            <w:r>
              <w:rPr>
                <w:rFonts w:ascii="新宋体" w:hAnsi="新宋体" w:eastAsia="新宋体" w:cs="仿宋"/>
                <w:sz w:val="18"/>
                <w:szCs w:val="18"/>
              </w:rPr>
              <w:t>10分；</w:t>
            </w:r>
          </w:p>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□净资产低于注册资金，得</w:t>
            </w:r>
            <w:r>
              <w:rPr>
                <w:rFonts w:ascii="新宋体" w:hAnsi="新宋体" w:eastAsia="新宋体" w:cs="仿宋"/>
                <w:sz w:val="18"/>
                <w:szCs w:val="18"/>
              </w:rPr>
              <w:t>0分；</w:t>
            </w:r>
          </w:p>
          <w:p>
            <w:pPr>
              <w:spacing w:line="200" w:lineRule="exact"/>
              <w:jc w:val="left"/>
              <w:rPr>
                <w:rFonts w:ascii="新宋体" w:hAnsi="新宋体" w:eastAsia="新宋体" w:cs="仿宋"/>
                <w:color w:val="000000"/>
                <w:sz w:val="18"/>
                <w:szCs w:val="18"/>
              </w:rPr>
            </w:pPr>
            <w:r>
              <w:rPr>
                <w:rFonts w:hint="eastAsia" w:ascii="新宋体" w:hAnsi="新宋体" w:eastAsia="新宋体" w:cs="仿宋"/>
                <w:b/>
                <w:sz w:val="18"/>
                <w:szCs w:val="18"/>
              </w:rPr>
              <w:t>注：净资产有一年低于注册资金不得分。</w:t>
            </w:r>
            <w:r>
              <w:rPr>
                <w:rFonts w:ascii="新宋体" w:hAnsi="新宋体" w:eastAsia="新宋体" w:cs="仿宋"/>
                <w:b/>
                <w:color w:val="000000"/>
                <w:sz w:val="18"/>
                <w:szCs w:val="18"/>
              </w:rPr>
              <w:t xml:space="preserve"> </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办公条件</w:t>
            </w:r>
          </w:p>
          <w:p>
            <w:pPr>
              <w:spacing w:line="260" w:lineRule="exact"/>
              <w:jc w:val="center"/>
              <w:rPr>
                <w:rFonts w:ascii="新宋体" w:hAnsi="新宋体" w:eastAsia="新宋体" w:cs="仿宋"/>
                <w:b/>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25分）</w:t>
            </w:r>
          </w:p>
        </w:tc>
        <w:tc>
          <w:tcPr>
            <w:tcW w:w="1984" w:type="dxa"/>
            <w:vAlign w:val="center"/>
          </w:tcPr>
          <w:p>
            <w:pPr>
              <w:spacing w:line="260" w:lineRule="exact"/>
              <w:jc w:val="center"/>
              <w:rPr>
                <w:rFonts w:ascii="新宋体" w:hAnsi="新宋体" w:eastAsia="新宋体" w:cs="宋体"/>
                <w:color w:val="000000"/>
                <w:sz w:val="18"/>
                <w:szCs w:val="18"/>
              </w:rPr>
            </w:pPr>
            <w:r>
              <w:rPr>
                <w:rFonts w:hint="eastAsia" w:ascii="新宋体" w:hAnsi="新宋体" w:eastAsia="新宋体" w:cs="仿宋"/>
                <w:color w:val="000000"/>
                <w:sz w:val="18"/>
                <w:szCs w:val="18"/>
              </w:rPr>
              <w:t>办公用房面积</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tcPr>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□办公面积</w:t>
            </w:r>
            <w:r>
              <w:rPr>
                <w:rFonts w:ascii="新宋体" w:hAnsi="新宋体" w:eastAsia="新宋体" w:cs="仿宋"/>
                <w:sz w:val="18"/>
                <w:szCs w:val="18"/>
              </w:rPr>
              <w:t>100平米及以上，得10分；</w:t>
            </w:r>
          </w:p>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□办公面积</w:t>
            </w:r>
            <w:r>
              <w:rPr>
                <w:rFonts w:ascii="新宋体" w:hAnsi="新宋体" w:eastAsia="新宋体" w:cs="仿宋"/>
                <w:sz w:val="18"/>
                <w:szCs w:val="18"/>
              </w:rPr>
              <w:t>50平米及以上，得7分；</w:t>
            </w:r>
          </w:p>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□办公面积</w:t>
            </w:r>
            <w:r>
              <w:rPr>
                <w:rFonts w:ascii="新宋体" w:hAnsi="新宋体" w:eastAsia="新宋体" w:cs="仿宋"/>
                <w:sz w:val="18"/>
                <w:szCs w:val="18"/>
              </w:rPr>
              <w:t>50平米以下，得3分；</w:t>
            </w:r>
          </w:p>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□和他人合署办公或无办公场所，得</w:t>
            </w:r>
            <w:r>
              <w:rPr>
                <w:rFonts w:ascii="新宋体" w:hAnsi="新宋体" w:eastAsia="新宋体" w:cs="仿宋"/>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办公用房权属</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tcPr>
          <w:p>
            <w:pPr>
              <w:spacing w:line="200" w:lineRule="exact"/>
              <w:jc w:val="left"/>
              <w:rPr>
                <w:rFonts w:ascii="新宋体" w:hAnsi="新宋体" w:eastAsia="新宋体" w:cs="仿宋"/>
                <w:sz w:val="18"/>
                <w:szCs w:val="18"/>
              </w:rPr>
            </w:pPr>
            <w:r>
              <w:rPr>
                <w:rFonts w:hint="eastAsia" w:ascii="新宋体" w:hAnsi="新宋体" w:eastAsia="新宋体" w:cs="仿宋"/>
                <w:sz w:val="18"/>
                <w:szCs w:val="18"/>
              </w:rPr>
              <w:t>□自有产权，并能提供有效的产权证明，得</w:t>
            </w:r>
            <w:r>
              <w:rPr>
                <w:rFonts w:ascii="新宋体" w:hAnsi="新宋体" w:eastAsia="新宋体" w:cs="仿宋"/>
                <w:sz w:val="18"/>
                <w:szCs w:val="18"/>
              </w:rPr>
              <w:t>5分；</w:t>
            </w:r>
          </w:p>
          <w:p>
            <w:pPr>
              <w:spacing w:line="200" w:lineRule="exact"/>
              <w:ind w:hanging="10"/>
              <w:jc w:val="left"/>
              <w:rPr>
                <w:rFonts w:ascii="新宋体" w:hAnsi="新宋体" w:eastAsia="新宋体" w:cs="仿宋"/>
                <w:sz w:val="18"/>
                <w:szCs w:val="18"/>
              </w:rPr>
            </w:pPr>
            <w:r>
              <w:rPr>
                <w:rFonts w:hint="eastAsia" w:ascii="新宋体" w:hAnsi="新宋体" w:eastAsia="新宋体" w:cs="仿宋"/>
                <w:sz w:val="18"/>
                <w:szCs w:val="18"/>
              </w:rPr>
              <w:t>□租赁或无偿使用，并能提供租赁合同或相关证明材料，独立办公，得</w:t>
            </w:r>
            <w:r>
              <w:rPr>
                <w:rFonts w:ascii="新宋体" w:hAnsi="新宋体" w:eastAsia="新宋体" w:cs="仿宋"/>
                <w:sz w:val="18"/>
                <w:szCs w:val="18"/>
              </w:rPr>
              <w:t>3分；</w:t>
            </w:r>
          </w:p>
          <w:p>
            <w:pPr>
              <w:spacing w:line="200" w:lineRule="exact"/>
              <w:ind w:hanging="10"/>
              <w:jc w:val="left"/>
              <w:rPr>
                <w:rFonts w:ascii="新宋体" w:hAnsi="新宋体" w:eastAsia="新宋体" w:cs="仿宋"/>
                <w:sz w:val="18"/>
                <w:szCs w:val="18"/>
              </w:rPr>
            </w:pPr>
            <w:r>
              <w:rPr>
                <w:rFonts w:hint="eastAsia" w:ascii="新宋体" w:hAnsi="新宋体" w:eastAsia="新宋体" w:cs="仿宋"/>
                <w:sz w:val="18"/>
                <w:szCs w:val="18"/>
              </w:rPr>
              <w:t>□无独立自主办公场所，得</w:t>
            </w:r>
            <w:r>
              <w:rPr>
                <w:rFonts w:ascii="新宋体" w:hAnsi="新宋体" w:eastAsia="新宋体" w:cs="仿宋"/>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办公设备</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tcPr>
          <w:p>
            <w:pPr>
              <w:spacing w:line="20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□桌椅、电脑、打印机、传真机、复印机等办公设备数量和状况能满足工作需要。</w:t>
            </w:r>
          </w:p>
          <w:p>
            <w:pPr>
              <w:spacing w:line="200" w:lineRule="exact"/>
              <w:jc w:val="left"/>
              <w:rPr>
                <w:rFonts w:ascii="新宋体" w:hAnsi="新宋体" w:eastAsia="新宋体" w:cs="仿宋"/>
                <w:color w:val="000000"/>
                <w:sz w:val="18"/>
                <w:szCs w:val="18"/>
              </w:rPr>
            </w:pPr>
            <w:r>
              <w:rPr>
                <w:rFonts w:hint="eastAsia" w:ascii="新宋体" w:hAnsi="新宋体" w:eastAsia="新宋体" w:cs="仿宋"/>
                <w:b/>
                <w:color w:val="000000"/>
                <w:sz w:val="18"/>
                <w:szCs w:val="18"/>
              </w:rPr>
              <w:t>注：每样</w:t>
            </w:r>
            <w:r>
              <w:rPr>
                <w:rFonts w:ascii="新宋体" w:hAnsi="新宋体" w:eastAsia="新宋体" w:cs="仿宋"/>
                <w:b/>
                <w:color w:val="000000"/>
                <w:sz w:val="18"/>
                <w:szCs w:val="18"/>
              </w:rPr>
              <w:t>1分。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olor w:val="000000"/>
                <w:sz w:val="18"/>
                <w:szCs w:val="18"/>
              </w:rPr>
              <w:t>单位名称牌匾</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tcPr>
          <w:p>
            <w:pPr>
              <w:spacing w:line="20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□名称牌匾悬挂于办公场所外或门厅处，得</w:t>
            </w:r>
            <w:r>
              <w:rPr>
                <w:rFonts w:ascii="新宋体" w:hAnsi="新宋体" w:eastAsia="新宋体" w:cs="仿宋"/>
                <w:color w:val="000000"/>
                <w:sz w:val="18"/>
                <w:szCs w:val="18"/>
              </w:rPr>
              <w:t xml:space="preserve">5分；                                                      </w:t>
            </w:r>
            <w:r>
              <w:rPr>
                <w:rFonts w:hint="eastAsia" w:ascii="新宋体" w:hAnsi="新宋体" w:eastAsia="新宋体" w:cs="仿宋"/>
                <w:color w:val="000000"/>
                <w:sz w:val="18"/>
                <w:szCs w:val="18"/>
              </w:rPr>
              <w:t>□未悬挂名称牌匾，得</w:t>
            </w:r>
            <w:r>
              <w:rPr>
                <w:rFonts w:ascii="新宋体" w:hAnsi="新宋体" w:eastAsia="新宋体" w:cs="仿宋"/>
                <w:color w:val="00000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章程</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10分）</w:t>
            </w:r>
          </w:p>
        </w:tc>
        <w:tc>
          <w:tcPr>
            <w:tcW w:w="113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章程规范</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10分）</w:t>
            </w: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章程制定或修改</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程序</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vAlign w:val="center"/>
          </w:tcPr>
          <w:p>
            <w:pPr>
              <w:spacing w:line="20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□章程制定或修改程序规范，得</w:t>
            </w:r>
            <w:r>
              <w:rPr>
                <w:rFonts w:ascii="新宋体" w:hAnsi="新宋体" w:eastAsia="新宋体" w:cs="仿宋"/>
                <w:color w:val="000000"/>
                <w:sz w:val="18"/>
                <w:szCs w:val="18"/>
              </w:rPr>
              <w:t>5分；</w:t>
            </w:r>
          </w:p>
          <w:p>
            <w:pPr>
              <w:spacing w:line="20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□章程制定或修改程序不规范，得</w:t>
            </w:r>
            <w:r>
              <w:rPr>
                <w:rFonts w:ascii="新宋体" w:hAnsi="新宋体" w:eastAsia="新宋体" w:cs="仿宋"/>
                <w:color w:val="00000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核准情况</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vAlign w:val="center"/>
          </w:tcPr>
          <w:p>
            <w:pPr>
              <w:spacing w:line="20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□章程制定或修改在规定期限内经登记管理机关核准，得</w:t>
            </w:r>
            <w:r>
              <w:rPr>
                <w:rFonts w:ascii="新宋体" w:hAnsi="新宋体" w:eastAsia="新宋体" w:cs="仿宋"/>
                <w:color w:val="000000"/>
                <w:sz w:val="18"/>
                <w:szCs w:val="18"/>
              </w:rPr>
              <w:t>5分；</w:t>
            </w:r>
          </w:p>
          <w:p>
            <w:pPr>
              <w:spacing w:line="20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□章程制定或修改未在规定期限内经登记管理机关核准，得</w:t>
            </w:r>
            <w:r>
              <w:rPr>
                <w:rFonts w:ascii="新宋体" w:hAnsi="新宋体" w:eastAsia="新宋体" w:cs="仿宋"/>
                <w:color w:val="00000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9" w:hRule="atLeast"/>
          <w:jc w:val="center"/>
        </w:trPr>
        <w:tc>
          <w:tcPr>
            <w:tcW w:w="108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一、</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基础条件</w:t>
            </w:r>
            <w:r>
              <w:rPr>
                <w:rFonts w:hint="eastAsia" w:ascii="新宋体" w:hAnsi="新宋体" w:eastAsia="新宋体" w:cs="仿宋"/>
                <w:color w:val="000000"/>
                <w:spacing w:val="-6"/>
                <w:sz w:val="18"/>
                <w:szCs w:val="18"/>
              </w:rPr>
              <w:t>（</w:t>
            </w:r>
            <w:r>
              <w:rPr>
                <w:rFonts w:ascii="新宋体" w:hAnsi="新宋体" w:eastAsia="新宋体" w:cs="仿宋"/>
                <w:color w:val="000000"/>
                <w:spacing w:val="-6"/>
                <w:sz w:val="18"/>
                <w:szCs w:val="18"/>
              </w:rPr>
              <w:t>11</w:t>
            </w:r>
            <w:r>
              <w:rPr>
                <w:rFonts w:hint="eastAsia" w:ascii="新宋体" w:hAnsi="新宋体" w:eastAsia="新宋体" w:cs="仿宋"/>
                <w:color w:val="000000"/>
                <w:spacing w:val="-6"/>
                <w:sz w:val="18"/>
                <w:szCs w:val="18"/>
                <w:lang w:val="en-US" w:eastAsia="zh-CN"/>
              </w:rPr>
              <w:t>5</w:t>
            </w:r>
            <w:r>
              <w:rPr>
                <w:rFonts w:ascii="新宋体" w:hAnsi="新宋体" w:eastAsia="新宋体" w:cs="仿宋"/>
                <w:color w:val="000000"/>
                <w:spacing w:val="-6"/>
                <w:sz w:val="18"/>
                <w:szCs w:val="18"/>
              </w:rPr>
              <w:t>分）</w:t>
            </w:r>
          </w:p>
        </w:tc>
        <w:tc>
          <w:tcPr>
            <w:tcW w:w="1135"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变更和</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备案</w:t>
            </w:r>
          </w:p>
          <w:p>
            <w:pPr>
              <w:spacing w:line="260" w:lineRule="exact"/>
              <w:ind w:right="-204" w:rightChars="-97"/>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25分）</w:t>
            </w:r>
          </w:p>
        </w:tc>
        <w:tc>
          <w:tcPr>
            <w:tcW w:w="113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变更登记</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10分）</w:t>
            </w: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变更事项</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tcPr>
          <w:p>
            <w:pPr>
              <w:spacing w:line="26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□根据要求，需要变更的事项，按规定办理变更登记手续，得</w:t>
            </w:r>
            <w:r>
              <w:rPr>
                <w:rFonts w:ascii="新宋体" w:hAnsi="新宋体" w:eastAsia="新宋体" w:cs="仿宋"/>
                <w:color w:val="000000"/>
                <w:sz w:val="18"/>
                <w:szCs w:val="18"/>
              </w:rPr>
              <w:t>5分；</w:t>
            </w:r>
          </w:p>
          <w:p>
            <w:pPr>
              <w:spacing w:line="260" w:lineRule="exact"/>
              <w:jc w:val="left"/>
              <w:rPr>
                <w:rFonts w:ascii="新宋体" w:hAnsi="新宋体" w:eastAsia="新宋体" w:cs="仿宋"/>
                <w:b/>
                <w:color w:val="000000"/>
                <w:sz w:val="18"/>
                <w:szCs w:val="18"/>
              </w:rPr>
            </w:pPr>
            <w:r>
              <w:rPr>
                <w:rFonts w:hint="eastAsia" w:ascii="新宋体" w:hAnsi="新宋体" w:eastAsia="新宋体" w:cs="仿宋"/>
                <w:color w:val="000000"/>
                <w:sz w:val="18"/>
                <w:szCs w:val="18"/>
              </w:rPr>
              <w:t>□根据要求，需要变更的事项，但未按规定办理变更登记手续，得</w:t>
            </w:r>
            <w:r>
              <w:rPr>
                <w:rFonts w:ascii="新宋体" w:hAnsi="新宋体" w:eastAsia="新宋体" w:cs="仿宋"/>
                <w:color w:val="000000"/>
                <w:sz w:val="18"/>
                <w:szCs w:val="18"/>
              </w:rPr>
              <w:t xml:space="preserve">0分。                                                                                                 </w:t>
            </w:r>
            <w:r>
              <w:rPr>
                <w:rFonts w:hint="eastAsia" w:ascii="新宋体" w:hAnsi="新宋体" w:eastAsia="新宋体" w:cs="仿宋"/>
                <w:b/>
                <w:color w:val="000000"/>
                <w:sz w:val="18"/>
                <w:szCs w:val="18"/>
              </w:rPr>
              <w:t>注：变更事项包括名称、业务范围、住所、注册资金、法定代表人、负责人、章程、业务主管单位；变更登记正在办理过程中视为按规定办理；上述任何一项未按规定办理，此项不得分。</w:t>
            </w:r>
            <w:r>
              <w:rPr>
                <w:rFonts w:ascii="新宋体" w:hAnsi="新宋体" w:eastAsia="新宋体" w:cs="仿宋"/>
                <w:b/>
                <w:color w:val="000000"/>
                <w:sz w:val="18"/>
                <w:szCs w:val="18"/>
              </w:rPr>
              <w:t xml:space="preserve"> </w:t>
            </w:r>
            <w:r>
              <w:rPr>
                <w:rFonts w:hint="eastAsia" w:ascii="新宋体" w:hAnsi="新宋体" w:eastAsia="新宋体" w:cs="仿宋"/>
                <w:b/>
                <w:color w:val="000000"/>
                <w:sz w:val="18"/>
                <w:szCs w:val="18"/>
              </w:rPr>
              <w:t>未发生变更事项，此项得满分。</w:t>
            </w:r>
          </w:p>
          <w:p>
            <w:pPr>
              <w:spacing w:line="260" w:lineRule="exact"/>
              <w:jc w:val="left"/>
              <w:rPr>
                <w:rFonts w:ascii="新宋体" w:hAnsi="新宋体" w:eastAsia="新宋体" w:cs="仿宋"/>
                <w:b/>
                <w:color w:val="000000"/>
                <w:sz w:val="18"/>
                <w:szCs w:val="18"/>
              </w:rPr>
            </w:pPr>
            <w:r>
              <w:rPr>
                <w:rFonts w:hint="eastAsia" w:ascii="新宋体" w:hAnsi="新宋体" w:eastAsia="新宋体" w:cs="仿宋"/>
                <w:b/>
                <w:color w:val="000000"/>
                <w:sz w:val="18"/>
                <w:szCs w:val="18"/>
                <w:lang w:eastAsia="zh-CN"/>
              </w:rPr>
              <w:t>注：</w:t>
            </w:r>
            <w:r>
              <w:rPr>
                <w:rFonts w:hint="eastAsia" w:ascii="新宋体" w:hAnsi="新宋体" w:eastAsia="新宋体" w:cs="仿宋"/>
                <w:b/>
                <w:color w:val="000000"/>
                <w:sz w:val="18"/>
                <w:szCs w:val="18"/>
              </w:rPr>
              <w:t>负责人</w:t>
            </w:r>
            <w:r>
              <w:rPr>
                <w:rFonts w:hint="eastAsia" w:ascii="新宋体" w:hAnsi="新宋体" w:eastAsia="新宋体" w:cs="仿宋"/>
                <w:b/>
                <w:color w:val="000000"/>
                <w:sz w:val="18"/>
                <w:szCs w:val="18"/>
                <w:lang w:eastAsia="zh-CN"/>
              </w:rPr>
              <w:t>包括</w:t>
            </w:r>
            <w:r>
              <w:rPr>
                <w:rFonts w:hint="eastAsia" w:ascii="新宋体" w:hAnsi="新宋体" w:eastAsia="新宋体" w:cs="仿宋"/>
                <w:b/>
                <w:color w:val="000000"/>
                <w:sz w:val="18"/>
                <w:szCs w:val="18"/>
              </w:rPr>
              <w:t>：理事长（董事长、院长、所长、校长等）、副理事长</w:t>
            </w:r>
            <w:r>
              <w:rPr>
                <w:rFonts w:hint="eastAsia" w:ascii="新宋体" w:hAnsi="新宋体" w:eastAsia="新宋体" w:cs="仿宋"/>
                <w:b/>
                <w:color w:val="000000"/>
                <w:sz w:val="18"/>
                <w:szCs w:val="18"/>
                <w:lang w:eastAsia="zh-CN"/>
              </w:rPr>
              <w:t>、理事、</w:t>
            </w:r>
            <w:r>
              <w:rPr>
                <w:rFonts w:hint="eastAsia" w:ascii="新宋体" w:hAnsi="新宋体" w:eastAsia="新宋体" w:cs="仿宋"/>
                <w:b/>
                <w:color w:val="000000"/>
                <w:sz w:val="18"/>
                <w:szCs w:val="18"/>
              </w:rPr>
              <w:t>监事长</w:t>
            </w:r>
            <w:r>
              <w:rPr>
                <w:rFonts w:hint="eastAsia" w:ascii="新宋体" w:hAnsi="新宋体" w:eastAsia="新宋体" w:cs="仿宋"/>
                <w:b/>
                <w:color w:val="000000"/>
                <w:sz w:val="18"/>
                <w:szCs w:val="18"/>
                <w:lang w:eastAsia="zh-CN"/>
              </w:rPr>
              <w:t>（监事）</w:t>
            </w:r>
            <w:r>
              <w:rPr>
                <w:rFonts w:hint="eastAsia" w:ascii="新宋体" w:hAnsi="新宋体" w:eastAsia="新宋体" w:cs="仿宋"/>
                <w:b/>
                <w:color w:val="000000"/>
                <w:sz w:val="18"/>
                <w:szCs w:val="18"/>
              </w:rPr>
              <w:t>。</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表决程序</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tcPr>
          <w:p>
            <w:pPr>
              <w:spacing w:line="26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□负责人发生变更，按章程规定履行表决程序，得</w:t>
            </w:r>
            <w:r>
              <w:rPr>
                <w:rFonts w:ascii="新宋体" w:hAnsi="新宋体" w:eastAsia="新宋体" w:cs="仿宋"/>
                <w:color w:val="000000"/>
                <w:sz w:val="18"/>
                <w:szCs w:val="18"/>
              </w:rPr>
              <w:t>5分；</w:t>
            </w:r>
          </w:p>
          <w:p>
            <w:pPr>
              <w:spacing w:line="260" w:lineRule="exact"/>
              <w:jc w:val="left"/>
              <w:rPr>
                <w:rFonts w:ascii="新宋体" w:hAnsi="新宋体" w:eastAsia="新宋体" w:cs="仿宋"/>
                <w:sz w:val="18"/>
                <w:szCs w:val="18"/>
              </w:rPr>
            </w:pPr>
            <w:r>
              <w:rPr>
                <w:rFonts w:hint="eastAsia" w:ascii="新宋体" w:hAnsi="新宋体" w:eastAsia="新宋体" w:cs="仿宋"/>
                <w:color w:val="000000"/>
                <w:sz w:val="18"/>
                <w:szCs w:val="18"/>
              </w:rPr>
              <w:t>□</w:t>
            </w:r>
            <w:r>
              <w:rPr>
                <w:rFonts w:hint="eastAsia" w:ascii="新宋体" w:hAnsi="新宋体" w:eastAsia="新宋体" w:cs="仿宋"/>
                <w:sz w:val="18"/>
                <w:szCs w:val="18"/>
              </w:rPr>
              <w:t>负责人未发生变更，得</w:t>
            </w:r>
            <w:r>
              <w:rPr>
                <w:rFonts w:ascii="新宋体" w:hAnsi="新宋体" w:eastAsia="新宋体" w:cs="仿宋"/>
                <w:sz w:val="18"/>
                <w:szCs w:val="18"/>
              </w:rPr>
              <w:t>5分；</w:t>
            </w:r>
          </w:p>
          <w:p>
            <w:pPr>
              <w:spacing w:line="26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□负责人发生变更，未按规定章程履行内部表决程序，得</w:t>
            </w:r>
            <w:r>
              <w:rPr>
                <w:rFonts w:ascii="新宋体" w:hAnsi="新宋体" w:eastAsia="新宋体" w:cs="仿宋"/>
                <w:color w:val="000000"/>
                <w:sz w:val="18"/>
                <w:szCs w:val="18"/>
              </w:rPr>
              <w:t>0分。</w:t>
            </w:r>
          </w:p>
          <w:p>
            <w:pPr>
              <w:spacing w:line="260" w:lineRule="exact"/>
              <w:jc w:val="left"/>
              <w:rPr>
                <w:rFonts w:ascii="新宋体" w:hAnsi="新宋体" w:eastAsia="新宋体" w:cs="仿宋"/>
                <w:color w:val="000000"/>
                <w:sz w:val="18"/>
                <w:szCs w:val="18"/>
              </w:rPr>
            </w:pPr>
            <w:r>
              <w:rPr>
                <w:rFonts w:hint="eastAsia" w:ascii="新宋体" w:hAnsi="新宋体" w:eastAsia="新宋体" w:cs="仿宋"/>
                <w:b/>
                <w:color w:val="000000"/>
                <w:sz w:val="18"/>
                <w:szCs w:val="18"/>
              </w:rPr>
              <w:t>注：</w:t>
            </w:r>
            <w:r>
              <w:rPr>
                <w:rFonts w:hint="eastAsia" w:ascii="新宋体" w:hAnsi="新宋体" w:eastAsia="新宋体" w:cs="仿宋"/>
                <w:b/>
                <w:bCs/>
                <w:color w:val="000000"/>
                <w:sz w:val="18"/>
                <w:szCs w:val="18"/>
              </w:rPr>
              <w:t>负责人包括理事长（董事长、院长、所长、校长等）、副理事长、</w:t>
            </w:r>
            <w:r>
              <w:rPr>
                <w:rFonts w:hint="eastAsia" w:ascii="新宋体" w:hAnsi="新宋体" w:eastAsia="新宋体" w:cs="仿宋"/>
                <w:b/>
                <w:bCs/>
                <w:color w:val="000000"/>
                <w:sz w:val="18"/>
                <w:szCs w:val="18"/>
                <w:lang w:eastAsia="zh-CN"/>
              </w:rPr>
              <w:t>理事、</w:t>
            </w:r>
            <w:r>
              <w:rPr>
                <w:rFonts w:hint="eastAsia" w:ascii="新宋体" w:hAnsi="新宋体" w:eastAsia="新宋体" w:cs="仿宋"/>
                <w:b/>
                <w:color w:val="000000"/>
                <w:sz w:val="18"/>
                <w:szCs w:val="18"/>
              </w:rPr>
              <w:t>监事长</w:t>
            </w:r>
            <w:r>
              <w:rPr>
                <w:rFonts w:hint="eastAsia" w:ascii="新宋体" w:hAnsi="新宋体" w:eastAsia="新宋体" w:cs="仿宋"/>
                <w:b/>
                <w:color w:val="000000"/>
                <w:sz w:val="18"/>
                <w:szCs w:val="18"/>
                <w:lang w:eastAsia="zh-CN"/>
              </w:rPr>
              <w:t>（监事）</w:t>
            </w:r>
            <w:r>
              <w:rPr>
                <w:rFonts w:hint="eastAsia" w:ascii="新宋体" w:hAnsi="新宋体" w:eastAsia="新宋体" w:cs="仿宋"/>
                <w:b/>
                <w:bCs/>
                <w:color w:val="000000"/>
                <w:sz w:val="18"/>
                <w:szCs w:val="18"/>
              </w:rPr>
              <w:t>等。</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备案</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15分）</w:t>
            </w: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成立备案</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vAlign w:val="center"/>
          </w:tcPr>
          <w:p>
            <w:pPr>
              <w:spacing w:line="26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□负责人、监事、印章、银行账户、章程等备案内容完整，得</w:t>
            </w:r>
            <w:r>
              <w:rPr>
                <w:rFonts w:ascii="新宋体" w:hAnsi="新宋体" w:eastAsia="新宋体" w:cs="仿宋"/>
                <w:color w:val="000000"/>
                <w:sz w:val="18"/>
                <w:szCs w:val="18"/>
              </w:rPr>
              <w:t xml:space="preserve">5分；                                                                                           </w:t>
            </w:r>
            <w:r>
              <w:rPr>
                <w:rFonts w:hint="eastAsia" w:ascii="新宋体" w:hAnsi="新宋体" w:eastAsia="新宋体" w:cs="仿宋"/>
                <w:color w:val="000000"/>
                <w:sz w:val="18"/>
                <w:szCs w:val="18"/>
              </w:rPr>
              <w:t>□负责人、监事、印章、银行账户、章程等未备案或备案内容不完整，得</w:t>
            </w:r>
            <w:r>
              <w:rPr>
                <w:rFonts w:ascii="新宋体" w:hAnsi="新宋体" w:eastAsia="新宋体" w:cs="仿宋"/>
                <w:color w:val="000000"/>
                <w:sz w:val="18"/>
                <w:szCs w:val="18"/>
              </w:rPr>
              <w:t>0分。</w:t>
            </w:r>
          </w:p>
          <w:p>
            <w:pPr>
              <w:spacing w:line="260" w:lineRule="exact"/>
              <w:jc w:val="left"/>
              <w:rPr>
                <w:rFonts w:ascii="新宋体" w:hAnsi="新宋体" w:eastAsia="新宋体" w:cs="仿宋"/>
                <w:color w:val="000000"/>
                <w:sz w:val="18"/>
                <w:szCs w:val="18"/>
              </w:rPr>
            </w:pPr>
            <w:r>
              <w:rPr>
                <w:rFonts w:hint="eastAsia" w:ascii="新宋体" w:hAnsi="新宋体" w:eastAsia="新宋体" w:cs="仿宋"/>
                <w:b/>
                <w:color w:val="000000"/>
                <w:sz w:val="18"/>
                <w:szCs w:val="18"/>
              </w:rPr>
              <w:t>注：少备案</w:t>
            </w:r>
            <w:r>
              <w:rPr>
                <w:rFonts w:ascii="新宋体" w:hAnsi="新宋体" w:eastAsia="新宋体" w:cs="仿宋"/>
                <w:b/>
                <w:color w:val="000000"/>
                <w:sz w:val="18"/>
                <w:szCs w:val="18"/>
              </w:rPr>
              <w:t xml:space="preserve">1项，即为0分。 </w:t>
            </w:r>
            <w:r>
              <w:rPr>
                <w:rFonts w:ascii="新宋体" w:hAnsi="新宋体" w:eastAsia="新宋体" w:cs="仿宋"/>
                <w:color w:val="000000"/>
                <w:sz w:val="18"/>
                <w:szCs w:val="18"/>
              </w:rPr>
              <w:t xml:space="preserve">                                                                                                                                                                                                                                                                                                                                                                                                                                        </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换届备案</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vAlign w:val="center"/>
          </w:tcPr>
          <w:p>
            <w:pPr>
              <w:spacing w:line="26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□负责人、章程等备案内容完整，且一届一备案，得</w:t>
            </w:r>
            <w:r>
              <w:rPr>
                <w:rFonts w:ascii="新宋体" w:hAnsi="新宋体" w:eastAsia="新宋体" w:cs="仿宋"/>
                <w:color w:val="000000"/>
                <w:sz w:val="18"/>
                <w:szCs w:val="18"/>
              </w:rPr>
              <w:t xml:space="preserve">5分 ；                                                                                      □负责人、章程等未备案或备案内容不完整，得0分。 </w:t>
            </w:r>
          </w:p>
          <w:p>
            <w:pPr>
              <w:spacing w:line="260" w:lineRule="exact"/>
              <w:jc w:val="left"/>
              <w:rPr>
                <w:rFonts w:ascii="新宋体" w:hAnsi="新宋体" w:eastAsia="新宋体" w:cs="仿宋"/>
                <w:color w:val="000000"/>
                <w:sz w:val="18"/>
                <w:szCs w:val="18"/>
              </w:rPr>
            </w:pPr>
            <w:r>
              <w:rPr>
                <w:rFonts w:hint="eastAsia" w:ascii="新宋体" w:hAnsi="新宋体" w:eastAsia="新宋体" w:cs="仿宋"/>
                <w:b/>
                <w:bCs/>
                <w:color w:val="000000"/>
                <w:sz w:val="18"/>
                <w:szCs w:val="18"/>
              </w:rPr>
              <w:t>注：若无发生换届，此项不扣分。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重大事项备案</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vAlign w:val="center"/>
          </w:tcPr>
          <w:p>
            <w:pPr>
              <w:spacing w:line="26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□重大事项全部备案，得</w:t>
            </w:r>
            <w:r>
              <w:rPr>
                <w:rFonts w:ascii="新宋体" w:hAnsi="新宋体" w:eastAsia="新宋体" w:cs="仿宋"/>
                <w:color w:val="000000"/>
                <w:sz w:val="18"/>
                <w:szCs w:val="18"/>
              </w:rPr>
              <w:t>5分；</w:t>
            </w:r>
          </w:p>
          <w:p>
            <w:pPr>
              <w:spacing w:line="26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□重大事项存在未备案的情况，得</w:t>
            </w:r>
            <w:r>
              <w:rPr>
                <w:rFonts w:ascii="新宋体" w:hAnsi="新宋体" w:eastAsia="新宋体" w:cs="仿宋"/>
                <w:color w:val="000000"/>
                <w:sz w:val="18"/>
                <w:szCs w:val="18"/>
              </w:rPr>
              <w:t xml:space="preserve">0分。 </w:t>
            </w:r>
          </w:p>
          <w:p>
            <w:pPr>
              <w:spacing w:line="260" w:lineRule="exact"/>
              <w:jc w:val="left"/>
              <w:rPr>
                <w:rFonts w:ascii="新宋体" w:hAnsi="新宋体" w:eastAsia="新宋体" w:cs="仿宋"/>
                <w:b/>
                <w:color w:val="000000"/>
                <w:sz w:val="18"/>
                <w:szCs w:val="18"/>
              </w:rPr>
            </w:pPr>
            <w:r>
              <w:rPr>
                <w:rFonts w:hint="eastAsia" w:ascii="新宋体" w:hAnsi="新宋体" w:eastAsia="新宋体" w:cs="仿宋"/>
                <w:b/>
                <w:color w:val="000000"/>
                <w:sz w:val="18"/>
                <w:szCs w:val="18"/>
              </w:rPr>
              <w:t>注：重大事项包括：组团境外考察；举办境内外学术</w:t>
            </w:r>
            <w:r>
              <w:rPr>
                <w:rFonts w:ascii="新宋体" w:hAnsi="新宋体" w:eastAsia="新宋体" w:cs="仿宋"/>
                <w:b/>
                <w:color w:val="000000"/>
                <w:sz w:val="18"/>
                <w:szCs w:val="18"/>
              </w:rPr>
              <w:t>/业务交流、展览展销、重大投资理财等。</w:t>
            </w:r>
          </w:p>
          <w:p>
            <w:pPr>
              <w:spacing w:line="260" w:lineRule="exact"/>
              <w:jc w:val="left"/>
              <w:rPr>
                <w:rFonts w:ascii="新宋体" w:hAnsi="新宋体" w:eastAsia="新宋体" w:cs="仿宋"/>
                <w:color w:val="000000"/>
                <w:sz w:val="18"/>
                <w:szCs w:val="18"/>
              </w:rPr>
            </w:pPr>
            <w:r>
              <w:rPr>
                <w:rFonts w:hint="eastAsia" w:ascii="新宋体" w:hAnsi="新宋体" w:eastAsia="新宋体" w:cs="仿宋"/>
                <w:b/>
                <w:color w:val="000000"/>
                <w:sz w:val="18"/>
                <w:szCs w:val="18"/>
              </w:rPr>
              <w:t>若无重大事项相关内容，则此项不扣分。</w:t>
            </w:r>
            <w:r>
              <w:rPr>
                <w:rFonts w:ascii="新宋体" w:hAnsi="新宋体" w:eastAsia="新宋体" w:cs="仿宋"/>
                <w:color w:val="000000"/>
                <w:sz w:val="18"/>
                <w:szCs w:val="18"/>
              </w:rPr>
              <w:t xml:space="preserve">      </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年报</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20分）</w:t>
            </w:r>
          </w:p>
        </w:tc>
        <w:tc>
          <w:tcPr>
            <w:tcW w:w="113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年报时间</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10分）</w:t>
            </w: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按时年报</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spacing w:line="26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□在规定时间内向登记管理机关报送年报，得</w:t>
            </w:r>
            <w:r>
              <w:rPr>
                <w:rFonts w:ascii="新宋体" w:hAnsi="新宋体" w:eastAsia="新宋体" w:cs="仿宋"/>
                <w:color w:val="000000"/>
                <w:sz w:val="18"/>
                <w:szCs w:val="18"/>
              </w:rPr>
              <w:t>10分；</w:t>
            </w:r>
          </w:p>
          <w:p>
            <w:pPr>
              <w:spacing w:line="260" w:lineRule="exact"/>
              <w:jc w:val="left"/>
              <w:rPr>
                <w:rFonts w:ascii="新宋体" w:hAnsi="新宋体" w:eastAsia="新宋体" w:cs="仿宋"/>
                <w:color w:val="000000"/>
                <w:sz w:val="18"/>
                <w:szCs w:val="18"/>
              </w:rPr>
            </w:pPr>
            <w:r>
              <w:rPr>
                <w:rFonts w:hint="eastAsia" w:ascii="新宋体" w:hAnsi="新宋体" w:eastAsia="新宋体" w:cs="仿宋"/>
                <w:sz w:val="18"/>
                <w:szCs w:val="18"/>
              </w:rPr>
              <w:t>□一年按时一年未按时向登记管理机关报送年报，得</w:t>
            </w:r>
            <w:r>
              <w:rPr>
                <w:rFonts w:ascii="新宋体" w:hAnsi="新宋体" w:eastAsia="新宋体" w:cs="仿宋"/>
                <w:sz w:val="18"/>
                <w:szCs w:val="18"/>
              </w:rPr>
              <w:t>5分；</w:t>
            </w:r>
          </w:p>
          <w:p>
            <w:pPr>
              <w:spacing w:line="26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□未按时向登记管理机关报送年报，得</w:t>
            </w:r>
            <w:r>
              <w:rPr>
                <w:rFonts w:ascii="新宋体" w:hAnsi="新宋体" w:eastAsia="新宋体" w:cs="仿宋"/>
                <w:color w:val="00000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sz w:val="18"/>
                <w:szCs w:val="18"/>
              </w:rPr>
            </w:pPr>
            <w:r>
              <w:rPr>
                <w:rFonts w:hint="eastAsia" w:ascii="新宋体" w:hAnsi="新宋体" w:eastAsia="新宋体" w:cs="仿宋"/>
                <w:sz w:val="18"/>
                <w:szCs w:val="18"/>
              </w:rPr>
              <w:t>年报问题</w:t>
            </w:r>
          </w:p>
          <w:p>
            <w:pPr>
              <w:spacing w:line="26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984" w:type="dxa"/>
            <w:vAlign w:val="center"/>
          </w:tcPr>
          <w:p>
            <w:pPr>
              <w:spacing w:line="260" w:lineRule="exact"/>
              <w:jc w:val="center"/>
              <w:rPr>
                <w:rFonts w:ascii="新宋体" w:hAnsi="新宋体" w:eastAsia="新宋体" w:cs="仿宋"/>
                <w:sz w:val="18"/>
                <w:szCs w:val="18"/>
              </w:rPr>
            </w:pPr>
            <w:r>
              <w:rPr>
                <w:rFonts w:hint="eastAsia" w:ascii="新宋体" w:hAnsi="新宋体" w:eastAsia="新宋体" w:cs="仿宋"/>
                <w:sz w:val="18"/>
                <w:szCs w:val="18"/>
              </w:rPr>
              <w:t>年报问题</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□年报未存在问题，得</w:t>
            </w:r>
            <w:r>
              <w:rPr>
                <w:rFonts w:ascii="新宋体" w:hAnsi="新宋体" w:eastAsia="新宋体" w:cs="仿宋"/>
                <w:color w:val="000000"/>
                <w:sz w:val="18"/>
                <w:szCs w:val="18"/>
              </w:rPr>
              <w:t>10分；年报存在1个问题，扣2分，扣完为止。</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84" w:type="dxa"/>
            <w:vMerge w:val="restart"/>
            <w:vAlign w:val="center"/>
          </w:tcPr>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二、</w:t>
            </w:r>
          </w:p>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内部治理</w:t>
            </w:r>
          </w:p>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pacing w:val="-6"/>
                <w:sz w:val="18"/>
                <w:szCs w:val="18"/>
              </w:rPr>
              <w:t>（</w:t>
            </w:r>
            <w:r>
              <w:rPr>
                <w:rFonts w:ascii="新宋体" w:hAnsi="新宋体" w:eastAsia="新宋体" w:cs="仿宋"/>
                <w:color w:val="000000"/>
                <w:spacing w:val="-6"/>
                <w:sz w:val="18"/>
                <w:szCs w:val="18"/>
              </w:rPr>
              <w:t>3</w:t>
            </w:r>
            <w:r>
              <w:rPr>
                <w:rFonts w:hint="eastAsia" w:ascii="新宋体" w:hAnsi="新宋体" w:eastAsia="新宋体" w:cs="仿宋"/>
                <w:color w:val="000000"/>
                <w:spacing w:val="-6"/>
                <w:sz w:val="18"/>
                <w:szCs w:val="18"/>
                <w:lang w:val="en-US" w:eastAsia="zh-CN"/>
              </w:rPr>
              <w:t>6</w:t>
            </w:r>
            <w:r>
              <w:rPr>
                <w:rFonts w:ascii="新宋体" w:hAnsi="新宋体" w:eastAsia="新宋体" w:cs="仿宋"/>
                <w:color w:val="000000"/>
                <w:spacing w:val="-6"/>
                <w:sz w:val="18"/>
                <w:szCs w:val="18"/>
              </w:rPr>
              <w:t>5分）</w:t>
            </w:r>
          </w:p>
        </w:tc>
        <w:tc>
          <w:tcPr>
            <w:tcW w:w="1135" w:type="dxa"/>
            <w:vMerge w:val="restart"/>
            <w:vAlign w:val="center"/>
          </w:tcPr>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决策机构（</w:t>
            </w:r>
            <w:r>
              <w:rPr>
                <w:rFonts w:ascii="新宋体" w:hAnsi="新宋体" w:eastAsia="新宋体" w:cs="仿宋"/>
                <w:color w:val="000000"/>
                <w:sz w:val="18"/>
                <w:szCs w:val="18"/>
              </w:rPr>
              <w:t>60分）</w:t>
            </w:r>
          </w:p>
        </w:tc>
        <w:tc>
          <w:tcPr>
            <w:tcW w:w="1134" w:type="dxa"/>
            <w:vMerge w:val="restart"/>
            <w:vAlign w:val="center"/>
          </w:tcPr>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理事会</w:t>
            </w:r>
          </w:p>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60分）</w:t>
            </w:r>
          </w:p>
        </w:tc>
        <w:tc>
          <w:tcPr>
            <w:tcW w:w="1984" w:type="dxa"/>
            <w:vAlign w:val="center"/>
          </w:tcPr>
          <w:p>
            <w:pPr>
              <w:pageBreakBefore/>
              <w:spacing w:line="260" w:lineRule="exact"/>
              <w:jc w:val="center"/>
              <w:textAlignment w:val="center"/>
              <w:rPr>
                <w:rFonts w:ascii="新宋体" w:hAnsi="新宋体" w:eastAsia="新宋体" w:cs="仿宋"/>
                <w:color w:val="000000"/>
                <w:sz w:val="18"/>
                <w:szCs w:val="18"/>
              </w:rPr>
            </w:pPr>
            <w:r>
              <w:rPr>
                <w:rFonts w:hint="eastAsia" w:ascii="新宋体" w:hAnsi="新宋体" w:eastAsia="新宋体" w:cs="宋体"/>
                <w:color w:val="000000"/>
                <w:kern w:val="0"/>
                <w:sz w:val="18"/>
                <w:szCs w:val="18"/>
              </w:rPr>
              <w:t>产生、罢免</w:t>
            </w:r>
          </w:p>
        </w:tc>
        <w:tc>
          <w:tcPr>
            <w:tcW w:w="709" w:type="dxa"/>
            <w:vAlign w:val="center"/>
          </w:tcPr>
          <w:p>
            <w:pPr>
              <w:pageBreakBefore/>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spacing w:line="200" w:lineRule="exact"/>
              <w:jc w:val="left"/>
              <w:rPr>
                <w:rFonts w:ascii="新宋体" w:hAnsi="新宋体" w:eastAsia="新宋体"/>
                <w:color w:val="000000"/>
                <w:sz w:val="18"/>
                <w:szCs w:val="18"/>
              </w:rPr>
            </w:pPr>
            <w:r>
              <w:rPr>
                <w:rFonts w:hint="eastAsia" w:ascii="新宋体" w:hAnsi="新宋体" w:eastAsia="新宋体"/>
                <w:color w:val="000000"/>
                <w:sz w:val="18"/>
                <w:szCs w:val="18"/>
              </w:rPr>
              <w:t>□按章程规定条件和程序产生、罢免理事，得</w:t>
            </w:r>
            <w:r>
              <w:rPr>
                <w:rFonts w:ascii="新宋体" w:hAnsi="新宋体" w:eastAsia="新宋体"/>
                <w:color w:val="000000"/>
                <w:sz w:val="18"/>
                <w:szCs w:val="18"/>
              </w:rPr>
              <w:t xml:space="preserve">10分； </w:t>
            </w:r>
          </w:p>
          <w:p>
            <w:pPr>
              <w:spacing w:line="200" w:lineRule="exact"/>
              <w:jc w:val="left"/>
              <w:rPr>
                <w:rFonts w:ascii="新宋体" w:hAnsi="新宋体" w:eastAsia="新宋体" w:cs="仿宋"/>
                <w:color w:val="000000"/>
                <w:sz w:val="18"/>
                <w:szCs w:val="18"/>
              </w:rPr>
            </w:pPr>
            <w:r>
              <w:rPr>
                <w:rFonts w:hint="eastAsia" w:ascii="新宋体" w:hAnsi="新宋体" w:eastAsia="新宋体"/>
                <w:color w:val="000000"/>
                <w:sz w:val="18"/>
                <w:szCs w:val="18"/>
              </w:rPr>
              <w:t>□未按章程规定条件和程序产生、罢免理事，得</w:t>
            </w:r>
            <w:r>
              <w:rPr>
                <w:rFonts w:ascii="新宋体" w:hAnsi="新宋体" w:eastAsia="新宋体"/>
                <w:color w:val="000000"/>
                <w:sz w:val="18"/>
                <w:szCs w:val="18"/>
              </w:rPr>
              <w:t xml:space="preserve">0分。                                                                                  </w:t>
            </w:r>
          </w:p>
        </w:tc>
        <w:tc>
          <w:tcPr>
            <w:tcW w:w="940" w:type="dxa"/>
            <w:vAlign w:val="center"/>
          </w:tcPr>
          <w:p>
            <w:pPr>
              <w:pageBreakBefore/>
              <w:spacing w:line="260" w:lineRule="exact"/>
              <w:jc w:val="center"/>
              <w:rPr>
                <w:rFonts w:ascii="新宋体" w:hAnsi="新宋体" w:eastAsia="新宋体" w:cs="仿宋"/>
                <w:color w:val="000000"/>
                <w:sz w:val="18"/>
                <w:szCs w:val="18"/>
              </w:rPr>
            </w:pPr>
          </w:p>
        </w:tc>
        <w:tc>
          <w:tcPr>
            <w:tcW w:w="1134" w:type="dxa"/>
            <w:vAlign w:val="center"/>
          </w:tcPr>
          <w:p>
            <w:pPr>
              <w:pageBreakBefore/>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4" w:type="dxa"/>
            <w:vMerge w:val="continue"/>
            <w:vAlign w:val="center"/>
          </w:tcPr>
          <w:p>
            <w:pPr>
              <w:spacing w:line="260" w:lineRule="exact"/>
              <w:jc w:val="center"/>
              <w:rPr>
                <w:rFonts w:ascii="新宋体" w:hAnsi="新宋体" w:eastAsia="新宋体" w:cs="仿宋"/>
                <w:color w:val="000000"/>
                <w:spacing w:val="-6"/>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textAlignment w:val="center"/>
              <w:rPr>
                <w:rFonts w:ascii="新宋体" w:hAnsi="新宋体" w:eastAsia="新宋体" w:cs="仿宋"/>
                <w:color w:val="000000"/>
                <w:sz w:val="18"/>
                <w:szCs w:val="18"/>
              </w:rPr>
            </w:pPr>
            <w:r>
              <w:rPr>
                <w:rFonts w:hint="eastAsia" w:ascii="新宋体" w:hAnsi="新宋体" w:eastAsia="新宋体" w:cs="宋体"/>
                <w:color w:val="000000"/>
                <w:kern w:val="0"/>
                <w:sz w:val="18"/>
                <w:szCs w:val="18"/>
              </w:rPr>
              <w:t>人员数量</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spacing w:line="200" w:lineRule="exact"/>
              <w:jc w:val="left"/>
              <w:rPr>
                <w:rFonts w:ascii="新宋体" w:hAnsi="新宋体" w:eastAsia="新宋体"/>
                <w:color w:val="000000"/>
                <w:sz w:val="18"/>
                <w:szCs w:val="18"/>
              </w:rPr>
            </w:pPr>
            <w:r>
              <w:rPr>
                <w:rFonts w:hint="eastAsia" w:ascii="新宋体" w:hAnsi="新宋体" w:eastAsia="新宋体"/>
                <w:color w:val="000000"/>
                <w:sz w:val="18"/>
                <w:szCs w:val="18"/>
              </w:rPr>
              <w:t>□</w:t>
            </w:r>
            <w:r>
              <w:rPr>
                <w:rFonts w:ascii="新宋体" w:hAnsi="新宋体" w:eastAsia="新宋体"/>
                <w:color w:val="000000"/>
                <w:sz w:val="18"/>
                <w:szCs w:val="18"/>
              </w:rPr>
              <w:t>3至25人且为单数，得10分；</w:t>
            </w:r>
          </w:p>
          <w:p>
            <w:pPr>
              <w:spacing w:line="200" w:lineRule="exact"/>
              <w:jc w:val="left"/>
              <w:rPr>
                <w:rFonts w:ascii="新宋体" w:hAnsi="新宋体" w:eastAsia="新宋体" w:cs="仿宋"/>
                <w:color w:val="000000"/>
                <w:sz w:val="18"/>
                <w:szCs w:val="18"/>
              </w:rPr>
            </w:pPr>
            <w:r>
              <w:rPr>
                <w:rFonts w:hint="eastAsia" w:ascii="新宋体" w:hAnsi="新宋体" w:eastAsia="新宋体"/>
                <w:color w:val="000000"/>
                <w:sz w:val="18"/>
                <w:szCs w:val="18"/>
              </w:rPr>
              <w:t>□不足</w:t>
            </w:r>
            <w:r>
              <w:rPr>
                <w:rFonts w:ascii="新宋体" w:hAnsi="新宋体" w:eastAsia="新宋体"/>
                <w:color w:val="000000"/>
                <w:sz w:val="18"/>
                <w:szCs w:val="18"/>
              </w:rPr>
              <w:t>3人或人数不为单数或未组建理事会，得0分。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1084" w:type="dxa"/>
            <w:vMerge w:val="continue"/>
            <w:vAlign w:val="center"/>
          </w:tcPr>
          <w:p>
            <w:pPr>
              <w:spacing w:line="260" w:lineRule="exact"/>
              <w:jc w:val="center"/>
              <w:rPr>
                <w:rFonts w:ascii="新宋体" w:hAnsi="新宋体" w:eastAsia="新宋体" w:cs="仿宋"/>
                <w:color w:val="000000"/>
                <w:spacing w:val="-6"/>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textAlignment w:val="center"/>
              <w:rPr>
                <w:rFonts w:ascii="新宋体" w:hAnsi="新宋体" w:eastAsia="新宋体" w:cs="仿宋"/>
                <w:color w:val="000000"/>
                <w:sz w:val="18"/>
                <w:szCs w:val="18"/>
              </w:rPr>
            </w:pPr>
            <w:r>
              <w:rPr>
                <w:rFonts w:hint="eastAsia" w:ascii="新宋体" w:hAnsi="新宋体" w:eastAsia="新宋体" w:cs="宋体"/>
                <w:color w:val="000000"/>
                <w:kern w:val="0"/>
                <w:sz w:val="18"/>
                <w:szCs w:val="18"/>
              </w:rPr>
              <w:t>召开情况</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spacing w:line="200" w:lineRule="exact"/>
              <w:rPr>
                <w:rFonts w:ascii="新宋体" w:hAnsi="新宋体" w:eastAsia="新宋体"/>
                <w:color w:val="000000"/>
                <w:sz w:val="18"/>
                <w:szCs w:val="18"/>
              </w:rPr>
            </w:pPr>
            <w:r>
              <w:rPr>
                <w:rFonts w:hint="eastAsia" w:ascii="新宋体" w:hAnsi="新宋体" w:eastAsia="新宋体"/>
                <w:color w:val="000000"/>
                <w:sz w:val="18"/>
                <w:szCs w:val="18"/>
              </w:rPr>
              <w:t>□理事会召开次数、程序和人数参与比例符合章程规定，得</w:t>
            </w:r>
            <w:r>
              <w:rPr>
                <w:rFonts w:ascii="新宋体" w:hAnsi="新宋体" w:eastAsia="新宋体"/>
                <w:color w:val="000000"/>
                <w:sz w:val="18"/>
                <w:szCs w:val="18"/>
              </w:rPr>
              <w:t>10分；</w:t>
            </w:r>
          </w:p>
          <w:p>
            <w:pPr>
              <w:spacing w:line="200" w:lineRule="exact"/>
              <w:rPr>
                <w:rFonts w:ascii="新宋体" w:hAnsi="新宋体" w:eastAsia="新宋体"/>
                <w:color w:val="000000"/>
                <w:sz w:val="18"/>
                <w:szCs w:val="18"/>
              </w:rPr>
            </w:pPr>
            <w:r>
              <w:rPr>
                <w:rFonts w:hint="eastAsia" w:ascii="新宋体" w:hAnsi="新宋体" w:eastAsia="新宋体"/>
                <w:color w:val="000000"/>
                <w:sz w:val="18"/>
                <w:szCs w:val="18"/>
              </w:rPr>
              <w:t>□理事会召开次数、程序或人员参与比例不符合章程规定，得</w:t>
            </w:r>
            <w:r>
              <w:rPr>
                <w:rFonts w:ascii="新宋体" w:hAnsi="新宋体" w:eastAsia="新宋体"/>
                <w:color w:val="000000"/>
                <w:sz w:val="18"/>
                <w:szCs w:val="18"/>
              </w:rPr>
              <w:t>0分。</w:t>
            </w:r>
          </w:p>
          <w:p>
            <w:pPr>
              <w:spacing w:line="200" w:lineRule="exact"/>
              <w:rPr>
                <w:rFonts w:ascii="新宋体" w:hAnsi="新宋体" w:eastAsia="新宋体" w:cs="仿宋"/>
                <w:color w:val="000000"/>
                <w:sz w:val="18"/>
                <w:szCs w:val="18"/>
              </w:rPr>
            </w:pPr>
            <w:r>
              <w:rPr>
                <w:rFonts w:hint="eastAsia" w:ascii="新宋体" w:hAnsi="新宋体" w:eastAsia="新宋体"/>
                <w:b/>
                <w:bCs/>
                <w:color w:val="000000"/>
                <w:sz w:val="18"/>
                <w:szCs w:val="18"/>
              </w:rPr>
              <w:t>注：提供会议通知、签到表。</w:t>
            </w:r>
            <w:r>
              <w:rPr>
                <w:rFonts w:ascii="新宋体" w:hAnsi="新宋体" w:eastAsia="新宋体"/>
                <w:b/>
                <w:bCs/>
                <w:color w:val="000000"/>
                <w:sz w:val="18"/>
                <w:szCs w:val="18"/>
              </w:rPr>
              <w:t xml:space="preserve"> </w:t>
            </w:r>
            <w:r>
              <w:rPr>
                <w:rFonts w:ascii="新宋体" w:hAnsi="新宋体" w:eastAsia="新宋体"/>
                <w:color w:val="000000"/>
                <w:sz w:val="18"/>
                <w:szCs w:val="18"/>
              </w:rPr>
              <w:t xml:space="preserve">                                                                                                       </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1084" w:type="dxa"/>
            <w:vMerge w:val="continue"/>
            <w:vAlign w:val="center"/>
          </w:tcPr>
          <w:p>
            <w:pPr>
              <w:spacing w:line="260" w:lineRule="exact"/>
              <w:jc w:val="center"/>
              <w:rPr>
                <w:rFonts w:ascii="新宋体" w:hAnsi="新宋体" w:eastAsia="新宋体" w:cs="仿宋"/>
                <w:color w:val="000000"/>
                <w:spacing w:val="-6"/>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textAlignment w:val="center"/>
              <w:rPr>
                <w:rFonts w:ascii="新宋体" w:hAnsi="新宋体" w:eastAsia="新宋体" w:cs="仿宋"/>
                <w:color w:val="000000"/>
                <w:sz w:val="18"/>
                <w:szCs w:val="18"/>
              </w:rPr>
            </w:pPr>
            <w:r>
              <w:rPr>
                <w:rFonts w:hint="eastAsia" w:ascii="新宋体" w:hAnsi="新宋体" w:eastAsia="新宋体" w:cs="宋体"/>
                <w:color w:val="000000"/>
                <w:kern w:val="0"/>
                <w:sz w:val="18"/>
                <w:szCs w:val="18"/>
              </w:rPr>
              <w:t>换届情况</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spacing w:line="200" w:lineRule="exact"/>
              <w:rPr>
                <w:rFonts w:ascii="新宋体" w:hAnsi="新宋体" w:eastAsia="新宋体"/>
                <w:color w:val="000000"/>
                <w:sz w:val="18"/>
                <w:szCs w:val="18"/>
              </w:rPr>
            </w:pPr>
            <w:r>
              <w:rPr>
                <w:rFonts w:hint="eastAsia" w:ascii="新宋体" w:hAnsi="新宋体" w:eastAsia="新宋体"/>
                <w:color w:val="000000"/>
                <w:sz w:val="18"/>
                <w:szCs w:val="18"/>
              </w:rPr>
              <w:t>□按期换届，或经登记管理机关批准在规定延期时间内完成换届的，得</w:t>
            </w:r>
            <w:r>
              <w:rPr>
                <w:rFonts w:ascii="新宋体" w:hAnsi="新宋体" w:eastAsia="新宋体"/>
                <w:color w:val="000000"/>
                <w:sz w:val="18"/>
                <w:szCs w:val="18"/>
              </w:rPr>
              <w:t>10分；</w:t>
            </w:r>
          </w:p>
          <w:p>
            <w:pPr>
              <w:spacing w:line="200" w:lineRule="exact"/>
              <w:rPr>
                <w:rFonts w:ascii="新宋体" w:hAnsi="新宋体" w:eastAsia="新宋体"/>
                <w:color w:val="000000"/>
                <w:sz w:val="18"/>
                <w:szCs w:val="18"/>
              </w:rPr>
            </w:pPr>
            <w:r>
              <w:rPr>
                <w:rFonts w:hint="eastAsia" w:ascii="新宋体" w:hAnsi="新宋体" w:eastAsia="新宋体"/>
                <w:color w:val="000000"/>
                <w:sz w:val="18"/>
                <w:szCs w:val="18"/>
              </w:rPr>
              <w:t>□未报登记管理机关批准同意，届满一年仍未换届的，得</w:t>
            </w:r>
            <w:r>
              <w:rPr>
                <w:rFonts w:ascii="新宋体" w:hAnsi="新宋体" w:eastAsia="新宋体"/>
                <w:color w:val="000000"/>
                <w:sz w:val="18"/>
                <w:szCs w:val="18"/>
              </w:rPr>
              <w:t>0分。</w:t>
            </w:r>
          </w:p>
          <w:p>
            <w:pPr>
              <w:spacing w:line="200" w:lineRule="exact"/>
              <w:rPr>
                <w:rFonts w:ascii="新宋体" w:hAnsi="新宋体" w:eastAsia="新宋体" w:cs="仿宋"/>
                <w:color w:val="000000"/>
                <w:sz w:val="18"/>
                <w:szCs w:val="18"/>
              </w:rPr>
            </w:pPr>
            <w:r>
              <w:rPr>
                <w:rFonts w:hint="eastAsia" w:ascii="新宋体" w:hAnsi="新宋体" w:eastAsia="新宋体"/>
                <w:b/>
                <w:bCs/>
                <w:color w:val="000000"/>
                <w:sz w:val="18"/>
                <w:szCs w:val="18"/>
              </w:rPr>
              <w:t>注：提前或延期换届由理事会表决通过，经登记管理机关批准同意视为按期换届。</w:t>
            </w:r>
            <w:r>
              <w:rPr>
                <w:rFonts w:ascii="新宋体" w:hAnsi="新宋体" w:eastAsia="新宋体"/>
                <w:color w:val="000000"/>
                <w:sz w:val="18"/>
                <w:szCs w:val="18"/>
              </w:rPr>
              <w:t xml:space="preserve">                                                                                   </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1084" w:type="dxa"/>
            <w:vMerge w:val="continue"/>
            <w:vAlign w:val="center"/>
          </w:tcPr>
          <w:p>
            <w:pPr>
              <w:spacing w:line="260" w:lineRule="exact"/>
              <w:jc w:val="center"/>
              <w:rPr>
                <w:rFonts w:ascii="新宋体" w:hAnsi="新宋体" w:eastAsia="新宋体" w:cs="仿宋"/>
                <w:color w:val="000000"/>
                <w:spacing w:val="-6"/>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textAlignment w:val="center"/>
              <w:rPr>
                <w:rFonts w:ascii="新宋体" w:hAnsi="新宋体" w:eastAsia="新宋体"/>
                <w:color w:val="000000"/>
                <w:sz w:val="18"/>
                <w:szCs w:val="18"/>
              </w:rPr>
            </w:pPr>
            <w:r>
              <w:rPr>
                <w:rFonts w:hint="eastAsia" w:ascii="新宋体" w:hAnsi="新宋体" w:eastAsia="新宋体" w:cs="宋体"/>
                <w:color w:val="000000"/>
                <w:kern w:val="0"/>
                <w:sz w:val="18"/>
                <w:szCs w:val="18"/>
              </w:rPr>
              <w:t>职能履行情况</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spacing w:line="200" w:lineRule="exact"/>
              <w:rPr>
                <w:rFonts w:ascii="新宋体" w:hAnsi="新宋体" w:eastAsia="新宋体"/>
                <w:color w:val="000000"/>
                <w:sz w:val="18"/>
                <w:szCs w:val="18"/>
              </w:rPr>
            </w:pPr>
            <w:r>
              <w:rPr>
                <w:rFonts w:hint="eastAsia" w:ascii="新宋体" w:hAnsi="新宋体" w:eastAsia="新宋体"/>
                <w:color w:val="000000"/>
                <w:sz w:val="18"/>
                <w:szCs w:val="18"/>
              </w:rPr>
              <w:t>□（常务）理事会制度健全，按章程规定履行职能，重大事项必须有</w:t>
            </w:r>
            <w:r>
              <w:rPr>
                <w:rFonts w:ascii="新宋体" w:hAnsi="新宋体" w:eastAsia="新宋体"/>
                <w:color w:val="000000"/>
                <w:sz w:val="18"/>
                <w:szCs w:val="18"/>
              </w:rPr>
              <w:t>2/3理事会成员出席理事会，并且1/2/理事表决通过，得10分；</w:t>
            </w:r>
          </w:p>
          <w:p>
            <w:pPr>
              <w:spacing w:line="200" w:lineRule="exact"/>
              <w:rPr>
                <w:rFonts w:ascii="新宋体" w:hAnsi="新宋体" w:eastAsia="新宋体"/>
                <w:b/>
                <w:bCs/>
                <w:color w:val="000000"/>
                <w:sz w:val="18"/>
                <w:szCs w:val="18"/>
              </w:rPr>
            </w:pPr>
            <w:r>
              <w:rPr>
                <w:rFonts w:hint="eastAsia" w:ascii="新宋体" w:hAnsi="新宋体" w:eastAsia="新宋体"/>
                <w:color w:val="000000"/>
                <w:sz w:val="18"/>
                <w:szCs w:val="18"/>
              </w:rPr>
              <w:t>□（常务）理事会违背组织使命，或未按章程规定履行职能，得</w:t>
            </w:r>
            <w:r>
              <w:rPr>
                <w:rFonts w:ascii="新宋体" w:hAnsi="新宋体" w:eastAsia="新宋体"/>
                <w:color w:val="000000"/>
                <w:sz w:val="18"/>
                <w:szCs w:val="18"/>
              </w:rPr>
              <w:t xml:space="preserve">0分。  </w:t>
            </w:r>
            <w:r>
              <w:rPr>
                <w:rFonts w:ascii="新宋体" w:hAnsi="新宋体" w:eastAsia="新宋体"/>
                <w:b/>
                <w:bCs/>
                <w:color w:val="000000"/>
                <w:sz w:val="18"/>
                <w:szCs w:val="18"/>
              </w:rPr>
              <w:t xml:space="preserve">                                       </w:t>
            </w:r>
          </w:p>
          <w:p>
            <w:pPr>
              <w:spacing w:line="200" w:lineRule="exact"/>
              <w:rPr>
                <w:rFonts w:ascii="新宋体" w:hAnsi="新宋体" w:eastAsia="新宋体"/>
                <w:b/>
                <w:bCs/>
                <w:color w:val="000000"/>
                <w:sz w:val="18"/>
                <w:szCs w:val="18"/>
              </w:rPr>
            </w:pPr>
            <w:r>
              <w:rPr>
                <w:rFonts w:hint="eastAsia" w:ascii="新宋体" w:hAnsi="新宋体" w:eastAsia="新宋体"/>
                <w:b/>
                <w:bCs/>
                <w:color w:val="000000"/>
                <w:sz w:val="18"/>
                <w:szCs w:val="18"/>
              </w:rPr>
              <w:t>注：提供召开理事会会议通过的决议。</w:t>
            </w:r>
          </w:p>
          <w:p>
            <w:pPr>
              <w:spacing w:line="200" w:lineRule="exact"/>
              <w:rPr>
                <w:rFonts w:ascii="新宋体" w:hAnsi="新宋体" w:eastAsia="新宋体"/>
                <w:b/>
                <w:bCs/>
                <w:color w:val="000000"/>
                <w:sz w:val="18"/>
                <w:szCs w:val="18"/>
              </w:rPr>
            </w:pPr>
            <w:r>
              <w:rPr>
                <w:rFonts w:hint="eastAsia" w:ascii="新宋体" w:hAnsi="新宋体" w:eastAsia="新宋体"/>
                <w:b/>
                <w:bCs/>
                <w:color w:val="000000"/>
                <w:sz w:val="18"/>
                <w:szCs w:val="18"/>
              </w:rPr>
              <w:t>重大事项包括章程修改、变更、投资、会费收取标准等。</w:t>
            </w:r>
            <w:r>
              <w:rPr>
                <w:rFonts w:ascii="新宋体" w:hAnsi="新宋体" w:eastAsia="新宋体"/>
                <w:b/>
                <w:bCs/>
                <w:color w:val="000000"/>
                <w:sz w:val="18"/>
                <w:szCs w:val="18"/>
              </w:rPr>
              <w:t xml:space="preserve">                                                                                      </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084" w:type="dxa"/>
            <w:vMerge w:val="continue"/>
            <w:vAlign w:val="center"/>
          </w:tcPr>
          <w:p>
            <w:pPr>
              <w:spacing w:line="260" w:lineRule="exact"/>
              <w:jc w:val="center"/>
              <w:rPr>
                <w:rFonts w:ascii="新宋体" w:hAnsi="新宋体" w:eastAsia="新宋体" w:cs="仿宋"/>
                <w:color w:val="000000"/>
                <w:spacing w:val="-6"/>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textAlignment w:val="center"/>
              <w:rPr>
                <w:rFonts w:ascii="新宋体" w:hAnsi="新宋体" w:eastAsia="新宋体" w:cs="仿宋"/>
                <w:color w:val="000000"/>
                <w:sz w:val="18"/>
                <w:szCs w:val="18"/>
              </w:rPr>
            </w:pPr>
            <w:r>
              <w:rPr>
                <w:rFonts w:hint="eastAsia" w:ascii="新宋体" w:hAnsi="新宋体" w:eastAsia="新宋体" w:cs="宋体"/>
                <w:color w:val="000000"/>
                <w:kern w:val="0"/>
                <w:sz w:val="18"/>
                <w:szCs w:val="18"/>
              </w:rPr>
              <w:t>会议纪要</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spacing w:line="200" w:lineRule="exact"/>
              <w:rPr>
                <w:rFonts w:ascii="新宋体" w:hAnsi="新宋体" w:eastAsia="新宋体" w:cs="仿宋"/>
                <w:color w:val="000000"/>
                <w:sz w:val="18"/>
                <w:szCs w:val="18"/>
              </w:rPr>
            </w:pPr>
            <w:r>
              <w:rPr>
                <w:rFonts w:hint="eastAsia" w:ascii="新宋体" w:hAnsi="新宋体" w:eastAsia="新宋体"/>
                <w:color w:val="000000"/>
                <w:sz w:val="18"/>
                <w:szCs w:val="18"/>
              </w:rPr>
              <w:t>□理事会有详细会议纪要，得</w:t>
            </w:r>
            <w:r>
              <w:rPr>
                <w:rFonts w:ascii="新宋体" w:hAnsi="新宋体" w:eastAsia="新宋体"/>
                <w:color w:val="000000"/>
                <w:sz w:val="18"/>
                <w:szCs w:val="18"/>
              </w:rPr>
              <w:t>10分；</w:t>
            </w:r>
            <w:r>
              <w:rPr>
                <w:rFonts w:ascii="新宋体" w:hAnsi="新宋体" w:eastAsia="新宋体"/>
                <w:color w:val="000000"/>
                <w:sz w:val="18"/>
                <w:szCs w:val="18"/>
              </w:rPr>
              <w:br w:type="textWrapping"/>
            </w:r>
            <w:r>
              <w:rPr>
                <w:rFonts w:hint="eastAsia" w:ascii="新宋体" w:hAnsi="新宋体" w:eastAsia="新宋体"/>
                <w:color w:val="000000"/>
                <w:sz w:val="18"/>
                <w:szCs w:val="18"/>
              </w:rPr>
              <w:t>□召开会议的会议纪要不详细或无会议纪要，得</w:t>
            </w:r>
            <w:r>
              <w:rPr>
                <w:rFonts w:ascii="新宋体" w:hAnsi="新宋体" w:eastAsia="新宋体"/>
                <w:color w:val="00000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监督机构</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30分）</w:t>
            </w:r>
          </w:p>
        </w:tc>
        <w:tc>
          <w:tcPr>
            <w:tcW w:w="113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监事（会）</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30分）</w:t>
            </w:r>
          </w:p>
        </w:tc>
        <w:tc>
          <w:tcPr>
            <w:tcW w:w="1984" w:type="dxa"/>
            <w:vAlign w:val="center"/>
          </w:tcPr>
          <w:p>
            <w:pPr>
              <w:spacing w:line="260" w:lineRule="exact"/>
              <w:jc w:val="center"/>
              <w:rPr>
                <w:rFonts w:ascii="新宋体" w:hAnsi="新宋体" w:eastAsia="新宋体" w:cs="宋体"/>
                <w:color w:val="000000"/>
                <w:sz w:val="18"/>
                <w:szCs w:val="18"/>
              </w:rPr>
            </w:pPr>
            <w:r>
              <w:rPr>
                <w:rFonts w:hint="eastAsia" w:ascii="新宋体" w:hAnsi="新宋体" w:eastAsia="新宋体"/>
                <w:color w:val="000000"/>
                <w:sz w:val="18"/>
                <w:szCs w:val="18"/>
              </w:rPr>
              <w:t>产生程序</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spacing w:line="200" w:lineRule="exact"/>
              <w:jc w:val="left"/>
              <w:rPr>
                <w:rFonts w:ascii="新宋体" w:hAnsi="新宋体" w:eastAsia="新宋体"/>
                <w:color w:val="000000"/>
                <w:sz w:val="18"/>
                <w:szCs w:val="18"/>
              </w:rPr>
            </w:pPr>
            <w:r>
              <w:rPr>
                <w:rFonts w:hint="eastAsia" w:ascii="新宋体" w:hAnsi="新宋体" w:eastAsia="新宋体"/>
                <w:color w:val="000000"/>
                <w:sz w:val="18"/>
                <w:szCs w:val="18"/>
              </w:rPr>
              <w:t>□监事会按民主程序产生，符合章程规定，得</w:t>
            </w:r>
            <w:r>
              <w:rPr>
                <w:rFonts w:ascii="新宋体" w:hAnsi="新宋体" w:eastAsia="新宋体"/>
                <w:color w:val="000000"/>
                <w:sz w:val="18"/>
                <w:szCs w:val="18"/>
              </w:rPr>
              <w:t>10分；</w:t>
            </w:r>
            <w:r>
              <w:rPr>
                <w:rFonts w:ascii="新宋体" w:hAnsi="新宋体" w:eastAsia="新宋体"/>
                <w:color w:val="000000"/>
                <w:sz w:val="18"/>
                <w:szCs w:val="18"/>
              </w:rPr>
              <w:br w:type="textWrapping"/>
            </w:r>
            <w:r>
              <w:rPr>
                <w:rFonts w:hint="eastAsia" w:ascii="新宋体" w:hAnsi="新宋体" w:eastAsia="新宋体"/>
                <w:color w:val="000000"/>
                <w:sz w:val="18"/>
                <w:szCs w:val="18"/>
              </w:rPr>
              <w:t>□监事会未按民主程序产生，或不符合章程规定，得</w:t>
            </w:r>
            <w:r>
              <w:rPr>
                <w:rFonts w:ascii="新宋体" w:hAnsi="新宋体" w:eastAsia="新宋体"/>
                <w:color w:val="000000"/>
                <w:sz w:val="18"/>
                <w:szCs w:val="18"/>
              </w:rPr>
              <w:t>0分。</w:t>
            </w:r>
          </w:p>
          <w:p>
            <w:pPr>
              <w:spacing w:line="200" w:lineRule="exact"/>
              <w:jc w:val="left"/>
              <w:rPr>
                <w:rFonts w:ascii="新宋体" w:hAnsi="新宋体" w:eastAsia="新宋体" w:cs="宋体"/>
                <w:b/>
                <w:color w:val="000000"/>
                <w:sz w:val="18"/>
                <w:szCs w:val="18"/>
              </w:rPr>
            </w:pPr>
            <w:r>
              <w:rPr>
                <w:rFonts w:hint="eastAsia" w:ascii="新宋体" w:hAnsi="新宋体" w:eastAsia="新宋体" w:cs="仿宋"/>
                <w:b/>
                <w:color w:val="000000"/>
                <w:kern w:val="0"/>
                <w:sz w:val="18"/>
                <w:szCs w:val="18"/>
              </w:rPr>
              <w:t>注：</w:t>
            </w:r>
            <w:r>
              <w:rPr>
                <w:rFonts w:hint="eastAsia" w:ascii="新宋体" w:hAnsi="新宋体" w:eastAsia="新宋体" w:cs="仿宋"/>
                <w:b/>
                <w:color w:val="000000"/>
                <w:sz w:val="18"/>
                <w:szCs w:val="18"/>
              </w:rPr>
              <w:t>财</w:t>
            </w:r>
            <w:r>
              <w:rPr>
                <w:rFonts w:hint="eastAsia" w:ascii="新宋体" w:hAnsi="新宋体" w:eastAsia="新宋体" w:cs="仿宋"/>
                <w:b/>
                <w:color w:val="000000"/>
                <w:spacing w:val="-14"/>
                <w:sz w:val="18"/>
                <w:szCs w:val="18"/>
              </w:rPr>
              <w:t>务人员、</w:t>
            </w:r>
            <w:r>
              <w:rPr>
                <w:rFonts w:hint="eastAsia" w:ascii="新宋体" w:hAnsi="新宋体" w:eastAsia="新宋体" w:cs="仿宋"/>
                <w:b/>
                <w:color w:val="000000"/>
                <w:spacing w:val="-6"/>
                <w:sz w:val="18"/>
                <w:szCs w:val="18"/>
              </w:rPr>
              <w:t>理事或理事亲属无交叉任职；监事不在本组织领取报酬；</w:t>
            </w:r>
            <w:r>
              <w:rPr>
                <w:rFonts w:hint="eastAsia" w:ascii="新宋体" w:hAnsi="新宋体" w:eastAsia="新宋体" w:cs="仿宋"/>
                <w:b/>
                <w:color w:val="000000"/>
                <w:spacing w:val="-14"/>
                <w:sz w:val="18"/>
                <w:szCs w:val="18"/>
              </w:rPr>
              <w:t>有一项不合格不得分</w:t>
            </w:r>
            <w:r>
              <w:rPr>
                <w:rFonts w:hint="eastAsia" w:ascii="新宋体" w:hAnsi="新宋体" w:eastAsia="新宋体" w:cs="仿宋"/>
                <w:b/>
                <w:color w:val="000000"/>
                <w:sz w:val="18"/>
                <w:szCs w:val="18"/>
              </w:rPr>
              <w:t>。</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olor w:val="000000"/>
                <w:sz w:val="18"/>
                <w:szCs w:val="18"/>
              </w:rPr>
              <w:t>人员数量</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spacing w:line="200" w:lineRule="exact"/>
              <w:jc w:val="left"/>
              <w:rPr>
                <w:rFonts w:ascii="新宋体" w:hAnsi="新宋体" w:eastAsia="新宋体" w:cs="仿宋"/>
                <w:color w:val="000000"/>
                <w:sz w:val="18"/>
                <w:szCs w:val="18"/>
              </w:rPr>
            </w:pPr>
            <w:r>
              <w:rPr>
                <w:rFonts w:hint="eastAsia" w:ascii="新宋体" w:hAnsi="新宋体" w:eastAsia="新宋体"/>
                <w:color w:val="000000"/>
                <w:sz w:val="18"/>
                <w:szCs w:val="18"/>
              </w:rPr>
              <w:t>□有</w:t>
            </w:r>
            <w:r>
              <w:rPr>
                <w:rFonts w:ascii="新宋体" w:hAnsi="新宋体" w:eastAsia="新宋体"/>
                <w:color w:val="000000"/>
                <w:sz w:val="18"/>
                <w:szCs w:val="18"/>
              </w:rPr>
              <w:t>1-3名监事，得</w:t>
            </w:r>
            <w:r>
              <w:rPr>
                <w:rFonts w:hint="eastAsia" w:ascii="新宋体" w:hAnsi="新宋体" w:eastAsia="新宋体"/>
                <w:color w:val="000000"/>
                <w:sz w:val="18"/>
                <w:szCs w:val="18"/>
                <w:lang w:val="en-US" w:eastAsia="zh-CN"/>
              </w:rPr>
              <w:t>10</w:t>
            </w:r>
            <w:r>
              <w:rPr>
                <w:rFonts w:ascii="新宋体" w:hAnsi="新宋体" w:eastAsia="新宋体"/>
                <w:color w:val="000000"/>
                <w:sz w:val="18"/>
                <w:szCs w:val="18"/>
              </w:rPr>
              <w:t>分；</w:t>
            </w:r>
            <w:r>
              <w:rPr>
                <w:rFonts w:ascii="新宋体" w:hAnsi="新宋体" w:eastAsia="新宋体"/>
                <w:color w:val="000000"/>
                <w:sz w:val="18"/>
                <w:szCs w:val="18"/>
              </w:rPr>
              <w:br w:type="textWrapping"/>
            </w:r>
            <w:r>
              <w:rPr>
                <w:rFonts w:hint="eastAsia" w:ascii="新宋体" w:hAnsi="新宋体" w:eastAsia="新宋体"/>
                <w:color w:val="000000"/>
                <w:sz w:val="18"/>
                <w:szCs w:val="18"/>
              </w:rPr>
              <w:t>□无监事，得</w:t>
            </w:r>
            <w:r>
              <w:rPr>
                <w:rFonts w:ascii="新宋体" w:hAnsi="新宋体" w:eastAsia="新宋体"/>
                <w:color w:val="000000"/>
                <w:sz w:val="18"/>
                <w:szCs w:val="18"/>
              </w:rPr>
              <w:t xml:space="preserve">0分。                                                           </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olor w:val="000000"/>
                <w:sz w:val="18"/>
                <w:szCs w:val="18"/>
              </w:rPr>
              <w:t>职能履行</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spacing w:line="200" w:lineRule="exact"/>
              <w:jc w:val="left"/>
              <w:rPr>
                <w:rFonts w:ascii="新宋体" w:hAnsi="新宋体" w:eastAsia="新宋体"/>
                <w:color w:val="000000"/>
                <w:sz w:val="18"/>
                <w:szCs w:val="18"/>
              </w:rPr>
            </w:pPr>
            <w:r>
              <w:rPr>
                <w:rFonts w:hint="eastAsia" w:ascii="新宋体" w:hAnsi="新宋体" w:eastAsia="新宋体"/>
                <w:color w:val="000000"/>
                <w:sz w:val="18"/>
                <w:szCs w:val="18"/>
              </w:rPr>
              <w:t>□监事会制度健全，并按章程规定履行职能，得</w:t>
            </w:r>
            <w:r>
              <w:rPr>
                <w:rFonts w:hint="eastAsia" w:ascii="新宋体" w:hAnsi="新宋体" w:eastAsia="新宋体"/>
                <w:color w:val="000000"/>
                <w:sz w:val="18"/>
                <w:szCs w:val="18"/>
                <w:lang w:val="en-US" w:eastAsia="zh-CN"/>
              </w:rPr>
              <w:t>10</w:t>
            </w:r>
            <w:r>
              <w:rPr>
                <w:rFonts w:ascii="新宋体" w:hAnsi="新宋体" w:eastAsia="新宋体"/>
                <w:color w:val="000000"/>
                <w:sz w:val="18"/>
                <w:szCs w:val="18"/>
              </w:rPr>
              <w:t>分；</w:t>
            </w:r>
            <w:r>
              <w:rPr>
                <w:rFonts w:ascii="新宋体" w:hAnsi="新宋体" w:eastAsia="新宋体"/>
                <w:color w:val="000000"/>
                <w:sz w:val="18"/>
                <w:szCs w:val="18"/>
              </w:rPr>
              <w:br w:type="textWrapping"/>
            </w:r>
            <w:r>
              <w:rPr>
                <w:rFonts w:hint="eastAsia" w:ascii="新宋体" w:hAnsi="新宋体" w:eastAsia="新宋体"/>
                <w:color w:val="000000"/>
                <w:sz w:val="18"/>
                <w:szCs w:val="18"/>
              </w:rPr>
              <w:t>□监事会制度不健全，或未按章程规定履行职能，得</w:t>
            </w:r>
            <w:r>
              <w:rPr>
                <w:rFonts w:ascii="新宋体" w:hAnsi="新宋体" w:eastAsia="新宋体"/>
                <w:color w:val="000000"/>
                <w:sz w:val="18"/>
                <w:szCs w:val="18"/>
              </w:rPr>
              <w:t>0分。</w:t>
            </w:r>
          </w:p>
          <w:p>
            <w:pPr>
              <w:spacing w:line="200" w:lineRule="exact"/>
              <w:jc w:val="left"/>
              <w:rPr>
                <w:rFonts w:ascii="新宋体" w:hAnsi="新宋体" w:eastAsia="新宋体" w:cs="仿宋"/>
                <w:color w:val="000000"/>
                <w:sz w:val="18"/>
                <w:szCs w:val="18"/>
              </w:rPr>
            </w:pPr>
            <w:r>
              <w:rPr>
                <w:rFonts w:ascii="新宋体" w:hAnsi="新宋体" w:eastAsia="新宋体" w:cs="宋体"/>
                <w:b/>
                <w:color w:val="000000"/>
                <w:sz w:val="18"/>
                <w:szCs w:val="18"/>
              </w:rPr>
              <w:t>注</w:t>
            </w:r>
            <w:r>
              <w:rPr>
                <w:rFonts w:hint="eastAsia" w:ascii="新宋体" w:hAnsi="新宋体" w:eastAsia="新宋体" w:cs="宋体"/>
                <w:b/>
                <w:color w:val="000000"/>
                <w:sz w:val="18"/>
                <w:szCs w:val="18"/>
              </w:rPr>
              <w:t>：</w:t>
            </w:r>
            <w:r>
              <w:rPr>
                <w:rFonts w:ascii="新宋体" w:hAnsi="新宋体" w:eastAsia="新宋体" w:cs="宋体"/>
                <w:b/>
                <w:color w:val="000000"/>
                <w:sz w:val="18"/>
                <w:szCs w:val="18"/>
              </w:rPr>
              <w:t>监事有列席重要会议</w:t>
            </w:r>
            <w:r>
              <w:rPr>
                <w:rFonts w:hint="eastAsia" w:ascii="新宋体" w:hAnsi="新宋体" w:eastAsia="新宋体" w:cs="宋体"/>
                <w:b/>
                <w:color w:val="000000"/>
                <w:sz w:val="18"/>
                <w:szCs w:val="18"/>
              </w:rPr>
              <w:t>；</w:t>
            </w:r>
            <w:r>
              <w:rPr>
                <w:rFonts w:ascii="新宋体" w:hAnsi="新宋体" w:eastAsia="新宋体" w:cs="宋体"/>
                <w:b/>
                <w:color w:val="000000"/>
                <w:sz w:val="18"/>
                <w:szCs w:val="18"/>
              </w:rPr>
              <w:t>监事对重大事项有按规定审核</w:t>
            </w:r>
            <w:r>
              <w:rPr>
                <w:rFonts w:hint="eastAsia" w:ascii="新宋体" w:hAnsi="新宋体" w:eastAsia="新宋体" w:cs="宋体"/>
                <w:b/>
                <w:color w:val="000000"/>
                <w:sz w:val="18"/>
                <w:szCs w:val="18"/>
              </w:rPr>
              <w:t>。</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restart"/>
            <w:vAlign w:val="center"/>
          </w:tcPr>
          <w:p>
            <w:pPr>
              <w:spacing w:line="260" w:lineRule="exact"/>
              <w:jc w:val="center"/>
              <w:rPr>
                <w:rFonts w:ascii="新宋体" w:hAnsi="新宋体" w:eastAsia="新宋体" w:cs="仿宋"/>
                <w:sz w:val="18"/>
                <w:szCs w:val="18"/>
              </w:rPr>
            </w:pPr>
            <w:r>
              <w:rPr>
                <w:rFonts w:hint="eastAsia" w:ascii="新宋体" w:hAnsi="新宋体" w:eastAsia="新宋体" w:cs="仿宋"/>
                <w:sz w:val="18"/>
                <w:szCs w:val="18"/>
              </w:rPr>
              <w:t>党建情况</w:t>
            </w:r>
          </w:p>
          <w:p>
            <w:pPr>
              <w:spacing w:line="26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60分）</w:t>
            </w:r>
          </w:p>
        </w:tc>
        <w:tc>
          <w:tcPr>
            <w:tcW w:w="1134" w:type="dxa"/>
            <w:vAlign w:val="center"/>
          </w:tcPr>
          <w:p>
            <w:pPr>
              <w:spacing w:line="260" w:lineRule="exact"/>
              <w:jc w:val="center"/>
              <w:rPr>
                <w:rFonts w:ascii="新宋体" w:hAnsi="新宋体" w:eastAsia="新宋体" w:cs="仿宋"/>
                <w:sz w:val="18"/>
                <w:szCs w:val="18"/>
              </w:rPr>
            </w:pPr>
            <w:r>
              <w:rPr>
                <w:rFonts w:hint="eastAsia" w:ascii="新宋体" w:hAnsi="新宋体" w:eastAsia="新宋体" w:cs="仿宋"/>
                <w:sz w:val="18"/>
                <w:szCs w:val="18"/>
              </w:rPr>
              <w:t>党组织建立</w:t>
            </w:r>
          </w:p>
          <w:p>
            <w:pPr>
              <w:spacing w:line="26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ascii="新宋体" w:hAnsi="新宋体" w:eastAsia="新宋体" w:cs="仿宋"/>
                <w:sz w:val="18"/>
                <w:szCs w:val="18"/>
              </w:rPr>
              <w:t>10分）</w:t>
            </w:r>
          </w:p>
        </w:tc>
        <w:tc>
          <w:tcPr>
            <w:tcW w:w="1984" w:type="dxa"/>
            <w:vAlign w:val="center"/>
          </w:tcPr>
          <w:p>
            <w:pPr>
              <w:spacing w:line="260" w:lineRule="exact"/>
              <w:jc w:val="center"/>
              <w:rPr>
                <w:rFonts w:ascii="新宋体" w:hAnsi="新宋体" w:eastAsia="新宋体" w:cs="仿宋"/>
                <w:sz w:val="18"/>
                <w:szCs w:val="18"/>
              </w:rPr>
            </w:pPr>
            <w:r>
              <w:rPr>
                <w:rFonts w:hint="eastAsia" w:ascii="新宋体" w:hAnsi="新宋体" w:eastAsia="新宋体" w:cs="仿宋"/>
                <w:sz w:val="18"/>
                <w:szCs w:val="18"/>
              </w:rPr>
              <w:t>组织建设</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tcPr>
          <w:p>
            <w:pPr>
              <w:spacing w:line="20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符合组建党组织条件的建立相应的党组织：</w:t>
            </w:r>
          </w:p>
          <w:p>
            <w:pPr>
              <w:spacing w:line="20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□建立党的组织（单独、兼合、联合式组建等方式），得</w:t>
            </w:r>
            <w:r>
              <w:rPr>
                <w:rFonts w:ascii="新宋体" w:hAnsi="新宋体" w:eastAsia="新宋体" w:cs="仿宋"/>
                <w:color w:val="000000"/>
                <w:kern w:val="0"/>
                <w:sz w:val="18"/>
                <w:szCs w:val="18"/>
              </w:rPr>
              <w:t>10分；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□没有党员，通过党建工作指导员等方式开展党的工作，得</w:t>
            </w:r>
            <w:r>
              <w:rPr>
                <w:rFonts w:ascii="新宋体" w:hAnsi="新宋体" w:eastAsia="新宋体" w:cs="仿宋"/>
                <w:color w:val="000000"/>
                <w:kern w:val="0"/>
                <w:sz w:val="18"/>
                <w:szCs w:val="18"/>
              </w:rPr>
              <w:t>5分；</w:t>
            </w:r>
          </w:p>
          <w:p>
            <w:pPr>
              <w:spacing w:line="20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□未设立党组织，并且未通过党建工作指导员等方式开展党的工作，得</w:t>
            </w:r>
            <w:r>
              <w:rPr>
                <w:rFonts w:ascii="新宋体" w:hAnsi="新宋体" w:eastAsia="新宋体" w:cs="仿宋"/>
                <w:color w:val="000000"/>
                <w:kern w:val="0"/>
                <w:sz w:val="18"/>
                <w:szCs w:val="18"/>
              </w:rPr>
              <w:t>0分。</w:t>
            </w:r>
          </w:p>
        </w:tc>
        <w:tc>
          <w:tcPr>
            <w:tcW w:w="940" w:type="dxa"/>
            <w:vAlign w:val="center"/>
          </w:tcPr>
          <w:p>
            <w:pPr>
              <w:spacing w:line="260" w:lineRule="exact"/>
              <w:jc w:val="center"/>
              <w:rPr>
                <w:rFonts w:ascii="新宋体" w:hAnsi="新宋体" w:eastAsia="新宋体" w:cs="仿宋"/>
                <w:sz w:val="18"/>
                <w:szCs w:val="18"/>
              </w:rPr>
            </w:pPr>
          </w:p>
        </w:tc>
        <w:tc>
          <w:tcPr>
            <w:tcW w:w="1134" w:type="dxa"/>
            <w:vAlign w:val="center"/>
          </w:tcPr>
          <w:p>
            <w:pPr>
              <w:spacing w:line="260" w:lineRule="exact"/>
              <w:jc w:val="center"/>
              <w:rPr>
                <w:rFonts w:ascii="新宋体" w:hAnsi="新宋体" w:eastAsia="新宋体"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restart"/>
            <w:vAlign w:val="center"/>
          </w:tcPr>
          <w:p>
            <w:pPr>
              <w:spacing w:line="260" w:lineRule="exact"/>
              <w:jc w:val="center"/>
              <w:rPr>
                <w:rFonts w:ascii="新宋体" w:hAnsi="新宋体" w:eastAsia="新宋体" w:cs="仿宋"/>
                <w:sz w:val="18"/>
                <w:szCs w:val="18"/>
              </w:rPr>
            </w:pPr>
            <w:r>
              <w:rPr>
                <w:rFonts w:hint="eastAsia" w:ascii="新宋体" w:hAnsi="新宋体" w:eastAsia="新宋体" w:cs="仿宋"/>
                <w:sz w:val="18"/>
                <w:szCs w:val="18"/>
              </w:rPr>
              <w:t>党组织规范</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sz w:val="18"/>
                <w:szCs w:val="18"/>
              </w:rPr>
              <w:t>（</w:t>
            </w:r>
            <w:r>
              <w:rPr>
                <w:rFonts w:ascii="新宋体" w:hAnsi="新宋体" w:eastAsia="新宋体" w:cs="仿宋"/>
                <w:sz w:val="18"/>
                <w:szCs w:val="18"/>
              </w:rPr>
              <w:t>25分）</w:t>
            </w: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sz w:val="18"/>
                <w:szCs w:val="18"/>
              </w:rPr>
              <w:t>制度建设</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tcPr>
          <w:p>
            <w:pPr>
              <w:spacing w:line="20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□严格执行组织生活制度，及时传达上级精神，认真执行上级各项决议、决定，得</w:t>
            </w:r>
            <w:r>
              <w:rPr>
                <w:rFonts w:ascii="新宋体" w:hAnsi="新宋体" w:eastAsia="新宋体" w:cs="仿宋"/>
                <w:color w:val="000000"/>
                <w:kern w:val="0"/>
                <w:sz w:val="18"/>
                <w:szCs w:val="18"/>
              </w:rPr>
              <w:t>3分；</w:t>
            </w:r>
          </w:p>
          <w:p>
            <w:pPr>
              <w:spacing w:line="20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□按规定落实“三会一课”，得</w:t>
            </w:r>
            <w:r>
              <w:rPr>
                <w:rFonts w:ascii="新宋体" w:hAnsi="新宋体" w:eastAsia="新宋体" w:cs="仿宋"/>
                <w:color w:val="000000"/>
                <w:kern w:val="0"/>
                <w:sz w:val="18"/>
                <w:szCs w:val="18"/>
              </w:rPr>
              <w:t>3分；</w:t>
            </w:r>
          </w:p>
          <w:p>
            <w:pPr>
              <w:spacing w:line="20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□年度工作有计划与总结，得</w:t>
            </w:r>
            <w:r>
              <w:rPr>
                <w:rFonts w:ascii="新宋体" w:hAnsi="新宋体" w:eastAsia="新宋体" w:cs="仿宋"/>
                <w:color w:val="000000"/>
                <w:kern w:val="0"/>
                <w:sz w:val="18"/>
                <w:szCs w:val="18"/>
              </w:rPr>
              <w:t>4分。</w:t>
            </w:r>
          </w:p>
          <w:p>
            <w:pPr>
              <w:spacing w:line="200" w:lineRule="exact"/>
              <w:jc w:val="left"/>
              <w:rPr>
                <w:rFonts w:ascii="新宋体" w:hAnsi="新宋体" w:eastAsia="新宋体" w:cs="仿宋"/>
                <w:color w:val="000000"/>
                <w:sz w:val="18"/>
                <w:szCs w:val="18"/>
              </w:rPr>
            </w:pPr>
            <w:r>
              <w:rPr>
                <w:rFonts w:hint="eastAsia" w:ascii="新宋体" w:hAnsi="新宋体" w:eastAsia="新宋体" w:cs="仿宋"/>
                <w:b/>
                <w:color w:val="000000"/>
                <w:kern w:val="0"/>
                <w:sz w:val="18"/>
                <w:szCs w:val="18"/>
              </w:rPr>
              <w:t>注：按分项得分和扣分。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sz w:val="18"/>
                <w:szCs w:val="18"/>
              </w:rPr>
              <w:t>阵地建设</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tcPr>
          <w:p>
            <w:pPr>
              <w:spacing w:line="20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w:t>
            </w:r>
            <w:r>
              <w:rPr>
                <w:rFonts w:hint="eastAsia" w:ascii="新宋体" w:hAnsi="新宋体" w:eastAsia="新宋体" w:cs="仿宋"/>
                <w:sz w:val="18"/>
                <w:szCs w:val="18"/>
              </w:rPr>
              <w:t>有固定的党建活动室和党建宣传栏，得</w:t>
            </w:r>
            <w:r>
              <w:rPr>
                <w:rFonts w:ascii="新宋体" w:hAnsi="新宋体" w:eastAsia="新宋体" w:cs="仿宋"/>
                <w:sz w:val="18"/>
                <w:szCs w:val="18"/>
              </w:rPr>
              <w:t>10分。</w:t>
            </w:r>
          </w:p>
          <w:p>
            <w:pPr>
              <w:spacing w:line="20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□有</w:t>
            </w:r>
            <w:r>
              <w:rPr>
                <w:rFonts w:hint="eastAsia" w:ascii="新宋体" w:hAnsi="新宋体" w:eastAsia="新宋体" w:cs="仿宋"/>
                <w:sz w:val="18"/>
                <w:szCs w:val="18"/>
              </w:rPr>
              <w:t>固定的党建活动室或党建宣传栏，有其中一项得</w:t>
            </w:r>
            <w:r>
              <w:rPr>
                <w:rFonts w:ascii="新宋体" w:hAnsi="新宋体" w:eastAsia="新宋体" w:cs="仿宋"/>
                <w:sz w:val="18"/>
                <w:szCs w:val="18"/>
              </w:rPr>
              <w:t>5分。</w:t>
            </w:r>
          </w:p>
          <w:p>
            <w:pPr>
              <w:spacing w:line="20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w:t>
            </w:r>
            <w:r>
              <w:rPr>
                <w:rFonts w:hint="eastAsia" w:ascii="新宋体" w:hAnsi="新宋体" w:eastAsia="新宋体" w:cs="仿宋"/>
                <w:sz w:val="18"/>
                <w:szCs w:val="18"/>
              </w:rPr>
              <w:t>无党员活动室或党建宣传栏，得</w:t>
            </w:r>
            <w:r>
              <w:rPr>
                <w:rFonts w:ascii="新宋体" w:hAnsi="新宋体" w:eastAsia="新宋体" w:cs="仿宋"/>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sz w:val="18"/>
                <w:szCs w:val="18"/>
              </w:rPr>
              <w:t>队伍建设</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tcPr>
          <w:p>
            <w:pPr>
              <w:spacing w:line="200" w:lineRule="exact"/>
              <w:jc w:val="left"/>
              <w:rPr>
                <w:rFonts w:ascii="新宋体" w:hAnsi="新宋体" w:eastAsia="新宋体" w:cs="仿宋"/>
                <w:sz w:val="18"/>
                <w:szCs w:val="18"/>
              </w:rPr>
            </w:pPr>
            <w:r>
              <w:rPr>
                <w:rFonts w:hint="eastAsia" w:ascii="新宋体" w:hAnsi="新宋体" w:eastAsia="新宋体" w:cs="仿宋"/>
                <w:color w:val="000000"/>
                <w:kern w:val="0"/>
                <w:sz w:val="18"/>
                <w:szCs w:val="18"/>
              </w:rPr>
              <w:t>□</w:t>
            </w:r>
            <w:r>
              <w:rPr>
                <w:rFonts w:hint="eastAsia" w:ascii="新宋体" w:hAnsi="新宋体" w:eastAsia="新宋体" w:cs="仿宋"/>
                <w:sz w:val="18"/>
                <w:szCs w:val="18"/>
              </w:rPr>
              <w:t>配有党组织书记或专职党务工作者，得</w:t>
            </w:r>
            <w:r>
              <w:rPr>
                <w:rFonts w:ascii="新宋体" w:hAnsi="新宋体" w:eastAsia="新宋体" w:cs="仿宋"/>
                <w:sz w:val="18"/>
                <w:szCs w:val="18"/>
              </w:rPr>
              <w:t>3分；</w:t>
            </w:r>
          </w:p>
          <w:p>
            <w:pPr>
              <w:spacing w:line="20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□党组织书记或党务工作者参加上级党组织的党建培训班，得</w:t>
            </w:r>
            <w:r>
              <w:rPr>
                <w:rFonts w:ascii="新宋体" w:hAnsi="新宋体" w:eastAsia="新宋体" w:cs="仿宋"/>
                <w:color w:val="000000"/>
                <w:kern w:val="0"/>
                <w:sz w:val="18"/>
                <w:szCs w:val="18"/>
              </w:rPr>
              <w:t>2分。</w:t>
            </w:r>
          </w:p>
          <w:p>
            <w:pPr>
              <w:spacing w:line="200" w:lineRule="exact"/>
              <w:jc w:val="left"/>
              <w:rPr>
                <w:rFonts w:ascii="新宋体" w:hAnsi="新宋体" w:eastAsia="新宋体" w:cs="仿宋"/>
                <w:color w:val="000000"/>
                <w:kern w:val="0"/>
                <w:sz w:val="18"/>
                <w:szCs w:val="18"/>
              </w:rPr>
            </w:pPr>
            <w:r>
              <w:rPr>
                <w:rFonts w:hint="eastAsia" w:ascii="新宋体" w:hAnsi="新宋体" w:eastAsia="新宋体" w:cs="仿宋"/>
                <w:b/>
                <w:color w:val="000000"/>
                <w:kern w:val="0"/>
                <w:sz w:val="18"/>
                <w:szCs w:val="18"/>
              </w:rPr>
              <w:t>注：按分项得分和扣分。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8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二、</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内部治理</w:t>
            </w:r>
            <w:r>
              <w:rPr>
                <w:rFonts w:hint="eastAsia" w:ascii="新宋体" w:hAnsi="新宋体" w:eastAsia="新宋体" w:cs="仿宋"/>
                <w:color w:val="000000"/>
                <w:spacing w:val="-6"/>
                <w:sz w:val="18"/>
                <w:szCs w:val="18"/>
              </w:rPr>
              <w:t>（3</w:t>
            </w:r>
            <w:r>
              <w:rPr>
                <w:rFonts w:hint="eastAsia" w:ascii="新宋体" w:hAnsi="新宋体" w:eastAsia="新宋体" w:cs="仿宋"/>
                <w:color w:val="000000"/>
                <w:spacing w:val="-6"/>
                <w:sz w:val="18"/>
                <w:szCs w:val="18"/>
                <w:lang w:val="en-US" w:eastAsia="zh-CN"/>
              </w:rPr>
              <w:t>6</w:t>
            </w:r>
            <w:r>
              <w:rPr>
                <w:rFonts w:hint="eastAsia" w:ascii="新宋体" w:hAnsi="新宋体" w:eastAsia="新宋体" w:cs="仿宋"/>
                <w:color w:val="000000"/>
                <w:spacing w:val="-6"/>
                <w:sz w:val="18"/>
                <w:szCs w:val="18"/>
              </w:rPr>
              <w:t>5分）</w:t>
            </w:r>
          </w:p>
        </w:tc>
        <w:tc>
          <w:tcPr>
            <w:tcW w:w="1135" w:type="dxa"/>
            <w:vMerge w:val="restart"/>
            <w:vAlign w:val="center"/>
          </w:tcPr>
          <w:p>
            <w:pPr>
              <w:spacing w:line="260" w:lineRule="exact"/>
              <w:jc w:val="center"/>
              <w:rPr>
                <w:rFonts w:ascii="新宋体" w:hAnsi="新宋体" w:eastAsia="新宋体" w:cs="仿宋"/>
                <w:sz w:val="18"/>
                <w:szCs w:val="18"/>
              </w:rPr>
            </w:pPr>
            <w:r>
              <w:rPr>
                <w:rFonts w:hint="eastAsia" w:ascii="新宋体" w:hAnsi="新宋体" w:eastAsia="新宋体" w:cs="仿宋"/>
                <w:sz w:val="18"/>
                <w:szCs w:val="18"/>
              </w:rPr>
              <w:t>党建情况</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sz w:val="18"/>
                <w:szCs w:val="18"/>
              </w:rPr>
              <w:t>（60分）</w:t>
            </w:r>
          </w:p>
        </w:tc>
        <w:tc>
          <w:tcPr>
            <w:tcW w:w="1134" w:type="dxa"/>
            <w:vMerge w:val="restart"/>
            <w:vAlign w:val="center"/>
          </w:tcPr>
          <w:p>
            <w:pPr>
              <w:spacing w:line="260" w:lineRule="exact"/>
              <w:jc w:val="center"/>
              <w:rPr>
                <w:rFonts w:ascii="新宋体" w:hAnsi="新宋体" w:eastAsia="新宋体" w:cs="仿宋"/>
                <w:sz w:val="18"/>
                <w:szCs w:val="18"/>
              </w:rPr>
            </w:pPr>
            <w:r>
              <w:rPr>
                <w:rFonts w:hint="eastAsia" w:ascii="新宋体" w:hAnsi="新宋体" w:eastAsia="新宋体" w:cs="仿宋"/>
                <w:sz w:val="18"/>
                <w:szCs w:val="18"/>
              </w:rPr>
              <w:t>党组织作用</w:t>
            </w:r>
          </w:p>
          <w:p>
            <w:pPr>
              <w:spacing w:line="260" w:lineRule="exact"/>
              <w:jc w:val="center"/>
              <w:rPr>
                <w:rFonts w:ascii="新宋体" w:hAnsi="新宋体" w:eastAsia="新宋体" w:cs="仿宋"/>
                <w:color w:val="000000"/>
                <w:sz w:val="18"/>
                <w:szCs w:val="18"/>
              </w:rPr>
            </w:pPr>
            <w:r>
              <w:rPr>
                <w:rFonts w:ascii="新宋体" w:hAnsi="新宋体" w:eastAsia="新宋体" w:cs="仿宋"/>
                <w:sz w:val="18"/>
                <w:szCs w:val="18"/>
              </w:rPr>
              <w:t>(25分）</w:t>
            </w: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sz w:val="18"/>
                <w:szCs w:val="18"/>
              </w:rPr>
              <w:t>写入章程</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□将党的建设及社会主义核心价值观写入章程，得</w:t>
            </w:r>
            <w:r>
              <w:rPr>
                <w:rFonts w:ascii="新宋体" w:hAnsi="新宋体" w:eastAsia="新宋体" w:cs="仿宋"/>
                <w:sz w:val="18"/>
                <w:szCs w:val="18"/>
              </w:rPr>
              <w:t>5分；</w:t>
            </w:r>
          </w:p>
          <w:p>
            <w:pPr>
              <w:spacing w:line="220" w:lineRule="exact"/>
              <w:jc w:val="left"/>
              <w:rPr>
                <w:rFonts w:ascii="新宋体" w:hAnsi="新宋体" w:eastAsia="新宋体" w:cs="仿宋"/>
                <w:color w:val="000000"/>
                <w:sz w:val="18"/>
                <w:szCs w:val="18"/>
              </w:rPr>
            </w:pPr>
            <w:r>
              <w:rPr>
                <w:rFonts w:hint="eastAsia" w:ascii="新宋体" w:hAnsi="新宋体" w:eastAsia="新宋体" w:cs="仿宋"/>
                <w:sz w:val="18"/>
                <w:szCs w:val="18"/>
              </w:rPr>
              <w:t>□未将党的建设及社会主义核心价值观写入章程，得</w:t>
            </w:r>
            <w:r>
              <w:rPr>
                <w:rFonts w:ascii="新宋体" w:hAnsi="新宋体" w:eastAsia="新宋体" w:cs="仿宋"/>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sz w:val="18"/>
                <w:szCs w:val="18"/>
              </w:rPr>
              <w:t>活动开展</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15</w:t>
            </w:r>
          </w:p>
        </w:tc>
        <w:tc>
          <w:tcPr>
            <w:tcW w:w="7087"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□根据上级党组织指定的活动计划，结合自身实际和特点，制定本社会组织活动计划，并认真执行，得</w:t>
            </w:r>
            <w:r>
              <w:rPr>
                <w:rFonts w:ascii="新宋体" w:hAnsi="新宋体" w:eastAsia="新宋体" w:cs="仿宋"/>
                <w:sz w:val="18"/>
                <w:szCs w:val="18"/>
              </w:rPr>
              <w:t xml:space="preserve">5分； </w:t>
            </w:r>
          </w:p>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sz w:val="18"/>
                <w:szCs w:val="18"/>
              </w:rPr>
              <w:t>□积极参加上级党组织活动</w:t>
            </w:r>
            <w:r>
              <w:rPr>
                <w:rFonts w:hint="eastAsia" w:ascii="新宋体" w:hAnsi="新宋体" w:eastAsia="新宋体" w:cs="仿宋"/>
                <w:color w:val="000000"/>
                <w:kern w:val="0"/>
                <w:sz w:val="18"/>
                <w:szCs w:val="18"/>
              </w:rPr>
              <w:t>，得</w:t>
            </w:r>
            <w:r>
              <w:rPr>
                <w:rFonts w:ascii="新宋体" w:hAnsi="新宋体" w:eastAsia="新宋体" w:cs="仿宋"/>
                <w:color w:val="000000"/>
                <w:kern w:val="0"/>
                <w:sz w:val="18"/>
                <w:szCs w:val="18"/>
              </w:rPr>
              <w:t xml:space="preserve">5分； </w:t>
            </w:r>
          </w:p>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sz w:val="18"/>
                <w:szCs w:val="18"/>
              </w:rPr>
              <w:t>□定期开展党性教育</w:t>
            </w:r>
            <w:r>
              <w:rPr>
                <w:rFonts w:hint="eastAsia" w:ascii="新宋体" w:hAnsi="新宋体" w:eastAsia="新宋体" w:cs="仿宋"/>
                <w:color w:val="000000"/>
                <w:kern w:val="0"/>
                <w:sz w:val="18"/>
                <w:szCs w:val="18"/>
              </w:rPr>
              <w:t>和主题党日活动等，得</w:t>
            </w:r>
            <w:r>
              <w:rPr>
                <w:rFonts w:ascii="新宋体" w:hAnsi="新宋体" w:eastAsia="新宋体" w:cs="仿宋"/>
                <w:color w:val="000000"/>
                <w:kern w:val="0"/>
                <w:sz w:val="18"/>
                <w:szCs w:val="18"/>
              </w:rPr>
              <w:t>5分。</w:t>
            </w:r>
          </w:p>
          <w:p>
            <w:pPr>
              <w:spacing w:line="220" w:lineRule="exact"/>
              <w:jc w:val="left"/>
              <w:rPr>
                <w:rFonts w:ascii="新宋体" w:hAnsi="新宋体" w:eastAsia="新宋体" w:cs="仿宋"/>
                <w:color w:val="000000"/>
                <w:sz w:val="18"/>
                <w:szCs w:val="18"/>
              </w:rPr>
            </w:pPr>
            <w:r>
              <w:rPr>
                <w:rFonts w:hint="eastAsia" w:ascii="新宋体" w:hAnsi="新宋体" w:eastAsia="新宋体" w:cs="仿宋"/>
                <w:b/>
                <w:color w:val="000000"/>
                <w:kern w:val="0"/>
                <w:sz w:val="18"/>
                <w:szCs w:val="18"/>
              </w:rPr>
              <w:t>注：按分项得分和扣分。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sz w:val="18"/>
                <w:szCs w:val="18"/>
              </w:rPr>
              <w:t>参与决策</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□党支部书记参与理事会决策，得</w:t>
            </w:r>
            <w:r>
              <w:rPr>
                <w:rFonts w:ascii="新宋体" w:hAnsi="新宋体" w:eastAsia="新宋体" w:cs="仿宋"/>
                <w:sz w:val="18"/>
                <w:szCs w:val="18"/>
              </w:rPr>
              <w:t>5分；</w:t>
            </w:r>
          </w:p>
          <w:p>
            <w:pPr>
              <w:spacing w:line="220" w:lineRule="exact"/>
              <w:jc w:val="left"/>
              <w:rPr>
                <w:rFonts w:ascii="新宋体" w:hAnsi="新宋体" w:eastAsia="新宋体" w:cs="仿宋"/>
                <w:b/>
                <w:color w:val="000000"/>
                <w:kern w:val="0"/>
                <w:sz w:val="18"/>
                <w:szCs w:val="18"/>
              </w:rPr>
            </w:pPr>
            <w:r>
              <w:rPr>
                <w:rFonts w:hint="eastAsia" w:ascii="新宋体" w:hAnsi="新宋体" w:eastAsia="新宋体" w:cs="仿宋"/>
                <w:sz w:val="18"/>
                <w:szCs w:val="18"/>
              </w:rPr>
              <w:t>□党支部书记未参与理事会决策，得</w:t>
            </w:r>
            <w:r>
              <w:rPr>
                <w:rFonts w:ascii="新宋体" w:hAnsi="新宋体" w:eastAsia="新宋体" w:cs="仿宋"/>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restart"/>
            <w:vAlign w:val="center"/>
          </w:tcPr>
          <w:p>
            <w:pPr>
              <w:spacing w:line="260" w:lineRule="exact"/>
              <w:jc w:val="center"/>
              <w:rPr>
                <w:rFonts w:ascii="新宋体" w:hAnsi="新宋体" w:eastAsia="新宋体" w:cs="仿宋"/>
                <w:sz w:val="18"/>
                <w:szCs w:val="18"/>
              </w:rPr>
            </w:pPr>
            <w:r>
              <w:rPr>
                <w:rFonts w:hint="eastAsia" w:ascii="新宋体" w:hAnsi="新宋体" w:eastAsia="新宋体" w:cs="仿宋"/>
                <w:sz w:val="18"/>
                <w:szCs w:val="18"/>
              </w:rPr>
              <w:t>领导班子</w:t>
            </w:r>
          </w:p>
          <w:p>
            <w:pPr>
              <w:spacing w:line="26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hint="eastAsia" w:ascii="新宋体" w:hAnsi="新宋体" w:eastAsia="新宋体" w:cs="仿宋"/>
                <w:sz w:val="18"/>
                <w:szCs w:val="18"/>
                <w:lang w:val="en-US" w:eastAsia="zh-CN"/>
              </w:rPr>
              <w:t>15</w:t>
            </w:r>
            <w:r>
              <w:rPr>
                <w:rFonts w:ascii="新宋体" w:hAnsi="新宋体" w:eastAsia="新宋体" w:cs="仿宋"/>
                <w:sz w:val="18"/>
                <w:szCs w:val="18"/>
              </w:rPr>
              <w:t>分）</w:t>
            </w:r>
          </w:p>
        </w:tc>
        <w:tc>
          <w:tcPr>
            <w:tcW w:w="1134" w:type="dxa"/>
            <w:vMerge w:val="restart"/>
            <w:vAlign w:val="center"/>
          </w:tcPr>
          <w:p>
            <w:pPr>
              <w:spacing w:line="260" w:lineRule="exact"/>
              <w:jc w:val="center"/>
              <w:rPr>
                <w:rFonts w:ascii="新宋体" w:hAnsi="新宋体" w:eastAsia="新宋体" w:cs="仿宋"/>
                <w:sz w:val="18"/>
                <w:szCs w:val="18"/>
              </w:rPr>
            </w:pPr>
            <w:r>
              <w:rPr>
                <w:rFonts w:hint="eastAsia" w:ascii="新宋体" w:hAnsi="新宋体" w:eastAsia="新宋体" w:cs="仿宋"/>
                <w:sz w:val="18"/>
                <w:szCs w:val="18"/>
              </w:rPr>
              <w:t>负责人</w:t>
            </w:r>
          </w:p>
          <w:p>
            <w:pPr>
              <w:spacing w:line="260" w:lineRule="exact"/>
              <w:jc w:val="center"/>
              <w:rPr>
                <w:rFonts w:ascii="新宋体" w:hAnsi="新宋体" w:eastAsia="新宋体" w:cs="仿宋"/>
                <w:sz w:val="18"/>
                <w:szCs w:val="18"/>
              </w:rPr>
            </w:pPr>
            <w:r>
              <w:rPr>
                <w:rFonts w:hint="eastAsia" w:ascii="新宋体" w:hAnsi="新宋体" w:eastAsia="新宋体" w:cs="仿宋"/>
                <w:sz w:val="18"/>
                <w:szCs w:val="18"/>
              </w:rPr>
              <w:t>（</w:t>
            </w:r>
            <w:r>
              <w:rPr>
                <w:rFonts w:hint="eastAsia" w:ascii="新宋体" w:hAnsi="新宋体" w:eastAsia="新宋体" w:cs="仿宋"/>
                <w:sz w:val="18"/>
                <w:szCs w:val="18"/>
                <w:lang w:val="en-US" w:eastAsia="zh-CN"/>
              </w:rPr>
              <w:t>15</w:t>
            </w:r>
            <w:r>
              <w:rPr>
                <w:rFonts w:ascii="新宋体" w:hAnsi="新宋体" w:eastAsia="新宋体" w:cs="仿宋"/>
                <w:sz w:val="18"/>
                <w:szCs w:val="18"/>
              </w:rPr>
              <w:t>分）</w:t>
            </w:r>
          </w:p>
        </w:tc>
        <w:tc>
          <w:tcPr>
            <w:tcW w:w="1984" w:type="dxa"/>
            <w:vAlign w:val="center"/>
          </w:tcPr>
          <w:p>
            <w:pPr>
              <w:spacing w:line="260" w:lineRule="exact"/>
              <w:jc w:val="center"/>
              <w:rPr>
                <w:rFonts w:ascii="新宋体" w:hAnsi="新宋体" w:eastAsia="新宋体" w:cs="仿宋"/>
                <w:sz w:val="18"/>
                <w:szCs w:val="18"/>
              </w:rPr>
            </w:pPr>
            <w:r>
              <w:rPr>
                <w:rFonts w:hint="eastAsia" w:ascii="新宋体" w:hAnsi="新宋体" w:eastAsia="新宋体" w:cs="仿宋"/>
                <w:sz w:val="18"/>
                <w:szCs w:val="18"/>
              </w:rPr>
              <w:t>负责人身份</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□负责人身份符合相关规定，得</w:t>
            </w:r>
            <w:r>
              <w:rPr>
                <w:rFonts w:ascii="新宋体" w:hAnsi="新宋体" w:eastAsia="新宋体" w:cs="仿宋"/>
                <w:sz w:val="18"/>
                <w:szCs w:val="18"/>
              </w:rPr>
              <w:t>10分；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□负责人身份不符合相关规定，得</w:t>
            </w:r>
            <w:r>
              <w:rPr>
                <w:rFonts w:ascii="新宋体" w:hAnsi="新宋体" w:eastAsia="新宋体" w:cs="仿宋"/>
                <w:sz w:val="18"/>
                <w:szCs w:val="18"/>
              </w:rPr>
              <w:t xml:space="preserve">0分。                                                                                                                                </w:t>
            </w:r>
            <w:r>
              <w:rPr>
                <w:rFonts w:hint="eastAsia" w:ascii="新宋体" w:hAnsi="新宋体" w:eastAsia="新宋体" w:cs="仿宋"/>
                <w:b/>
                <w:sz w:val="18"/>
                <w:szCs w:val="18"/>
              </w:rPr>
              <w:t>注：负责人包括</w:t>
            </w:r>
            <w:r>
              <w:rPr>
                <w:rFonts w:hint="eastAsia" w:ascii="新宋体" w:hAnsi="新宋体" w:eastAsia="新宋体" w:cs="仿宋"/>
                <w:b/>
                <w:color w:val="000000"/>
                <w:sz w:val="18"/>
                <w:szCs w:val="18"/>
              </w:rPr>
              <w:t>理事长（董事长、院长、所长、校长等）、副理事长</w:t>
            </w:r>
            <w:r>
              <w:rPr>
                <w:rFonts w:hint="eastAsia" w:ascii="新宋体" w:hAnsi="新宋体" w:eastAsia="新宋体" w:cs="仿宋"/>
                <w:b/>
                <w:color w:val="000000"/>
                <w:sz w:val="18"/>
                <w:szCs w:val="18"/>
                <w:lang w:eastAsia="zh-CN"/>
              </w:rPr>
              <w:t>、理事、</w:t>
            </w:r>
            <w:r>
              <w:rPr>
                <w:rFonts w:hint="eastAsia" w:ascii="新宋体" w:hAnsi="新宋体" w:eastAsia="新宋体" w:cs="仿宋"/>
                <w:b/>
                <w:color w:val="000000"/>
                <w:sz w:val="18"/>
                <w:szCs w:val="18"/>
              </w:rPr>
              <w:t>监事长</w:t>
            </w:r>
            <w:r>
              <w:rPr>
                <w:rFonts w:hint="eastAsia" w:ascii="新宋体" w:hAnsi="新宋体" w:eastAsia="新宋体" w:cs="仿宋"/>
                <w:b/>
                <w:color w:val="000000"/>
                <w:sz w:val="18"/>
                <w:szCs w:val="18"/>
                <w:lang w:eastAsia="zh-CN"/>
              </w:rPr>
              <w:t>（监事）</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sz w:val="18"/>
                <w:szCs w:val="18"/>
              </w:rPr>
              <w:t>产生程序</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tcPr>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□负责人按章程规定选举产生，得</w:t>
            </w:r>
            <w:r>
              <w:rPr>
                <w:rFonts w:ascii="新宋体" w:hAnsi="新宋体" w:eastAsia="新宋体" w:cs="仿宋"/>
                <w:sz w:val="18"/>
                <w:szCs w:val="18"/>
              </w:rPr>
              <w:t>5分；</w:t>
            </w:r>
          </w:p>
          <w:p>
            <w:pPr>
              <w:spacing w:line="220" w:lineRule="exact"/>
              <w:jc w:val="left"/>
              <w:rPr>
                <w:rFonts w:ascii="新宋体" w:hAnsi="新宋体" w:eastAsia="新宋体" w:cs="仿宋"/>
                <w:sz w:val="18"/>
                <w:szCs w:val="18"/>
              </w:rPr>
            </w:pPr>
            <w:r>
              <w:rPr>
                <w:rFonts w:hint="eastAsia" w:ascii="新宋体" w:hAnsi="新宋体" w:eastAsia="新宋体" w:cs="仿宋"/>
                <w:sz w:val="18"/>
                <w:szCs w:val="18"/>
              </w:rPr>
              <w:t>□未按章程规定选举产生，得</w:t>
            </w:r>
            <w:r>
              <w:rPr>
                <w:rFonts w:ascii="新宋体" w:hAnsi="新宋体" w:eastAsia="新宋体" w:cs="仿宋"/>
                <w:sz w:val="18"/>
                <w:szCs w:val="18"/>
              </w:rPr>
              <w:t xml:space="preserve">0分。 </w:t>
            </w:r>
          </w:p>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b/>
                <w:sz w:val="18"/>
                <w:szCs w:val="18"/>
              </w:rPr>
              <w:t>注：负责人包括</w:t>
            </w:r>
            <w:r>
              <w:rPr>
                <w:rFonts w:hint="eastAsia" w:ascii="新宋体" w:hAnsi="新宋体" w:eastAsia="新宋体" w:cs="仿宋"/>
                <w:b/>
                <w:color w:val="000000"/>
                <w:sz w:val="18"/>
                <w:szCs w:val="18"/>
              </w:rPr>
              <w:t>理事长（董事长、院长、所长、校长等）、副理事长</w:t>
            </w:r>
            <w:r>
              <w:rPr>
                <w:rFonts w:hint="eastAsia" w:ascii="新宋体" w:hAnsi="新宋体" w:eastAsia="新宋体" w:cs="仿宋"/>
                <w:b/>
                <w:color w:val="000000"/>
                <w:sz w:val="18"/>
                <w:szCs w:val="18"/>
                <w:lang w:eastAsia="zh-CN"/>
              </w:rPr>
              <w:t>、理事、</w:t>
            </w:r>
            <w:r>
              <w:rPr>
                <w:rFonts w:hint="eastAsia" w:ascii="新宋体" w:hAnsi="新宋体" w:eastAsia="新宋体" w:cs="仿宋"/>
                <w:b/>
                <w:color w:val="000000"/>
                <w:sz w:val="18"/>
                <w:szCs w:val="18"/>
              </w:rPr>
              <w:t>监事长</w:t>
            </w:r>
            <w:r>
              <w:rPr>
                <w:rFonts w:hint="eastAsia" w:ascii="新宋体" w:hAnsi="新宋体" w:eastAsia="新宋体" w:cs="仿宋"/>
                <w:b/>
                <w:color w:val="000000"/>
                <w:sz w:val="18"/>
                <w:szCs w:val="18"/>
                <w:lang w:eastAsia="zh-CN"/>
              </w:rPr>
              <w:t>（监事）</w:t>
            </w:r>
            <w:r>
              <w:rPr>
                <w:rFonts w:ascii="新宋体" w:hAnsi="新宋体" w:eastAsia="新宋体" w:cs="仿宋"/>
                <w:sz w:val="18"/>
                <w:szCs w:val="18"/>
              </w:rPr>
              <w:t xml:space="preserve">                                                                                                                                                                                  </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人力资源管理</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40分）</w:t>
            </w:r>
          </w:p>
        </w:tc>
        <w:tc>
          <w:tcPr>
            <w:tcW w:w="113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人力资源管理及保障</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40分）</w:t>
            </w:r>
          </w:p>
        </w:tc>
        <w:tc>
          <w:tcPr>
            <w:tcW w:w="1984" w:type="dxa"/>
            <w:vAlign w:val="center"/>
          </w:tcPr>
          <w:p>
            <w:pPr>
              <w:spacing w:line="260" w:lineRule="exact"/>
              <w:jc w:val="center"/>
              <w:rPr>
                <w:rFonts w:ascii="新宋体" w:hAnsi="新宋体" w:eastAsia="新宋体" w:cs="仿宋"/>
                <w:sz w:val="18"/>
                <w:szCs w:val="18"/>
              </w:rPr>
            </w:pPr>
            <w:r>
              <w:rPr>
                <w:rFonts w:hint="eastAsia" w:ascii="新宋体" w:hAnsi="新宋体" w:eastAsia="新宋体" w:cs="仿宋"/>
                <w:sz w:val="18"/>
                <w:szCs w:val="18"/>
              </w:rPr>
              <w:t>岗位专职工作人员</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15</w:t>
            </w:r>
          </w:p>
        </w:tc>
        <w:tc>
          <w:tcPr>
            <w:tcW w:w="7087" w:type="dxa"/>
          </w:tcPr>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□每个</w:t>
            </w:r>
            <w:r>
              <w:rPr>
                <w:rFonts w:hint="eastAsia" w:ascii="新宋体" w:hAnsi="新宋体" w:eastAsia="新宋体" w:cs="仿宋"/>
                <w:sz w:val="18"/>
                <w:szCs w:val="18"/>
              </w:rPr>
              <w:t>工作岗位有专职工作人员负责，无一人多兼，满分</w:t>
            </w:r>
            <w:r>
              <w:rPr>
                <w:rFonts w:ascii="新宋体" w:hAnsi="新宋体" w:eastAsia="新宋体" w:cs="仿宋"/>
                <w:sz w:val="18"/>
                <w:szCs w:val="18"/>
              </w:rPr>
              <w:t>15分；少一个岗位人员扣3分，扣完为止。</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管理制度</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tcPr>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□各项日常管理制度详细，得</w:t>
            </w:r>
            <w:r>
              <w:rPr>
                <w:rFonts w:ascii="新宋体" w:hAnsi="新宋体" w:eastAsia="新宋体" w:cs="仿宋"/>
                <w:color w:val="000000"/>
                <w:kern w:val="0"/>
                <w:sz w:val="18"/>
                <w:szCs w:val="18"/>
              </w:rPr>
              <w:t>5分；</w:t>
            </w:r>
          </w:p>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□未制定日常管理制度，得</w:t>
            </w:r>
            <w:r>
              <w:rPr>
                <w:rFonts w:ascii="新宋体" w:hAnsi="新宋体" w:eastAsia="新宋体" w:cs="仿宋"/>
                <w:color w:val="000000"/>
                <w:kern w:val="0"/>
                <w:sz w:val="18"/>
                <w:szCs w:val="18"/>
              </w:rPr>
              <w:t>0分。</w:t>
            </w:r>
          </w:p>
          <w:p>
            <w:pPr>
              <w:spacing w:line="220" w:lineRule="exact"/>
              <w:jc w:val="left"/>
              <w:rPr>
                <w:rFonts w:ascii="新宋体" w:hAnsi="新宋体" w:eastAsia="新宋体" w:cs="仿宋"/>
                <w:b/>
                <w:color w:val="000000"/>
                <w:sz w:val="18"/>
                <w:szCs w:val="18"/>
              </w:rPr>
            </w:pPr>
            <w:r>
              <w:rPr>
                <w:rFonts w:hint="eastAsia" w:ascii="新宋体" w:hAnsi="新宋体" w:eastAsia="新宋体" w:cs="仿宋"/>
                <w:b/>
                <w:color w:val="000000"/>
                <w:kern w:val="0"/>
                <w:sz w:val="18"/>
                <w:szCs w:val="18"/>
              </w:rPr>
              <w:t>注：管理制度包括薪酬、奖惩、考勤休假、聘用制度、考核制度，每项</w:t>
            </w:r>
            <w:r>
              <w:rPr>
                <w:rFonts w:ascii="新宋体" w:hAnsi="新宋体" w:eastAsia="新宋体" w:cs="仿宋"/>
                <w:b/>
                <w:color w:val="000000"/>
                <w:kern w:val="0"/>
                <w:sz w:val="18"/>
                <w:szCs w:val="18"/>
              </w:rPr>
              <w:t>1分。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劳动合同</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tcPr>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□与全部专职工作人员签订劳务合同（劳务合同），得</w:t>
            </w:r>
            <w:r>
              <w:rPr>
                <w:rFonts w:ascii="新宋体" w:hAnsi="新宋体" w:eastAsia="新宋体" w:cs="仿宋"/>
                <w:color w:val="000000"/>
                <w:sz w:val="18"/>
                <w:szCs w:val="18"/>
              </w:rPr>
              <w:t>5分；</w:t>
            </w:r>
          </w:p>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□未与专职工作人员签订劳动合同，得</w:t>
            </w:r>
            <w:r>
              <w:rPr>
                <w:rFonts w:ascii="新宋体" w:hAnsi="新宋体" w:eastAsia="新宋体" w:cs="仿宋"/>
                <w:color w:val="00000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工作人员参加培训</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tcPr>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kern w:val="0"/>
                <w:sz w:val="18"/>
                <w:szCs w:val="18"/>
              </w:rPr>
              <w:t>□</w:t>
            </w:r>
            <w:r>
              <w:rPr>
                <w:rFonts w:hint="eastAsia" w:ascii="新宋体" w:hAnsi="新宋体" w:eastAsia="新宋体" w:cs="仿宋"/>
                <w:color w:val="000000"/>
                <w:sz w:val="18"/>
                <w:szCs w:val="18"/>
              </w:rPr>
              <w:t>评估期限内，工作人员参加培训，</w:t>
            </w:r>
            <w:r>
              <w:rPr>
                <w:rFonts w:ascii="新宋体" w:hAnsi="新宋体" w:eastAsia="新宋体" w:cs="仿宋"/>
                <w:color w:val="000000"/>
                <w:sz w:val="18"/>
                <w:szCs w:val="18"/>
              </w:rPr>
              <w:t>1次培训5分，加满为止。</w:t>
            </w:r>
          </w:p>
          <w:p>
            <w:pPr>
              <w:spacing w:line="220" w:lineRule="exact"/>
              <w:jc w:val="lef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注：根据评估</w:t>
            </w:r>
            <w:r>
              <w:rPr>
                <w:rFonts w:ascii="新宋体" w:hAnsi="新宋体" w:eastAsia="新宋体" w:cs="仿宋"/>
                <w:b/>
                <w:color w:val="000000"/>
                <w:kern w:val="0"/>
                <w:sz w:val="18"/>
                <w:szCs w:val="18"/>
              </w:rPr>
              <w:t>2年的时间设定。</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专职工作人员五险一金落实情况</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tcPr>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□为全部专职工作人员缴纳五险一金，得</w:t>
            </w:r>
            <w:r>
              <w:rPr>
                <w:rFonts w:ascii="新宋体" w:hAnsi="新宋体" w:eastAsia="新宋体" w:cs="仿宋"/>
                <w:color w:val="000000"/>
                <w:kern w:val="0"/>
                <w:sz w:val="18"/>
                <w:szCs w:val="18"/>
              </w:rPr>
              <w:t xml:space="preserve">5分；                                             </w:t>
            </w:r>
            <w:r>
              <w:rPr>
                <w:rFonts w:hint="eastAsia" w:ascii="新宋体" w:hAnsi="新宋体" w:eastAsia="新宋体" w:cs="仿宋"/>
                <w:color w:val="000000"/>
                <w:kern w:val="0"/>
                <w:sz w:val="18"/>
                <w:szCs w:val="18"/>
              </w:rPr>
              <w:t>□为全部专职工作人员缴纳五险，但未购买住房公积金，得</w:t>
            </w:r>
            <w:r>
              <w:rPr>
                <w:rFonts w:ascii="新宋体" w:hAnsi="新宋体" w:eastAsia="新宋体" w:cs="仿宋"/>
                <w:color w:val="000000"/>
                <w:kern w:val="0"/>
                <w:sz w:val="18"/>
                <w:szCs w:val="18"/>
              </w:rPr>
              <w:t>3分。</w:t>
            </w:r>
          </w:p>
          <w:p>
            <w:pPr>
              <w:spacing w:line="2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□为部分或未为专职员工缴纳五险，得</w:t>
            </w:r>
            <w:r>
              <w:rPr>
                <w:rFonts w:ascii="新宋体" w:hAnsi="新宋体" w:eastAsia="新宋体" w:cs="仿宋"/>
                <w:color w:val="000000"/>
                <w:kern w:val="0"/>
                <w:sz w:val="18"/>
                <w:szCs w:val="18"/>
              </w:rPr>
              <w:t xml:space="preserve">0分。                                                       </w:t>
            </w:r>
            <w:r>
              <w:rPr>
                <w:rFonts w:hint="eastAsia" w:ascii="新宋体" w:hAnsi="新宋体" w:eastAsia="新宋体" w:cs="仿宋"/>
                <w:b/>
                <w:color w:val="000000"/>
                <w:kern w:val="0"/>
                <w:sz w:val="18"/>
                <w:szCs w:val="18"/>
              </w:rPr>
              <w:t>注：组织必须为所有专职工作人员购买五险（退休人员除外）。</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108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二、</w:t>
            </w:r>
          </w:p>
          <w:p>
            <w:pPr>
              <w:spacing w:line="260" w:lineRule="exact"/>
              <w:jc w:val="center"/>
              <w:rPr>
                <w:rFonts w:ascii="新宋体" w:hAnsi="新宋体" w:eastAsia="新宋体" w:cs="仿宋"/>
                <w:color w:val="000000"/>
                <w:spacing w:val="-6"/>
                <w:sz w:val="18"/>
                <w:szCs w:val="18"/>
              </w:rPr>
            </w:pPr>
            <w:r>
              <w:rPr>
                <w:rFonts w:hint="eastAsia" w:ascii="新宋体" w:hAnsi="新宋体" w:eastAsia="新宋体" w:cs="仿宋"/>
                <w:color w:val="000000"/>
                <w:sz w:val="18"/>
                <w:szCs w:val="18"/>
              </w:rPr>
              <w:t>内部治理</w:t>
            </w:r>
            <w:r>
              <w:rPr>
                <w:rFonts w:hint="eastAsia" w:ascii="新宋体" w:hAnsi="新宋体" w:eastAsia="新宋体" w:cs="仿宋"/>
                <w:color w:val="000000"/>
                <w:spacing w:val="-6"/>
                <w:sz w:val="18"/>
                <w:szCs w:val="18"/>
              </w:rPr>
              <w:t>（</w:t>
            </w:r>
            <w:r>
              <w:rPr>
                <w:rFonts w:ascii="新宋体" w:hAnsi="新宋体" w:eastAsia="新宋体" w:cs="仿宋"/>
                <w:color w:val="000000"/>
                <w:spacing w:val="-6"/>
                <w:sz w:val="18"/>
                <w:szCs w:val="18"/>
              </w:rPr>
              <w:t>3</w:t>
            </w:r>
            <w:r>
              <w:rPr>
                <w:rFonts w:hint="eastAsia" w:ascii="新宋体" w:hAnsi="新宋体" w:eastAsia="新宋体" w:cs="仿宋"/>
                <w:color w:val="000000"/>
                <w:spacing w:val="-6"/>
                <w:sz w:val="18"/>
                <w:szCs w:val="18"/>
                <w:lang w:val="en-US" w:eastAsia="zh-CN"/>
              </w:rPr>
              <w:t>6</w:t>
            </w:r>
            <w:r>
              <w:rPr>
                <w:rFonts w:ascii="新宋体" w:hAnsi="新宋体" w:eastAsia="新宋体" w:cs="仿宋"/>
                <w:color w:val="000000"/>
                <w:spacing w:val="-6"/>
                <w:sz w:val="18"/>
                <w:szCs w:val="18"/>
              </w:rPr>
              <w:t>5分）</w:t>
            </w:r>
          </w:p>
        </w:tc>
        <w:tc>
          <w:tcPr>
            <w:tcW w:w="1135" w:type="dxa"/>
            <w:vMerge w:val="restart"/>
            <w:vAlign w:val="center"/>
          </w:tcPr>
          <w:p>
            <w:pPr>
              <w:spacing w:line="260" w:lineRule="exact"/>
              <w:jc w:val="center"/>
              <w:rPr>
                <w:rFonts w:ascii="新宋体" w:hAnsi="新宋体" w:eastAsia="新宋体" w:cs="仿宋"/>
                <w:color w:val="000000"/>
                <w:spacing w:val="-6"/>
                <w:sz w:val="18"/>
                <w:szCs w:val="18"/>
              </w:rPr>
            </w:pPr>
            <w:r>
              <w:rPr>
                <w:rFonts w:hint="eastAsia" w:ascii="新宋体" w:hAnsi="新宋体" w:eastAsia="新宋体" w:cs="仿宋"/>
                <w:color w:val="000000"/>
                <w:sz w:val="18"/>
                <w:szCs w:val="18"/>
              </w:rPr>
              <w:t>财务资产管理</w:t>
            </w:r>
            <w:r>
              <w:rPr>
                <w:rFonts w:hint="eastAsia" w:ascii="新宋体" w:hAnsi="新宋体" w:eastAsia="新宋体" w:cs="仿宋"/>
                <w:color w:val="000000"/>
                <w:spacing w:val="-6"/>
                <w:sz w:val="18"/>
                <w:szCs w:val="18"/>
              </w:rPr>
              <w:t>（</w:t>
            </w:r>
            <w:r>
              <w:rPr>
                <w:rFonts w:ascii="新宋体" w:hAnsi="新宋体" w:eastAsia="新宋体" w:cs="仿宋"/>
                <w:color w:val="000000"/>
                <w:spacing w:val="-6"/>
                <w:sz w:val="18"/>
                <w:szCs w:val="18"/>
              </w:rPr>
              <w:t>1</w:t>
            </w:r>
            <w:r>
              <w:rPr>
                <w:rFonts w:hint="eastAsia" w:ascii="新宋体" w:hAnsi="新宋体" w:eastAsia="新宋体" w:cs="仿宋"/>
                <w:color w:val="000000"/>
                <w:spacing w:val="-6"/>
                <w:sz w:val="18"/>
                <w:szCs w:val="18"/>
                <w:lang w:val="en-US" w:eastAsia="zh-CN"/>
              </w:rPr>
              <w:t>40</w:t>
            </w:r>
            <w:r>
              <w:rPr>
                <w:rFonts w:ascii="新宋体" w:hAnsi="新宋体" w:eastAsia="新宋体" w:cs="仿宋"/>
                <w:color w:val="000000"/>
                <w:spacing w:val="-6"/>
                <w:sz w:val="18"/>
                <w:szCs w:val="18"/>
              </w:rPr>
              <w:t>分）</w:t>
            </w:r>
          </w:p>
        </w:tc>
        <w:tc>
          <w:tcPr>
            <w:tcW w:w="113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执行《民间非营利组织会计制度》</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30分）</w:t>
            </w: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按照《民间非营利组织会计制度》进行账务处理，会计核算</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20</w:t>
            </w:r>
          </w:p>
        </w:tc>
        <w:tc>
          <w:tcPr>
            <w:tcW w:w="7087" w:type="dxa"/>
          </w:tcPr>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执行《民间非营利组织会计制度》。出现第（</w:t>
            </w:r>
            <w:r>
              <w:rPr>
                <w:rFonts w:ascii="新宋体" w:hAnsi="新宋体" w:eastAsia="新宋体" w:cs="仿宋"/>
                <w:color w:val="000000"/>
                <w:sz w:val="18"/>
                <w:szCs w:val="18"/>
              </w:rPr>
              <w:t>1）至（7）项，每项扣3分；出现第（8）至（16）项，每项扣2分：</w:t>
            </w:r>
          </w:p>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1）未实施会计独立核算；</w:t>
            </w:r>
          </w:p>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2）未将独立核算的部门及分支机构的财务报表纳入汇总报表；</w:t>
            </w:r>
          </w:p>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3）收支在往来科目中核算，余额结转净资产，或收入长期挂账；</w:t>
            </w:r>
          </w:p>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4）使用不合规票据作为报销凭证；</w:t>
            </w:r>
          </w:p>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5）未按规定缴纳各项税费；</w:t>
            </w:r>
          </w:p>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6）账账、帐表不符；</w:t>
            </w:r>
          </w:p>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7）未严格按《民间非营利组织会计制度》要求编制财务报表；</w:t>
            </w:r>
          </w:p>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8）银行存款利息收入（含定期存款）未在其他收入科目核算；</w:t>
            </w:r>
          </w:p>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9）固定资产未按规定计提折旧或计提不准确；</w:t>
            </w:r>
          </w:p>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10）已形成的资产损失未及时清理；</w:t>
            </w:r>
          </w:p>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11）库存现金余额大或经常使用大额现金；</w:t>
            </w:r>
          </w:p>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12）未按月编制银行存款余额调节表；</w:t>
            </w:r>
          </w:p>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13）原始凭证不齐全或内容不完整；</w:t>
            </w:r>
          </w:p>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14）记账凭证内容不完整或填制不规范；</w:t>
            </w:r>
          </w:p>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15）凭证签字或签章不齐全；</w:t>
            </w:r>
          </w:p>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16）其他不符合《民间非营利组织会计制度》或核算不规范的情况；</w:t>
            </w:r>
          </w:p>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上述各项，扣完</w:t>
            </w:r>
            <w:r>
              <w:rPr>
                <w:rFonts w:ascii="新宋体" w:hAnsi="新宋体" w:eastAsia="新宋体" w:cs="仿宋"/>
                <w:color w:val="000000"/>
                <w:sz w:val="18"/>
                <w:szCs w:val="18"/>
              </w:rPr>
              <w:t>20分为止。</w:t>
            </w:r>
          </w:p>
          <w:p>
            <w:pPr>
              <w:spacing w:line="240" w:lineRule="exact"/>
              <w:jc w:val="left"/>
              <w:rPr>
                <w:rFonts w:ascii="新宋体" w:hAnsi="新宋体" w:eastAsia="新宋体" w:cs="仿宋"/>
                <w:b/>
                <w:color w:val="000000"/>
                <w:sz w:val="18"/>
                <w:szCs w:val="18"/>
              </w:rPr>
            </w:pPr>
            <w:r>
              <w:rPr>
                <w:rFonts w:hint="eastAsia" w:ascii="新宋体" w:hAnsi="新宋体" w:eastAsia="新宋体" w:cs="仿宋"/>
                <w:b/>
                <w:color w:val="000000"/>
                <w:sz w:val="18"/>
                <w:szCs w:val="18"/>
              </w:rPr>
              <w:t>注：未执行《民间非营利组织会计制度》的本项不得分。</w:t>
            </w:r>
          </w:p>
        </w:tc>
        <w:tc>
          <w:tcPr>
            <w:tcW w:w="940" w:type="dxa"/>
            <w:vAlign w:val="center"/>
          </w:tcPr>
          <w:p>
            <w:pPr>
              <w:spacing w:line="260" w:lineRule="exact"/>
              <w:jc w:val="center"/>
              <w:rPr>
                <w:rFonts w:ascii="新宋体" w:hAnsi="新宋体" w:eastAsia="新宋体" w:cs="仿宋"/>
                <w:color w:val="000000"/>
                <w:sz w:val="18"/>
                <w:szCs w:val="18"/>
              </w:rPr>
            </w:pPr>
          </w:p>
          <w:p>
            <w:pPr>
              <w:spacing w:line="260" w:lineRule="exact"/>
              <w:jc w:val="center"/>
              <w:rPr>
                <w:rFonts w:ascii="新宋体" w:hAnsi="新宋体" w:eastAsia="新宋体" w:cs="仿宋"/>
                <w:color w:val="000000"/>
                <w:sz w:val="18"/>
                <w:szCs w:val="18"/>
              </w:rPr>
            </w:pPr>
          </w:p>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pacing w:val="-6"/>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实行会计电算化管理</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tcPr>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□会计核算实行电算化，得</w:t>
            </w:r>
            <w:r>
              <w:rPr>
                <w:rFonts w:ascii="新宋体" w:hAnsi="新宋体" w:eastAsia="新宋体" w:cs="仿宋"/>
                <w:color w:val="000000"/>
                <w:sz w:val="18"/>
                <w:szCs w:val="18"/>
              </w:rPr>
              <w:t>10分；</w:t>
            </w:r>
          </w:p>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□会计核算未实行电算化，得</w:t>
            </w:r>
            <w:r>
              <w:rPr>
                <w:rFonts w:ascii="新宋体" w:hAnsi="新宋体" w:eastAsia="新宋体" w:cs="仿宋"/>
                <w:color w:val="00000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pacing w:val="-6"/>
                <w:sz w:val="18"/>
                <w:szCs w:val="18"/>
              </w:rPr>
            </w:pPr>
          </w:p>
        </w:tc>
        <w:tc>
          <w:tcPr>
            <w:tcW w:w="113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财务人员</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管理</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10分）</w:t>
            </w: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配备专门的财会人员，财务人员从业资格</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vAlign w:val="center"/>
          </w:tcPr>
          <w:p>
            <w:pPr>
              <w:spacing w:line="24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□有配备专职</w:t>
            </w:r>
            <w:r>
              <w:rPr>
                <w:rFonts w:ascii="新宋体" w:hAnsi="新宋体" w:eastAsia="新宋体" w:cs="仿宋"/>
                <w:color w:val="000000"/>
                <w:sz w:val="18"/>
                <w:szCs w:val="18"/>
              </w:rPr>
              <w:t>2名及以上财务工作人员，会计具备从业资格，负责财务工作，得5分；</w:t>
            </w:r>
          </w:p>
          <w:p>
            <w:pPr>
              <w:spacing w:line="24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□由主管（挂靠）、代理记账公司等代理记账、或外单位人员兼任会计，得</w:t>
            </w:r>
            <w:r>
              <w:rPr>
                <w:rFonts w:ascii="新宋体" w:hAnsi="新宋体" w:eastAsia="新宋体" w:cs="仿宋"/>
                <w:color w:val="000000"/>
                <w:sz w:val="18"/>
                <w:szCs w:val="18"/>
              </w:rPr>
              <w:t>3分；</w:t>
            </w:r>
          </w:p>
          <w:p>
            <w:pPr>
              <w:spacing w:line="24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□没有会计人员负责财务工作，得</w:t>
            </w:r>
            <w:r>
              <w:rPr>
                <w:rFonts w:ascii="新宋体" w:hAnsi="新宋体" w:eastAsia="新宋体" w:cs="仿宋"/>
                <w:color w:val="00000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pacing w:val="-6"/>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财务人员岗位职责</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2</w:t>
            </w:r>
          </w:p>
        </w:tc>
        <w:tc>
          <w:tcPr>
            <w:tcW w:w="7087" w:type="dxa"/>
            <w:vAlign w:val="center"/>
          </w:tcPr>
          <w:p>
            <w:pPr>
              <w:spacing w:line="24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□财务人员岗位设置合理且各个岗位人员的职责明确，得</w:t>
            </w:r>
            <w:r>
              <w:rPr>
                <w:rFonts w:ascii="新宋体" w:hAnsi="新宋体" w:eastAsia="新宋体" w:cs="仿宋"/>
                <w:color w:val="000000"/>
                <w:sz w:val="18"/>
                <w:szCs w:val="18"/>
              </w:rPr>
              <w:t>2分；</w:t>
            </w:r>
          </w:p>
          <w:p>
            <w:pPr>
              <w:spacing w:line="240" w:lineRule="exact"/>
              <w:rPr>
                <w:rFonts w:ascii="新宋体" w:hAnsi="新宋体" w:eastAsia="新宋体" w:cs="仿宋"/>
                <w:b/>
                <w:color w:val="000000"/>
                <w:sz w:val="18"/>
                <w:szCs w:val="18"/>
              </w:rPr>
            </w:pPr>
            <w:r>
              <w:rPr>
                <w:rFonts w:hint="eastAsia" w:ascii="新宋体" w:hAnsi="新宋体" w:eastAsia="新宋体" w:cs="仿宋"/>
                <w:color w:val="000000"/>
                <w:sz w:val="18"/>
                <w:szCs w:val="18"/>
              </w:rPr>
              <w:t>□会计岗位设置不合理或岗位职责不明确，得</w:t>
            </w:r>
            <w:r>
              <w:rPr>
                <w:rFonts w:ascii="新宋体" w:hAnsi="新宋体" w:eastAsia="新宋体" w:cs="仿宋"/>
                <w:color w:val="00000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制定岗位职责，并接受财务培训</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3</w:t>
            </w:r>
          </w:p>
        </w:tc>
        <w:tc>
          <w:tcPr>
            <w:tcW w:w="7087" w:type="dxa"/>
            <w:vAlign w:val="center"/>
          </w:tcPr>
          <w:p>
            <w:pPr>
              <w:spacing w:line="24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□按要求接受财务培训，得</w:t>
            </w:r>
            <w:r>
              <w:rPr>
                <w:rFonts w:ascii="新宋体" w:hAnsi="新宋体" w:eastAsia="新宋体" w:cs="仿宋"/>
                <w:color w:val="000000"/>
                <w:sz w:val="18"/>
                <w:szCs w:val="18"/>
              </w:rPr>
              <w:t>3分；</w:t>
            </w:r>
          </w:p>
          <w:p>
            <w:pPr>
              <w:spacing w:line="24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□未按要求接受财务培训，得</w:t>
            </w:r>
            <w:r>
              <w:rPr>
                <w:rFonts w:ascii="新宋体" w:hAnsi="新宋体" w:eastAsia="新宋体" w:cs="仿宋"/>
                <w:color w:val="00000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票据管理</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10分）</w:t>
            </w: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各种票据使用和管理</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spacing w:line="24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出现以下事项（包括但不限于）中一项即不得分：</w:t>
            </w:r>
          </w:p>
          <w:p>
            <w:pPr>
              <w:spacing w:line="24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□无票据的购入、领用、开具、交回等保管和使用登记记录；</w:t>
            </w:r>
          </w:p>
          <w:p>
            <w:pPr>
              <w:spacing w:line="24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□发现违规开具会费收据、捐赠专用收据、银钱收据、发票行为。</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二、</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内部治理</w:t>
            </w:r>
            <w:r>
              <w:rPr>
                <w:rFonts w:hint="eastAsia" w:ascii="新宋体" w:hAnsi="新宋体" w:eastAsia="新宋体" w:cs="仿宋"/>
                <w:color w:val="000000"/>
                <w:spacing w:val="-6"/>
                <w:sz w:val="18"/>
                <w:szCs w:val="18"/>
              </w:rPr>
              <w:t>（3</w:t>
            </w:r>
            <w:r>
              <w:rPr>
                <w:rFonts w:hint="eastAsia" w:ascii="新宋体" w:hAnsi="新宋体" w:eastAsia="新宋体" w:cs="仿宋"/>
                <w:color w:val="000000"/>
                <w:spacing w:val="-6"/>
                <w:sz w:val="18"/>
                <w:szCs w:val="18"/>
                <w:lang w:val="en-US" w:eastAsia="zh-CN"/>
              </w:rPr>
              <w:t>6</w:t>
            </w:r>
            <w:r>
              <w:rPr>
                <w:rFonts w:hint="eastAsia" w:ascii="新宋体" w:hAnsi="新宋体" w:eastAsia="新宋体" w:cs="仿宋"/>
                <w:color w:val="000000"/>
                <w:spacing w:val="-6"/>
                <w:sz w:val="18"/>
                <w:szCs w:val="18"/>
              </w:rPr>
              <w:t>5分）</w:t>
            </w:r>
          </w:p>
        </w:tc>
        <w:tc>
          <w:tcPr>
            <w:tcW w:w="1135"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财产资产管理（</w:t>
            </w:r>
            <w:r>
              <w:rPr>
                <w:rFonts w:ascii="新宋体" w:hAnsi="新宋体" w:eastAsia="新宋体" w:cs="仿宋"/>
                <w:color w:val="000000"/>
                <w:sz w:val="18"/>
                <w:szCs w:val="18"/>
              </w:rPr>
              <w:t>1</w:t>
            </w:r>
            <w:r>
              <w:rPr>
                <w:rFonts w:hint="eastAsia" w:ascii="新宋体" w:hAnsi="新宋体" w:eastAsia="新宋体" w:cs="仿宋"/>
                <w:color w:val="000000"/>
                <w:sz w:val="18"/>
                <w:szCs w:val="18"/>
                <w:lang w:val="en-US" w:eastAsia="zh-CN"/>
              </w:rPr>
              <w:t>40</w:t>
            </w:r>
            <w:r>
              <w:rPr>
                <w:rFonts w:ascii="新宋体" w:hAnsi="新宋体" w:eastAsia="新宋体" w:cs="仿宋"/>
                <w:color w:val="000000"/>
                <w:sz w:val="18"/>
                <w:szCs w:val="18"/>
              </w:rPr>
              <w:t>）</w:t>
            </w:r>
          </w:p>
        </w:tc>
        <w:tc>
          <w:tcPr>
            <w:tcW w:w="113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财务管理</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4</w:t>
            </w:r>
            <w:r>
              <w:rPr>
                <w:rFonts w:hint="eastAsia" w:ascii="新宋体" w:hAnsi="新宋体" w:eastAsia="新宋体" w:cs="仿宋"/>
                <w:color w:val="000000"/>
                <w:sz w:val="18"/>
                <w:szCs w:val="18"/>
                <w:lang w:val="en-US" w:eastAsia="zh-CN"/>
              </w:rPr>
              <w:t>5</w:t>
            </w:r>
            <w:r>
              <w:rPr>
                <w:rFonts w:ascii="新宋体" w:hAnsi="新宋体" w:eastAsia="新宋体" w:cs="仿宋"/>
                <w:color w:val="000000"/>
                <w:sz w:val="18"/>
                <w:szCs w:val="18"/>
              </w:rPr>
              <w:t>分）</w:t>
            </w: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银行账户</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vAlign w:val="center"/>
          </w:tcPr>
          <w:p>
            <w:pPr>
              <w:spacing w:line="24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□开立独立银行账户且账户状态正常，得</w:t>
            </w:r>
            <w:r>
              <w:rPr>
                <w:rFonts w:ascii="新宋体" w:hAnsi="新宋体" w:eastAsia="新宋体" w:cs="仿宋"/>
                <w:color w:val="000000"/>
                <w:sz w:val="18"/>
                <w:szCs w:val="18"/>
              </w:rPr>
              <w:t>5分；</w:t>
            </w:r>
          </w:p>
          <w:p>
            <w:pPr>
              <w:spacing w:line="24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□开立独立银行账户但账户状态受限，得</w:t>
            </w:r>
            <w:r>
              <w:rPr>
                <w:rFonts w:ascii="新宋体" w:hAnsi="新宋体" w:eastAsia="新宋体" w:cs="仿宋"/>
                <w:color w:val="00000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税务登记</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tcPr>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□按规定办理税务登记及备案、变更手续，得</w:t>
            </w:r>
            <w:r>
              <w:rPr>
                <w:rFonts w:ascii="新宋体" w:hAnsi="新宋体" w:eastAsia="新宋体" w:cs="仿宋"/>
                <w:color w:val="000000"/>
                <w:sz w:val="18"/>
                <w:szCs w:val="18"/>
              </w:rPr>
              <w:t>5分；</w:t>
            </w:r>
          </w:p>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□未按规定办理税务登记及备案、变更手续，得</w:t>
            </w:r>
            <w:r>
              <w:rPr>
                <w:rFonts w:ascii="新宋体" w:hAnsi="新宋体" w:eastAsia="新宋体" w:cs="仿宋"/>
                <w:color w:val="00000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textAlignment w:val="center"/>
              <w:rPr>
                <w:rFonts w:ascii="新宋体" w:hAnsi="新宋体" w:eastAsia="新宋体" w:cs="仿宋"/>
                <w:color w:val="000000"/>
                <w:sz w:val="18"/>
                <w:szCs w:val="18"/>
              </w:rPr>
            </w:pPr>
            <w:r>
              <w:rPr>
                <w:rFonts w:hint="eastAsia" w:ascii="新宋体" w:hAnsi="新宋体" w:eastAsia="新宋体" w:cs="仿宋"/>
                <w:color w:val="000000"/>
                <w:kern w:val="0"/>
                <w:sz w:val="18"/>
                <w:szCs w:val="18"/>
              </w:rPr>
              <w:t>管理制度</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tcPr>
          <w:p>
            <w:pPr>
              <w:spacing w:line="240" w:lineRule="exact"/>
              <w:jc w:val="left"/>
              <w:rPr>
                <w:rFonts w:ascii="新宋体" w:hAnsi="新宋体" w:eastAsia="新宋体" w:cs="仿宋"/>
                <w:b/>
                <w:color w:val="000000"/>
                <w:sz w:val="18"/>
                <w:szCs w:val="18"/>
              </w:rPr>
            </w:pPr>
            <w:r>
              <w:rPr>
                <w:rFonts w:hint="eastAsia" w:ascii="新宋体" w:hAnsi="新宋体" w:eastAsia="新宋体" w:cs="仿宋"/>
                <w:color w:val="000000"/>
                <w:sz w:val="18"/>
                <w:szCs w:val="18"/>
              </w:rPr>
              <w:t>□制定了完善的内部财务管理制度，得</w:t>
            </w:r>
            <w:r>
              <w:rPr>
                <w:rFonts w:ascii="新宋体" w:hAnsi="新宋体" w:eastAsia="新宋体" w:cs="仿宋"/>
                <w:color w:val="000000"/>
                <w:sz w:val="18"/>
                <w:szCs w:val="18"/>
              </w:rPr>
              <w:t>5分；</w:t>
            </w:r>
          </w:p>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□未制定内部财务管理制度，得</w:t>
            </w:r>
            <w:r>
              <w:rPr>
                <w:rFonts w:ascii="新宋体" w:hAnsi="新宋体" w:eastAsia="新宋体" w:cs="仿宋"/>
                <w:color w:val="000000"/>
                <w:sz w:val="18"/>
                <w:szCs w:val="18"/>
              </w:rPr>
              <w:t>0分。</w:t>
            </w:r>
          </w:p>
          <w:p>
            <w:pPr>
              <w:spacing w:line="240" w:lineRule="exact"/>
              <w:jc w:val="left"/>
              <w:rPr>
                <w:rFonts w:ascii="新宋体" w:hAnsi="新宋体" w:eastAsia="新宋体" w:cs="仿宋"/>
                <w:b/>
                <w:color w:val="000000"/>
                <w:sz w:val="18"/>
                <w:szCs w:val="18"/>
              </w:rPr>
            </w:pPr>
            <w:r>
              <w:rPr>
                <w:rFonts w:hint="eastAsia" w:ascii="新宋体" w:hAnsi="新宋体" w:eastAsia="新宋体" w:cs="仿宋"/>
                <w:b/>
                <w:color w:val="000000"/>
                <w:sz w:val="18"/>
                <w:szCs w:val="18"/>
              </w:rPr>
              <w:t>注：财务制度详细与否根据《民间非营利组织会计制度》的条款确定。</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textAlignment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执行情况</w:t>
            </w:r>
          </w:p>
        </w:tc>
        <w:tc>
          <w:tcPr>
            <w:tcW w:w="709" w:type="dxa"/>
            <w:vAlign w:val="center"/>
          </w:tcPr>
          <w:p>
            <w:pPr>
              <w:spacing w:line="260" w:lineRule="exact"/>
              <w:jc w:val="center"/>
              <w:rPr>
                <w:rFonts w:hint="default" w:ascii="新宋体" w:hAnsi="新宋体" w:eastAsia="新宋体" w:cs="仿宋"/>
                <w:color w:val="000000"/>
                <w:sz w:val="18"/>
                <w:szCs w:val="18"/>
                <w:lang w:val="en-US" w:eastAsia="zh-CN"/>
              </w:rPr>
            </w:pPr>
            <w:r>
              <w:rPr>
                <w:rFonts w:hint="eastAsia" w:ascii="新宋体" w:hAnsi="新宋体" w:eastAsia="新宋体" w:cs="仿宋"/>
                <w:color w:val="000000"/>
                <w:sz w:val="18"/>
                <w:szCs w:val="18"/>
                <w:lang w:val="en-US" w:eastAsia="zh-CN"/>
              </w:rPr>
              <w:t>10</w:t>
            </w:r>
          </w:p>
        </w:tc>
        <w:tc>
          <w:tcPr>
            <w:tcW w:w="7087" w:type="dxa"/>
          </w:tcPr>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□各项内部财务管理制度执行较好，得</w:t>
            </w:r>
            <w:r>
              <w:rPr>
                <w:rFonts w:hint="eastAsia" w:ascii="新宋体" w:hAnsi="新宋体" w:eastAsia="新宋体" w:cs="仿宋"/>
                <w:color w:val="000000"/>
                <w:sz w:val="18"/>
                <w:szCs w:val="18"/>
                <w:lang w:val="en-US" w:eastAsia="zh-CN"/>
              </w:rPr>
              <w:t>10</w:t>
            </w:r>
            <w:r>
              <w:rPr>
                <w:rFonts w:ascii="新宋体" w:hAnsi="新宋体" w:eastAsia="新宋体" w:cs="仿宋"/>
                <w:color w:val="000000"/>
                <w:sz w:val="18"/>
                <w:szCs w:val="18"/>
              </w:rPr>
              <w:t>分</w:t>
            </w:r>
          </w:p>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□各项内部财务管理制度执行较差，得</w:t>
            </w:r>
            <w:r>
              <w:rPr>
                <w:rFonts w:ascii="新宋体" w:hAnsi="新宋体" w:eastAsia="新宋体" w:cs="仿宋"/>
                <w:color w:val="000000"/>
                <w:sz w:val="18"/>
                <w:szCs w:val="18"/>
              </w:rPr>
              <w:t xml:space="preserve">0分。                                                                                            </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经费来源和</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资金使用</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tcPr>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□未发现违反国家政策法规、章程规定的事项发生，得</w:t>
            </w:r>
            <w:r>
              <w:rPr>
                <w:rFonts w:ascii="新宋体" w:hAnsi="新宋体" w:eastAsia="新宋体" w:cs="仿宋"/>
                <w:color w:val="000000"/>
                <w:sz w:val="18"/>
                <w:szCs w:val="18"/>
              </w:rPr>
              <w:t>10分；</w:t>
            </w:r>
          </w:p>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□发现违反国家政策法规、章程规定的事项（包含但不限于），发现一项即得</w:t>
            </w:r>
            <w:r>
              <w:rPr>
                <w:rFonts w:ascii="新宋体" w:hAnsi="新宋体" w:eastAsia="新宋体" w:cs="仿宋"/>
                <w:color w:val="000000"/>
                <w:sz w:val="18"/>
                <w:szCs w:val="18"/>
              </w:rPr>
              <w:t>0分。</w:t>
            </w:r>
          </w:p>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1）存在侵占、私分、挪用资产、发生有失公允的关联交易、违规支付佣金或回扣、违规进行资金拆解等；</w:t>
            </w:r>
          </w:p>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2）存在帐外资金或小金库的；</w:t>
            </w:r>
          </w:p>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3）存在违规收费行动，包括违反规定接收和使用捐赠、资助，违规使用会费收据、捐赠专用收据；</w:t>
            </w:r>
          </w:p>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4）存在使用不合规凭证或票据列支票用的。</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费用支出的</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审核</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tcPr>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制度中对支出标准、审批权限规定情况：（</w:t>
            </w:r>
            <w:r>
              <w:rPr>
                <w:rFonts w:ascii="新宋体" w:hAnsi="新宋体" w:eastAsia="新宋体" w:cs="仿宋"/>
                <w:color w:val="000000"/>
                <w:sz w:val="18"/>
                <w:szCs w:val="18"/>
              </w:rPr>
              <w:t>2分）</w:t>
            </w:r>
          </w:p>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□所建立的费用审批或收支管理制度中对支出标准、审批权限有明确规定，得</w:t>
            </w:r>
            <w:r>
              <w:rPr>
                <w:rFonts w:ascii="新宋体" w:hAnsi="新宋体" w:eastAsia="新宋体" w:cs="仿宋"/>
                <w:color w:val="000000"/>
                <w:sz w:val="18"/>
                <w:szCs w:val="18"/>
              </w:rPr>
              <w:t>2分；</w:t>
            </w:r>
          </w:p>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□所建立的费用审批或收支管理制度中未对支出标准、审批权限做出明确规定，得</w:t>
            </w:r>
            <w:r>
              <w:rPr>
                <w:rFonts w:ascii="新宋体" w:hAnsi="新宋体" w:eastAsia="新宋体" w:cs="仿宋"/>
                <w:color w:val="000000"/>
                <w:sz w:val="18"/>
                <w:szCs w:val="18"/>
              </w:rPr>
              <w:t>0分。</w:t>
            </w:r>
          </w:p>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支出审批手续情况：（</w:t>
            </w:r>
            <w:r>
              <w:rPr>
                <w:rFonts w:ascii="新宋体" w:hAnsi="新宋体" w:eastAsia="新宋体" w:cs="仿宋"/>
                <w:color w:val="000000"/>
                <w:sz w:val="18"/>
                <w:szCs w:val="18"/>
              </w:rPr>
              <w:t>3分）</w:t>
            </w:r>
          </w:p>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□各项支出审批手续齐全，符合制度和章程规定，得</w:t>
            </w:r>
            <w:r>
              <w:rPr>
                <w:rFonts w:ascii="新宋体" w:hAnsi="新宋体" w:eastAsia="新宋体" w:cs="仿宋"/>
                <w:color w:val="000000"/>
                <w:sz w:val="18"/>
                <w:szCs w:val="18"/>
              </w:rPr>
              <w:t>3分；</w:t>
            </w:r>
          </w:p>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□各项支出审批手续不齐全，不符合制度和章程规定，得</w:t>
            </w:r>
            <w:r>
              <w:rPr>
                <w:rFonts w:ascii="新宋体" w:hAnsi="新宋体" w:eastAsia="新宋体" w:cs="仿宋"/>
                <w:color w:val="00000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分支（代表）</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机构财务管理</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tcPr>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□未设立分支（代表）机构，不扣分。</w:t>
            </w:r>
          </w:p>
          <w:p>
            <w:pPr>
              <w:spacing w:line="220" w:lineRule="exact"/>
              <w:jc w:val="left"/>
              <w:rPr>
                <w:rFonts w:ascii="新宋体" w:hAnsi="新宋体" w:eastAsia="新宋体" w:cs="仿宋"/>
                <w:color w:val="000000"/>
                <w:spacing w:val="-14"/>
                <w:sz w:val="18"/>
                <w:szCs w:val="18"/>
              </w:rPr>
            </w:pPr>
            <w:r>
              <w:rPr>
                <w:rFonts w:hint="eastAsia" w:ascii="新宋体" w:hAnsi="新宋体" w:eastAsia="新宋体" w:cs="仿宋"/>
                <w:color w:val="000000"/>
                <w:sz w:val="18"/>
                <w:szCs w:val="18"/>
              </w:rPr>
              <w:t>□分支（代表）机</w:t>
            </w:r>
            <w:r>
              <w:rPr>
                <w:rFonts w:hint="eastAsia" w:ascii="新宋体" w:hAnsi="新宋体" w:eastAsia="新宋体" w:cs="仿宋"/>
                <w:color w:val="000000"/>
                <w:spacing w:val="-14"/>
                <w:sz w:val="18"/>
                <w:szCs w:val="18"/>
              </w:rPr>
              <w:t>构财务管理制度完善且执行情况良好或未设立分支（代表）机构，得</w:t>
            </w:r>
            <w:r>
              <w:rPr>
                <w:rFonts w:ascii="新宋体" w:hAnsi="新宋体" w:eastAsia="新宋体" w:cs="仿宋"/>
                <w:color w:val="000000"/>
                <w:spacing w:val="-14"/>
                <w:sz w:val="18"/>
                <w:szCs w:val="18"/>
              </w:rPr>
              <w:t>5分；</w:t>
            </w:r>
          </w:p>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□未制定完善的分支（代表）机构财务管理制度且执行情况不佳，得</w:t>
            </w:r>
            <w:r>
              <w:rPr>
                <w:rFonts w:ascii="新宋体" w:hAnsi="新宋体" w:eastAsia="新宋体" w:cs="仿宋"/>
                <w:color w:val="00000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财务报告和审计（</w:t>
            </w:r>
            <w:r>
              <w:rPr>
                <w:rFonts w:ascii="新宋体" w:hAnsi="新宋体" w:eastAsia="新宋体" w:cs="仿宋"/>
                <w:color w:val="000000"/>
                <w:sz w:val="18"/>
                <w:szCs w:val="18"/>
              </w:rPr>
              <w:t>20分）</w:t>
            </w: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财务报告</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tcPr>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□按章程规定每年向会员大会、理事会报告组织财务状况，得</w:t>
            </w:r>
            <w:r>
              <w:rPr>
                <w:rFonts w:ascii="新宋体" w:hAnsi="新宋体" w:eastAsia="新宋体" w:cs="仿宋"/>
                <w:color w:val="000000"/>
                <w:sz w:val="18"/>
                <w:szCs w:val="18"/>
              </w:rPr>
              <w:t>10分；</w:t>
            </w:r>
          </w:p>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□未按章程规定每年向报告会员大会、理事会报告组织财务状况，得</w:t>
            </w:r>
            <w:r>
              <w:rPr>
                <w:rFonts w:ascii="新宋体" w:hAnsi="新宋体" w:eastAsia="新宋体" w:cs="仿宋"/>
                <w:color w:val="000000"/>
                <w:sz w:val="18"/>
                <w:szCs w:val="18"/>
              </w:rPr>
              <w:t xml:space="preserve">0分。                                                                                                                                                            </w:t>
            </w:r>
          </w:p>
          <w:p>
            <w:pPr>
              <w:spacing w:line="220" w:lineRule="exact"/>
              <w:jc w:val="left"/>
              <w:rPr>
                <w:rFonts w:ascii="新宋体" w:hAnsi="新宋体" w:eastAsia="新宋体" w:cs="仿宋"/>
                <w:b/>
                <w:color w:val="000000"/>
                <w:sz w:val="18"/>
                <w:szCs w:val="18"/>
              </w:rPr>
            </w:pPr>
            <w:r>
              <w:rPr>
                <w:rFonts w:hint="eastAsia" w:ascii="新宋体" w:hAnsi="新宋体" w:eastAsia="新宋体" w:cs="仿宋"/>
                <w:b/>
                <w:color w:val="000000"/>
                <w:sz w:val="18"/>
                <w:szCs w:val="18"/>
              </w:rPr>
              <w:t>注：财务状况应包括资金来源和使用、业务活动资金、资产情况。</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审计报告</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tcPr>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年度审计：（</w:t>
            </w:r>
            <w:r>
              <w:rPr>
                <w:rFonts w:ascii="新宋体" w:hAnsi="新宋体" w:eastAsia="新宋体" w:cs="仿宋"/>
                <w:color w:val="000000"/>
                <w:sz w:val="18"/>
                <w:szCs w:val="18"/>
              </w:rPr>
              <w:t>5分）</w:t>
            </w:r>
          </w:p>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□能提供近两年度审计报告，得</w:t>
            </w:r>
            <w:r>
              <w:rPr>
                <w:rFonts w:ascii="新宋体" w:hAnsi="新宋体" w:eastAsia="新宋体" w:cs="仿宋"/>
                <w:color w:val="000000"/>
                <w:sz w:val="18"/>
                <w:szCs w:val="18"/>
              </w:rPr>
              <w:t>5分。少一年不得分。</w:t>
            </w:r>
          </w:p>
          <w:p>
            <w:pPr>
              <w:spacing w:line="220" w:lineRule="exact"/>
              <w:jc w:val="left"/>
              <w:rPr>
                <w:rFonts w:ascii="新宋体" w:hAnsi="新宋体" w:eastAsia="新宋体" w:cs="仿宋"/>
                <w:b/>
                <w:color w:val="000000"/>
                <w:sz w:val="18"/>
                <w:szCs w:val="18"/>
              </w:rPr>
            </w:pPr>
            <w:r>
              <w:rPr>
                <w:rFonts w:hint="eastAsia" w:ascii="新宋体" w:hAnsi="新宋体" w:eastAsia="新宋体" w:cs="仿宋"/>
                <w:b/>
                <w:color w:val="000000"/>
                <w:sz w:val="18"/>
                <w:szCs w:val="18"/>
              </w:rPr>
              <w:t>注：没有要求审计的，不扣分。</w:t>
            </w:r>
          </w:p>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离任审计：（</w:t>
            </w:r>
            <w:r>
              <w:rPr>
                <w:rFonts w:ascii="新宋体" w:hAnsi="新宋体" w:eastAsia="新宋体" w:cs="仿宋"/>
                <w:color w:val="000000"/>
                <w:sz w:val="18"/>
                <w:szCs w:val="18"/>
              </w:rPr>
              <w:t xml:space="preserve">5分）                                                                               </w:t>
            </w:r>
            <w:r>
              <w:rPr>
                <w:rFonts w:hint="eastAsia" w:ascii="新宋体" w:hAnsi="新宋体" w:eastAsia="新宋体" w:cs="仿宋"/>
                <w:color w:val="000000"/>
                <w:sz w:val="18"/>
                <w:szCs w:val="18"/>
              </w:rPr>
              <w:t>□无离任或能提供离任审计报告，得</w:t>
            </w:r>
            <w:r>
              <w:rPr>
                <w:rFonts w:ascii="新宋体" w:hAnsi="新宋体" w:eastAsia="新宋体" w:cs="仿宋"/>
                <w:color w:val="000000"/>
                <w:sz w:val="18"/>
                <w:szCs w:val="18"/>
              </w:rPr>
              <w:t>5分；</w:t>
            </w:r>
          </w:p>
          <w:p>
            <w:pPr>
              <w:spacing w:line="2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□出现离任但不能提供离任审计报告，得</w:t>
            </w:r>
            <w:r>
              <w:rPr>
                <w:rFonts w:ascii="新宋体" w:hAnsi="新宋体" w:eastAsia="新宋体" w:cs="仿宋"/>
                <w:color w:val="00000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08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二、</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内部治理</w:t>
            </w:r>
            <w:r>
              <w:rPr>
                <w:rFonts w:hint="eastAsia" w:ascii="新宋体" w:hAnsi="新宋体" w:eastAsia="新宋体" w:cs="仿宋"/>
                <w:color w:val="000000"/>
                <w:spacing w:val="-6"/>
                <w:sz w:val="18"/>
                <w:szCs w:val="18"/>
              </w:rPr>
              <w:t>（3</w:t>
            </w:r>
            <w:r>
              <w:rPr>
                <w:rFonts w:hint="eastAsia" w:ascii="新宋体" w:hAnsi="新宋体" w:eastAsia="新宋体" w:cs="仿宋"/>
                <w:color w:val="000000"/>
                <w:spacing w:val="-6"/>
                <w:sz w:val="18"/>
                <w:szCs w:val="18"/>
                <w:lang w:val="en-US" w:eastAsia="zh-CN"/>
              </w:rPr>
              <w:t>6</w:t>
            </w:r>
            <w:r>
              <w:rPr>
                <w:rFonts w:hint="eastAsia" w:ascii="新宋体" w:hAnsi="新宋体" w:eastAsia="新宋体" w:cs="仿宋"/>
                <w:color w:val="000000"/>
                <w:spacing w:val="-6"/>
                <w:sz w:val="18"/>
                <w:szCs w:val="18"/>
              </w:rPr>
              <w:t>5分）</w:t>
            </w:r>
          </w:p>
        </w:tc>
        <w:tc>
          <w:tcPr>
            <w:tcW w:w="1135"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财产资产管理（1</w:t>
            </w:r>
            <w:r>
              <w:rPr>
                <w:rFonts w:hint="eastAsia" w:ascii="新宋体" w:hAnsi="新宋体" w:eastAsia="新宋体" w:cs="仿宋"/>
                <w:color w:val="000000"/>
                <w:sz w:val="18"/>
                <w:szCs w:val="18"/>
                <w:lang w:val="en-US" w:eastAsia="zh-CN"/>
              </w:rPr>
              <w:t>40</w:t>
            </w:r>
            <w:r>
              <w:rPr>
                <w:rFonts w:hint="eastAsia" w:ascii="新宋体" w:hAnsi="新宋体" w:eastAsia="新宋体" w:cs="仿宋"/>
                <w:color w:val="000000"/>
                <w:sz w:val="18"/>
                <w:szCs w:val="18"/>
              </w:rPr>
              <w:t>）</w:t>
            </w:r>
          </w:p>
        </w:tc>
        <w:tc>
          <w:tcPr>
            <w:tcW w:w="113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资产管理</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25分）</w:t>
            </w: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资产管理制度</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vAlign w:val="center"/>
          </w:tcPr>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□有详细的资产管理制度，得</w:t>
            </w:r>
            <w:r>
              <w:rPr>
                <w:rFonts w:ascii="新宋体" w:hAnsi="新宋体" w:eastAsia="新宋体" w:cs="仿宋"/>
                <w:color w:val="000000"/>
                <w:sz w:val="18"/>
                <w:szCs w:val="18"/>
              </w:rPr>
              <w:t>5分；</w:t>
            </w:r>
          </w:p>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□无资产管理制度，得</w:t>
            </w:r>
            <w:r>
              <w:rPr>
                <w:rFonts w:ascii="新宋体" w:hAnsi="新宋体" w:eastAsia="新宋体" w:cs="仿宋"/>
                <w:color w:val="00000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实物资产管理</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vAlign w:val="center"/>
          </w:tcPr>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□实物资产购进、领用、保管、处置审批手续完善，定期盘点且对出现的盘亏、盘盈、毁损、减值情况及时进行处理，得</w:t>
            </w:r>
            <w:r>
              <w:rPr>
                <w:rFonts w:ascii="新宋体" w:hAnsi="新宋体" w:eastAsia="新宋体" w:cs="仿宋"/>
                <w:color w:val="000000"/>
                <w:sz w:val="18"/>
                <w:szCs w:val="18"/>
              </w:rPr>
              <w:t>5分；</w:t>
            </w:r>
          </w:p>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□实物资产购进、领用、保管、处置审批手续不完善，且未定期盘点及未对出现的盘亏、盘盈、毁损、减值情况及时进行处理，得</w:t>
            </w:r>
            <w:r>
              <w:rPr>
                <w:rFonts w:ascii="新宋体" w:hAnsi="新宋体" w:eastAsia="新宋体" w:cs="仿宋"/>
                <w:color w:val="00000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捐赠资产管理</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tcPr>
          <w:p>
            <w:pPr>
              <w:spacing w:line="26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□对接受捐赠或捐出资产，按规定进行会计核算，手续齐全，得</w:t>
            </w:r>
            <w:r>
              <w:rPr>
                <w:rFonts w:ascii="新宋体" w:hAnsi="新宋体" w:eastAsia="新宋体" w:cs="仿宋"/>
                <w:color w:val="000000"/>
                <w:sz w:val="18"/>
                <w:szCs w:val="18"/>
              </w:rPr>
              <w:t>5分；</w:t>
            </w:r>
          </w:p>
          <w:p>
            <w:pPr>
              <w:spacing w:line="26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□对接受捐赠及捐出资产未按规定进行会计核算或形成账外资产，得</w:t>
            </w:r>
            <w:r>
              <w:rPr>
                <w:rFonts w:ascii="新宋体" w:hAnsi="新宋体" w:eastAsia="新宋体" w:cs="仿宋"/>
                <w:color w:val="00000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固定资产管理</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tcPr>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□固定资产折旧年限确定合理且折旧计提准确，得</w:t>
            </w:r>
            <w:r>
              <w:rPr>
                <w:rFonts w:ascii="新宋体" w:hAnsi="新宋体" w:eastAsia="新宋体" w:cs="仿宋"/>
                <w:color w:val="000000"/>
                <w:sz w:val="18"/>
                <w:szCs w:val="18"/>
              </w:rPr>
              <w:t>5分；</w:t>
            </w:r>
          </w:p>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□固定资产折旧年限确定不合理或折旧计提不准确，得</w:t>
            </w:r>
            <w:r>
              <w:rPr>
                <w:rFonts w:ascii="新宋体" w:hAnsi="新宋体" w:eastAsia="新宋体" w:cs="仿宋"/>
                <w:color w:val="00000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资产增加情况</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tcPr>
          <w:p>
            <w:pPr>
              <w:spacing w:line="26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□近二年，资产增幅高于</w:t>
            </w:r>
            <w:r>
              <w:rPr>
                <w:rFonts w:ascii="新宋体" w:hAnsi="新宋体" w:eastAsia="新宋体" w:cs="仿宋"/>
                <w:color w:val="000000"/>
                <w:sz w:val="18"/>
                <w:szCs w:val="18"/>
              </w:rPr>
              <w:t>10%，得5分；</w:t>
            </w:r>
          </w:p>
          <w:p>
            <w:pPr>
              <w:spacing w:line="26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□近两年，资产增幅高于</w:t>
            </w:r>
            <w:r>
              <w:rPr>
                <w:rFonts w:ascii="新宋体" w:hAnsi="新宋体" w:eastAsia="新宋体" w:cs="仿宋"/>
                <w:color w:val="000000"/>
                <w:sz w:val="18"/>
                <w:szCs w:val="18"/>
              </w:rPr>
              <w:t>5%，得3分；</w:t>
            </w:r>
          </w:p>
          <w:p>
            <w:pPr>
              <w:spacing w:line="26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□近两年，资产增幅低于</w:t>
            </w:r>
            <w:r>
              <w:rPr>
                <w:rFonts w:ascii="新宋体" w:hAnsi="新宋体" w:eastAsia="新宋体" w:cs="仿宋"/>
                <w:color w:val="000000"/>
                <w:sz w:val="18"/>
                <w:szCs w:val="18"/>
              </w:rPr>
              <w:t>5%，得0分。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档案、证章管理</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20分）</w:t>
            </w:r>
          </w:p>
        </w:tc>
        <w:tc>
          <w:tcPr>
            <w:tcW w:w="113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档案管理（</w:t>
            </w:r>
            <w:r>
              <w:rPr>
                <w:rFonts w:ascii="新宋体" w:hAnsi="新宋体" w:eastAsia="新宋体" w:cs="仿宋"/>
                <w:color w:val="000000"/>
                <w:sz w:val="18"/>
                <w:szCs w:val="18"/>
              </w:rPr>
              <w:t>10分）</w:t>
            </w: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档案管理制度</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3</w:t>
            </w:r>
          </w:p>
        </w:tc>
        <w:tc>
          <w:tcPr>
            <w:tcW w:w="7087" w:type="dxa"/>
            <w:vAlign w:val="center"/>
          </w:tcPr>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□档案管理制度详尽、规范，得</w:t>
            </w:r>
            <w:r>
              <w:rPr>
                <w:rFonts w:ascii="新宋体" w:hAnsi="新宋体" w:eastAsia="新宋体" w:cs="仿宋"/>
                <w:color w:val="000000"/>
                <w:sz w:val="18"/>
                <w:szCs w:val="18"/>
              </w:rPr>
              <w:t xml:space="preserve">3分；                  　 　 　   </w:t>
            </w:r>
          </w:p>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□未制定档案管理制度，得</w:t>
            </w:r>
            <w:r>
              <w:rPr>
                <w:rFonts w:ascii="新宋体" w:hAnsi="新宋体" w:eastAsia="新宋体" w:cs="仿宋"/>
                <w:color w:val="00000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档案管理执行</w:t>
            </w:r>
          </w:p>
        </w:tc>
        <w:tc>
          <w:tcPr>
            <w:tcW w:w="709" w:type="dxa"/>
            <w:vAlign w:val="center"/>
          </w:tcPr>
          <w:p>
            <w:pPr>
              <w:spacing w:line="260" w:lineRule="exact"/>
              <w:jc w:val="center"/>
              <w:rPr>
                <w:rFonts w:ascii="新宋体" w:hAnsi="新宋体" w:eastAsia="新宋体" w:cs="仿宋"/>
                <w:color w:val="000000"/>
                <w:kern w:val="0"/>
                <w:sz w:val="18"/>
                <w:szCs w:val="18"/>
              </w:rPr>
            </w:pPr>
            <w:r>
              <w:rPr>
                <w:rFonts w:ascii="新宋体" w:hAnsi="新宋体" w:eastAsia="新宋体" w:cs="仿宋"/>
                <w:color w:val="000000"/>
                <w:sz w:val="18"/>
                <w:szCs w:val="18"/>
              </w:rPr>
              <w:t>7</w:t>
            </w:r>
          </w:p>
        </w:tc>
        <w:tc>
          <w:tcPr>
            <w:tcW w:w="7087" w:type="dxa"/>
            <w:vAlign w:val="center"/>
          </w:tcPr>
          <w:p>
            <w:pPr>
              <w:spacing w:line="26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□档案资料齐全、整理有序，档案交接手续完备或档案未发生交接情况，得</w:t>
            </w:r>
            <w:r>
              <w:rPr>
                <w:rFonts w:ascii="新宋体" w:hAnsi="新宋体" w:eastAsia="新宋体" w:cs="仿宋"/>
                <w:color w:val="000000"/>
                <w:kern w:val="0"/>
                <w:sz w:val="18"/>
                <w:szCs w:val="18"/>
              </w:rPr>
              <w:t>7分；</w:t>
            </w:r>
          </w:p>
          <w:p>
            <w:pPr>
              <w:spacing w:line="26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□档案资料不全，或档案资料整理不规范、混乱，或未履行档案交接手续，得</w:t>
            </w:r>
            <w:r>
              <w:rPr>
                <w:rFonts w:ascii="新宋体" w:hAnsi="新宋体" w:eastAsia="新宋体" w:cs="仿宋"/>
                <w:color w:val="000000"/>
                <w:kern w:val="0"/>
                <w:sz w:val="18"/>
                <w:szCs w:val="18"/>
              </w:rPr>
              <w:t>0分。</w:t>
            </w:r>
          </w:p>
          <w:p>
            <w:pPr>
              <w:spacing w:line="260" w:lineRule="exact"/>
              <w:rPr>
                <w:rFonts w:ascii="新宋体" w:hAnsi="新宋体" w:eastAsia="新宋体" w:cs="仿宋"/>
                <w:b/>
                <w:color w:val="000000"/>
                <w:sz w:val="18"/>
                <w:szCs w:val="18"/>
              </w:rPr>
            </w:pPr>
            <w:r>
              <w:rPr>
                <w:rFonts w:hint="eastAsia" w:ascii="新宋体" w:hAnsi="新宋体" w:eastAsia="新宋体" w:cs="仿宋"/>
                <w:b/>
                <w:color w:val="000000"/>
                <w:kern w:val="0"/>
                <w:sz w:val="18"/>
                <w:szCs w:val="18"/>
              </w:rPr>
              <w:t>注：</w:t>
            </w:r>
            <w:r>
              <w:rPr>
                <w:rFonts w:hint="eastAsia" w:ascii="新宋体" w:hAnsi="新宋体" w:eastAsia="新宋体" w:cs="仿宋"/>
                <w:b/>
                <w:color w:val="000000"/>
                <w:spacing w:val="-8"/>
                <w:kern w:val="0"/>
                <w:sz w:val="18"/>
                <w:szCs w:val="18"/>
              </w:rPr>
              <w:t>档案管理包含会计凭证、账本、报表及其他会计凭证，其他需要保管的材料、证</w:t>
            </w:r>
            <w:r>
              <w:rPr>
                <w:rFonts w:hint="eastAsia" w:ascii="新宋体" w:hAnsi="新宋体" w:eastAsia="新宋体" w:cs="仿宋"/>
                <w:b/>
                <w:color w:val="000000"/>
                <w:spacing w:val="-10"/>
                <w:kern w:val="0"/>
                <w:sz w:val="18"/>
                <w:szCs w:val="18"/>
              </w:rPr>
              <w:t>件等。</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印章管理</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5分）</w:t>
            </w: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印章保管和</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使用制度</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2</w:t>
            </w:r>
          </w:p>
        </w:tc>
        <w:tc>
          <w:tcPr>
            <w:tcW w:w="7087" w:type="dxa"/>
            <w:vAlign w:val="center"/>
          </w:tcPr>
          <w:p>
            <w:pPr>
              <w:spacing w:line="260" w:lineRule="exact"/>
              <w:jc w:val="left"/>
              <w:rPr>
                <w:rFonts w:ascii="新宋体" w:hAnsi="新宋体" w:eastAsia="新宋体" w:cs="仿宋"/>
                <w:color w:val="000000"/>
                <w:sz w:val="18"/>
                <w:szCs w:val="18"/>
              </w:rPr>
            </w:pPr>
            <w:r>
              <w:rPr>
                <w:rFonts w:hint="eastAsia" w:ascii="新宋体" w:hAnsi="新宋体" w:eastAsia="新宋体" w:cs="仿宋"/>
                <w:color w:val="000000"/>
                <w:kern w:val="0"/>
                <w:sz w:val="18"/>
                <w:szCs w:val="18"/>
              </w:rPr>
              <w:t>□有详细的印章保管和使用制度，得</w:t>
            </w:r>
            <w:r>
              <w:rPr>
                <w:rFonts w:ascii="新宋体" w:hAnsi="新宋体" w:eastAsia="新宋体" w:cs="仿宋"/>
                <w:color w:val="000000"/>
                <w:kern w:val="0"/>
                <w:sz w:val="18"/>
                <w:szCs w:val="18"/>
              </w:rPr>
              <w:t>2分；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□未制定印章保管和使用制度，得</w:t>
            </w:r>
            <w:r>
              <w:rPr>
                <w:rFonts w:ascii="新宋体" w:hAnsi="新宋体" w:eastAsia="新宋体" w:cs="仿宋"/>
                <w:color w:val="000000"/>
                <w:kern w:val="0"/>
                <w:sz w:val="18"/>
                <w:szCs w:val="18"/>
              </w:rPr>
              <w:t xml:space="preserve">0分。                                                                                                                                                                                      </w:t>
            </w:r>
            <w:r>
              <w:rPr>
                <w:rStyle w:val="27"/>
                <w:rFonts w:hint="default" w:ascii="新宋体" w:hAnsi="新宋体" w:eastAsia="新宋体" w:cs="仿宋"/>
                <w:sz w:val="18"/>
                <w:szCs w:val="18"/>
              </w:rPr>
              <w:t>注:印章包含公章及财务章。</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印章保管</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3</w:t>
            </w:r>
          </w:p>
        </w:tc>
        <w:tc>
          <w:tcPr>
            <w:tcW w:w="7087" w:type="dxa"/>
            <w:vAlign w:val="center"/>
          </w:tcPr>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□印章有专人妥善保管，用印登记记录详细，得</w:t>
            </w:r>
            <w:r>
              <w:rPr>
                <w:rFonts w:ascii="新宋体" w:hAnsi="新宋体" w:eastAsia="新宋体" w:cs="仿宋"/>
                <w:color w:val="000000"/>
                <w:sz w:val="18"/>
                <w:szCs w:val="18"/>
              </w:rPr>
              <w:t>3分；</w:t>
            </w:r>
          </w:p>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□印章无专人保管或印章有私存、遗失现象，用印无登记记录，得</w:t>
            </w:r>
            <w:r>
              <w:rPr>
                <w:rFonts w:ascii="新宋体" w:hAnsi="新宋体" w:eastAsia="新宋体" w:cs="仿宋"/>
                <w:color w:val="00000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证书管理</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5分）</w:t>
            </w: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证书管理、</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使用制度</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2</w:t>
            </w:r>
          </w:p>
        </w:tc>
        <w:tc>
          <w:tcPr>
            <w:tcW w:w="7087" w:type="dxa"/>
            <w:vAlign w:val="center"/>
          </w:tcPr>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□制定证书管理、使用制度，得</w:t>
            </w:r>
            <w:r>
              <w:rPr>
                <w:rFonts w:ascii="新宋体" w:hAnsi="新宋体" w:eastAsia="新宋体" w:cs="仿宋"/>
                <w:color w:val="000000"/>
                <w:sz w:val="18"/>
                <w:szCs w:val="18"/>
              </w:rPr>
              <w:t>2分；</w:t>
            </w:r>
          </w:p>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□未制定证书管理、使用制度，得</w:t>
            </w:r>
            <w:r>
              <w:rPr>
                <w:rFonts w:ascii="新宋体" w:hAnsi="新宋体" w:eastAsia="新宋体" w:cs="仿宋"/>
                <w:color w:val="000000"/>
                <w:sz w:val="18"/>
                <w:szCs w:val="18"/>
              </w:rPr>
              <w:t>0分。</w:t>
            </w:r>
          </w:p>
          <w:p>
            <w:pPr>
              <w:spacing w:line="260" w:lineRule="exact"/>
              <w:rPr>
                <w:rFonts w:ascii="新宋体" w:hAnsi="新宋体" w:eastAsia="新宋体" w:cs="仿宋"/>
                <w:b/>
                <w:color w:val="000000"/>
                <w:sz w:val="18"/>
                <w:szCs w:val="18"/>
              </w:rPr>
            </w:pPr>
            <w:r>
              <w:rPr>
                <w:rFonts w:hint="eastAsia" w:ascii="新宋体" w:hAnsi="新宋体" w:eastAsia="新宋体" w:cs="仿宋"/>
                <w:b/>
                <w:color w:val="000000"/>
                <w:sz w:val="18"/>
                <w:szCs w:val="18"/>
              </w:rPr>
              <w:t>注：管理制度内容包含有指定专人负责保管。</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证书保管</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3</w:t>
            </w:r>
          </w:p>
        </w:tc>
        <w:tc>
          <w:tcPr>
            <w:tcW w:w="7087" w:type="dxa"/>
            <w:vAlign w:val="center"/>
          </w:tcPr>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□证书有专人保管，且使用规范，得</w:t>
            </w:r>
            <w:r>
              <w:rPr>
                <w:rFonts w:ascii="新宋体" w:hAnsi="新宋体" w:eastAsia="新宋体" w:cs="仿宋"/>
                <w:color w:val="000000"/>
                <w:sz w:val="18"/>
                <w:szCs w:val="18"/>
              </w:rPr>
              <w:t>3分；</w:t>
            </w:r>
          </w:p>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□证书无专人保管，或未规范使用，得</w:t>
            </w:r>
            <w:r>
              <w:rPr>
                <w:rFonts w:ascii="新宋体" w:hAnsi="新宋体" w:eastAsia="新宋体" w:cs="仿宋"/>
                <w:color w:val="000000"/>
                <w:sz w:val="18"/>
                <w:szCs w:val="18"/>
              </w:rPr>
              <w:t xml:space="preserve">0分。 </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4" w:type="dxa"/>
            <w:vMerge w:val="restart"/>
            <w:vAlign w:val="center"/>
          </w:tcPr>
          <w:p>
            <w:pPr>
              <w:pageBreakBefore/>
              <w:spacing w:line="260" w:lineRule="exact"/>
              <w:jc w:val="center"/>
              <w:rPr>
                <w:rFonts w:ascii="新宋体" w:hAnsi="新宋体" w:eastAsia="新宋体" w:cs="仿宋"/>
                <w:color w:val="000000"/>
                <w:spacing w:val="-20"/>
                <w:sz w:val="18"/>
                <w:szCs w:val="18"/>
              </w:rPr>
            </w:pPr>
            <w:r>
              <w:rPr>
                <w:rFonts w:hint="eastAsia" w:ascii="新宋体" w:hAnsi="新宋体" w:eastAsia="新宋体" w:cs="仿宋"/>
                <w:color w:val="000000"/>
                <w:spacing w:val="-20"/>
                <w:sz w:val="18"/>
                <w:szCs w:val="18"/>
              </w:rPr>
              <w:t>三、</w:t>
            </w:r>
          </w:p>
          <w:p>
            <w:pPr>
              <w:pageBreakBefore/>
              <w:spacing w:line="260" w:lineRule="exact"/>
              <w:jc w:val="center"/>
              <w:rPr>
                <w:rFonts w:ascii="新宋体" w:hAnsi="新宋体" w:eastAsia="新宋体" w:cs="仿宋"/>
                <w:color w:val="000000"/>
                <w:spacing w:val="-20"/>
                <w:sz w:val="18"/>
                <w:szCs w:val="18"/>
              </w:rPr>
            </w:pPr>
            <w:r>
              <w:rPr>
                <w:rFonts w:hint="eastAsia" w:ascii="新宋体" w:hAnsi="新宋体" w:eastAsia="新宋体" w:cs="仿宋"/>
                <w:color w:val="000000"/>
                <w:spacing w:val="-20"/>
                <w:sz w:val="18"/>
                <w:szCs w:val="18"/>
              </w:rPr>
              <w:t>业务活动与诚信建设</w:t>
            </w:r>
          </w:p>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pacing w:val="-20"/>
                <w:sz w:val="18"/>
                <w:szCs w:val="18"/>
              </w:rPr>
              <w:t>（</w:t>
            </w:r>
            <w:r>
              <w:rPr>
                <w:rFonts w:ascii="新宋体" w:hAnsi="新宋体" w:eastAsia="新宋体" w:cs="仿宋"/>
                <w:color w:val="000000"/>
                <w:spacing w:val="-20"/>
                <w:sz w:val="18"/>
                <w:szCs w:val="18"/>
              </w:rPr>
              <w:t>4</w:t>
            </w:r>
            <w:r>
              <w:rPr>
                <w:rFonts w:hint="eastAsia" w:ascii="新宋体" w:hAnsi="新宋体" w:eastAsia="新宋体" w:cs="仿宋"/>
                <w:color w:val="000000"/>
                <w:spacing w:val="-20"/>
                <w:sz w:val="18"/>
                <w:szCs w:val="18"/>
                <w:lang w:val="en-US" w:eastAsia="zh-CN"/>
              </w:rPr>
              <w:t>10</w:t>
            </w:r>
            <w:r>
              <w:rPr>
                <w:rFonts w:ascii="新宋体" w:hAnsi="新宋体" w:eastAsia="新宋体" w:cs="仿宋"/>
                <w:color w:val="000000"/>
                <w:spacing w:val="-20"/>
                <w:sz w:val="18"/>
                <w:szCs w:val="18"/>
              </w:rPr>
              <w:t>分</w:t>
            </w:r>
            <w:r>
              <w:rPr>
                <w:rFonts w:hint="eastAsia" w:ascii="新宋体" w:hAnsi="新宋体" w:eastAsia="新宋体" w:cs="仿宋"/>
                <w:color w:val="000000"/>
                <w:spacing w:val="-6"/>
                <w:sz w:val="18"/>
                <w:szCs w:val="18"/>
              </w:rPr>
              <w:t>）</w:t>
            </w:r>
          </w:p>
        </w:tc>
        <w:tc>
          <w:tcPr>
            <w:tcW w:w="1135" w:type="dxa"/>
            <w:vMerge w:val="restart"/>
            <w:vAlign w:val="center"/>
          </w:tcPr>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计划管理（</w:t>
            </w:r>
            <w:r>
              <w:rPr>
                <w:rFonts w:ascii="新宋体" w:hAnsi="新宋体" w:eastAsia="新宋体" w:cs="仿宋"/>
                <w:color w:val="000000"/>
                <w:sz w:val="18"/>
                <w:szCs w:val="18"/>
              </w:rPr>
              <w:t>30分）</w:t>
            </w:r>
          </w:p>
        </w:tc>
        <w:tc>
          <w:tcPr>
            <w:tcW w:w="1134" w:type="dxa"/>
            <w:vMerge w:val="restart"/>
            <w:vAlign w:val="center"/>
          </w:tcPr>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日常工作</w:t>
            </w:r>
          </w:p>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20分</w:t>
            </w:r>
          </w:p>
        </w:tc>
        <w:tc>
          <w:tcPr>
            <w:tcW w:w="1984" w:type="dxa"/>
            <w:vAlign w:val="center"/>
          </w:tcPr>
          <w:p>
            <w:pPr>
              <w:pageBreakBefore/>
              <w:spacing w:line="24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各项活动开展符合章程规定</w:t>
            </w:r>
          </w:p>
        </w:tc>
        <w:tc>
          <w:tcPr>
            <w:tcW w:w="709" w:type="dxa"/>
            <w:vAlign w:val="center"/>
          </w:tcPr>
          <w:p>
            <w:pPr>
              <w:pageBreakBefore/>
              <w:spacing w:line="24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pageBreakBefore/>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□社会团体活动与章程规定的业务范围相符，得</w:t>
            </w:r>
            <w:r>
              <w:rPr>
                <w:rFonts w:ascii="新宋体" w:hAnsi="新宋体" w:eastAsia="新宋体" w:cs="仿宋"/>
                <w:color w:val="000000"/>
                <w:sz w:val="18"/>
                <w:szCs w:val="18"/>
              </w:rPr>
              <w:t>10分；</w:t>
            </w:r>
          </w:p>
          <w:p>
            <w:pPr>
              <w:pageBreakBefore/>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□社会团体活动与章程规定的业务范围不符，得</w:t>
            </w:r>
            <w:r>
              <w:rPr>
                <w:rFonts w:ascii="新宋体" w:hAnsi="新宋体" w:eastAsia="新宋体" w:cs="仿宋"/>
                <w:color w:val="000000"/>
                <w:sz w:val="18"/>
                <w:szCs w:val="18"/>
              </w:rPr>
              <w:t>0分。</w:t>
            </w:r>
          </w:p>
        </w:tc>
        <w:tc>
          <w:tcPr>
            <w:tcW w:w="940" w:type="dxa"/>
            <w:vAlign w:val="center"/>
          </w:tcPr>
          <w:p>
            <w:pPr>
              <w:pageBreakBefore/>
              <w:spacing w:line="220" w:lineRule="exact"/>
              <w:jc w:val="center"/>
              <w:rPr>
                <w:rFonts w:ascii="新宋体" w:hAnsi="新宋体" w:eastAsia="新宋体" w:cs="仿宋"/>
                <w:color w:val="000000"/>
                <w:sz w:val="18"/>
                <w:szCs w:val="18"/>
              </w:rPr>
            </w:pPr>
          </w:p>
        </w:tc>
        <w:tc>
          <w:tcPr>
            <w:tcW w:w="1134" w:type="dxa"/>
            <w:vAlign w:val="center"/>
          </w:tcPr>
          <w:p>
            <w:pPr>
              <w:pageBreakBefore/>
              <w:spacing w:line="22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4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工作计划、总结，工作落实情况</w:t>
            </w:r>
          </w:p>
        </w:tc>
        <w:tc>
          <w:tcPr>
            <w:tcW w:w="709" w:type="dxa"/>
            <w:vAlign w:val="center"/>
          </w:tcPr>
          <w:p>
            <w:pPr>
              <w:spacing w:line="24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年度工作计划、总结：（</w:t>
            </w:r>
            <w:r>
              <w:rPr>
                <w:rFonts w:ascii="新宋体" w:hAnsi="新宋体" w:eastAsia="新宋体" w:cs="仿宋"/>
                <w:color w:val="000000"/>
                <w:sz w:val="18"/>
                <w:szCs w:val="18"/>
              </w:rPr>
              <w:t>5分）</w:t>
            </w:r>
          </w:p>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□制定完整的年度工作计划、总结，得</w:t>
            </w:r>
            <w:r>
              <w:rPr>
                <w:rFonts w:ascii="新宋体" w:hAnsi="新宋体" w:eastAsia="新宋体" w:cs="仿宋"/>
                <w:color w:val="000000"/>
                <w:sz w:val="18"/>
                <w:szCs w:val="18"/>
              </w:rPr>
              <w:t>5分；</w:t>
            </w:r>
          </w:p>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□未制定年度工作计划、总结，得</w:t>
            </w:r>
            <w:r>
              <w:rPr>
                <w:rFonts w:ascii="新宋体" w:hAnsi="新宋体" w:eastAsia="新宋体" w:cs="仿宋"/>
                <w:color w:val="000000"/>
                <w:sz w:val="18"/>
                <w:szCs w:val="18"/>
              </w:rPr>
              <w:t>0分。</w:t>
            </w:r>
          </w:p>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年度工作计划的落实情况：（</w:t>
            </w:r>
            <w:r>
              <w:rPr>
                <w:rFonts w:ascii="新宋体" w:hAnsi="新宋体" w:eastAsia="新宋体" w:cs="仿宋"/>
                <w:color w:val="000000"/>
                <w:sz w:val="18"/>
                <w:szCs w:val="18"/>
              </w:rPr>
              <w:t>5分）</w:t>
            </w:r>
          </w:p>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□年度工作计划全部落实完成，得</w:t>
            </w:r>
            <w:r>
              <w:rPr>
                <w:rFonts w:ascii="新宋体" w:hAnsi="新宋体" w:eastAsia="新宋体" w:cs="仿宋"/>
                <w:color w:val="000000"/>
                <w:sz w:val="18"/>
                <w:szCs w:val="18"/>
              </w:rPr>
              <w:t>5分；1项没落实扣1分，扣完为止。</w:t>
            </w:r>
          </w:p>
        </w:tc>
        <w:tc>
          <w:tcPr>
            <w:tcW w:w="940" w:type="dxa"/>
            <w:vAlign w:val="center"/>
          </w:tcPr>
          <w:p>
            <w:pPr>
              <w:spacing w:line="220" w:lineRule="exact"/>
              <w:jc w:val="center"/>
              <w:rPr>
                <w:rFonts w:ascii="新宋体" w:hAnsi="新宋体" w:eastAsia="新宋体" w:cs="仿宋"/>
                <w:color w:val="000000"/>
                <w:sz w:val="18"/>
                <w:szCs w:val="18"/>
              </w:rPr>
            </w:pPr>
          </w:p>
        </w:tc>
        <w:tc>
          <w:tcPr>
            <w:tcW w:w="1134" w:type="dxa"/>
            <w:vAlign w:val="center"/>
          </w:tcPr>
          <w:p>
            <w:pPr>
              <w:spacing w:line="22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发展规划</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10分）</w:t>
            </w:r>
          </w:p>
        </w:tc>
        <w:tc>
          <w:tcPr>
            <w:tcW w:w="1984" w:type="dxa"/>
            <w:vAlign w:val="center"/>
          </w:tcPr>
          <w:p>
            <w:pPr>
              <w:spacing w:line="24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届期内发展</w:t>
            </w:r>
          </w:p>
          <w:p>
            <w:pPr>
              <w:spacing w:line="24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规划</w:t>
            </w:r>
          </w:p>
        </w:tc>
        <w:tc>
          <w:tcPr>
            <w:tcW w:w="709" w:type="dxa"/>
            <w:vAlign w:val="center"/>
          </w:tcPr>
          <w:p>
            <w:pPr>
              <w:spacing w:line="24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□届期内，社会团体有单独详尽的自身中长期发展规划，得</w:t>
            </w:r>
            <w:r>
              <w:rPr>
                <w:rFonts w:ascii="新宋体" w:hAnsi="新宋体" w:eastAsia="新宋体" w:cs="仿宋"/>
                <w:color w:val="000000"/>
                <w:sz w:val="18"/>
                <w:szCs w:val="18"/>
              </w:rPr>
              <w:t>10分；</w:t>
            </w:r>
          </w:p>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□未制订规划但其他材料能体现中长期发展规划内容，得</w:t>
            </w:r>
            <w:r>
              <w:rPr>
                <w:rFonts w:ascii="新宋体" w:hAnsi="新宋体" w:eastAsia="新宋体" w:cs="仿宋"/>
                <w:color w:val="000000"/>
                <w:sz w:val="18"/>
                <w:szCs w:val="18"/>
              </w:rPr>
              <w:t>5分；</w:t>
            </w:r>
          </w:p>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□未制订规划且其他材料不能体现中长期发展规划内容，得</w:t>
            </w:r>
            <w:r>
              <w:rPr>
                <w:rFonts w:ascii="新宋体" w:hAnsi="新宋体" w:eastAsia="新宋体" w:cs="仿宋"/>
                <w:color w:val="000000"/>
                <w:sz w:val="18"/>
                <w:szCs w:val="18"/>
              </w:rPr>
              <w:t>0分。</w:t>
            </w:r>
          </w:p>
        </w:tc>
        <w:tc>
          <w:tcPr>
            <w:tcW w:w="940" w:type="dxa"/>
            <w:vAlign w:val="center"/>
          </w:tcPr>
          <w:p>
            <w:pPr>
              <w:spacing w:line="220" w:lineRule="exact"/>
              <w:jc w:val="center"/>
              <w:rPr>
                <w:rFonts w:ascii="新宋体" w:hAnsi="新宋体" w:eastAsia="新宋体" w:cs="仿宋"/>
                <w:color w:val="000000"/>
                <w:sz w:val="18"/>
                <w:szCs w:val="18"/>
              </w:rPr>
            </w:pPr>
          </w:p>
        </w:tc>
        <w:tc>
          <w:tcPr>
            <w:tcW w:w="1134" w:type="dxa"/>
            <w:vAlign w:val="center"/>
          </w:tcPr>
          <w:p>
            <w:pPr>
              <w:spacing w:line="22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业务活动</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140分）</w:t>
            </w:r>
          </w:p>
        </w:tc>
        <w:tc>
          <w:tcPr>
            <w:tcW w:w="113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业务（服务）</w:t>
            </w:r>
            <w:r>
              <w:rPr>
                <w:rFonts w:ascii="新宋体" w:hAnsi="新宋体" w:eastAsia="新宋体" w:cs="仿宋"/>
                <w:color w:val="000000"/>
                <w:sz w:val="18"/>
                <w:szCs w:val="18"/>
              </w:rPr>
              <w:t>(115分)</w:t>
            </w:r>
          </w:p>
        </w:tc>
        <w:tc>
          <w:tcPr>
            <w:tcW w:w="1984"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业务（服务）</w:t>
            </w:r>
          </w:p>
          <w:p>
            <w:pPr>
              <w:spacing w:line="240" w:lineRule="exact"/>
              <w:jc w:val="center"/>
              <w:rPr>
                <w:rFonts w:ascii="新宋体" w:hAnsi="新宋体" w:eastAsia="新宋体" w:cs="仿宋"/>
                <w:color w:val="000000"/>
                <w:sz w:val="18"/>
                <w:szCs w:val="18"/>
              </w:rPr>
            </w:pPr>
            <w:r>
              <w:rPr>
                <w:rFonts w:hint="eastAsia" w:ascii="新宋体" w:hAnsi="新宋体" w:eastAsia="新宋体" w:cs="仿宋"/>
                <w:color w:val="000000"/>
                <w:kern w:val="0"/>
                <w:sz w:val="18"/>
                <w:szCs w:val="18"/>
              </w:rPr>
              <w:t>管理制度</w:t>
            </w:r>
          </w:p>
        </w:tc>
        <w:tc>
          <w:tcPr>
            <w:tcW w:w="709" w:type="dxa"/>
            <w:vAlign w:val="center"/>
          </w:tcPr>
          <w:p>
            <w:pPr>
              <w:spacing w:line="24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spacing w:line="260" w:lineRule="exact"/>
              <w:rPr>
                <w:rFonts w:ascii="新宋体" w:hAnsi="新宋体" w:eastAsia="新宋体" w:cs="仿宋"/>
                <w:color w:val="000000"/>
                <w:sz w:val="18"/>
                <w:szCs w:val="18"/>
              </w:rPr>
            </w:pPr>
            <w:r>
              <w:rPr>
                <w:rFonts w:hint="eastAsia" w:ascii="新宋体" w:hAnsi="新宋体" w:eastAsia="新宋体" w:cs="仿宋"/>
                <w:color w:val="000000"/>
                <w:kern w:val="0"/>
                <w:sz w:val="18"/>
                <w:szCs w:val="18"/>
              </w:rPr>
              <w:t>□建立健全了详细、科学、有效的项目管理（服务）制度，得</w:t>
            </w:r>
            <w:r>
              <w:rPr>
                <w:rFonts w:ascii="新宋体" w:hAnsi="新宋体" w:eastAsia="新宋体" w:cs="仿宋"/>
                <w:color w:val="000000"/>
                <w:kern w:val="0"/>
                <w:sz w:val="18"/>
                <w:szCs w:val="18"/>
              </w:rPr>
              <w:t>10分；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□未建立项目管理（服务）制度，得</w:t>
            </w:r>
            <w:r>
              <w:rPr>
                <w:rFonts w:ascii="新宋体" w:hAnsi="新宋体" w:eastAsia="新宋体" w:cs="仿宋"/>
                <w:color w:val="000000"/>
                <w:kern w:val="0"/>
                <w:sz w:val="18"/>
                <w:szCs w:val="18"/>
              </w:rPr>
              <w:t>0分。</w:t>
            </w:r>
          </w:p>
        </w:tc>
        <w:tc>
          <w:tcPr>
            <w:tcW w:w="940" w:type="dxa"/>
            <w:vAlign w:val="center"/>
          </w:tcPr>
          <w:p>
            <w:pPr>
              <w:spacing w:line="220" w:lineRule="exact"/>
              <w:jc w:val="center"/>
              <w:rPr>
                <w:rFonts w:ascii="新宋体" w:hAnsi="新宋体" w:eastAsia="新宋体" w:cs="仿宋"/>
                <w:color w:val="000000"/>
                <w:sz w:val="18"/>
                <w:szCs w:val="18"/>
              </w:rPr>
            </w:pPr>
          </w:p>
        </w:tc>
        <w:tc>
          <w:tcPr>
            <w:tcW w:w="1134" w:type="dxa"/>
            <w:vAlign w:val="center"/>
          </w:tcPr>
          <w:p>
            <w:pPr>
              <w:spacing w:line="22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4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业</w:t>
            </w:r>
            <w:r>
              <w:rPr>
                <w:rFonts w:hint="eastAsia" w:ascii="新宋体" w:hAnsi="新宋体" w:eastAsia="新宋体" w:cs="仿宋"/>
                <w:color w:val="000000"/>
                <w:spacing w:val="-14"/>
                <w:kern w:val="0"/>
                <w:sz w:val="18"/>
                <w:szCs w:val="18"/>
              </w:rPr>
              <w:t>务（服务）有事先、事中、事后方案、反馈、总结</w:t>
            </w:r>
          </w:p>
        </w:tc>
        <w:tc>
          <w:tcPr>
            <w:tcW w:w="709" w:type="dxa"/>
            <w:vAlign w:val="center"/>
          </w:tcPr>
          <w:p>
            <w:pPr>
              <w:spacing w:line="24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30</w:t>
            </w:r>
          </w:p>
        </w:tc>
        <w:tc>
          <w:tcPr>
            <w:tcW w:w="7087" w:type="dxa"/>
            <w:vAlign w:val="center"/>
          </w:tcPr>
          <w:p>
            <w:pPr>
              <w:spacing w:line="260" w:lineRule="exac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□业务（服务）在事先有详细、科学、有效的实施方案，运行中有监督反馈工作，事后有详细的总结和意见反馈（分析），得</w:t>
            </w:r>
            <w:r>
              <w:rPr>
                <w:rFonts w:ascii="新宋体" w:hAnsi="新宋体" w:eastAsia="新宋体" w:cs="仿宋"/>
                <w:color w:val="000000"/>
                <w:kern w:val="0"/>
                <w:sz w:val="18"/>
                <w:szCs w:val="18"/>
              </w:rPr>
              <w:t>30分；少一项扣10分；扣完为止。</w:t>
            </w:r>
          </w:p>
        </w:tc>
        <w:tc>
          <w:tcPr>
            <w:tcW w:w="940" w:type="dxa"/>
            <w:vAlign w:val="center"/>
          </w:tcPr>
          <w:p>
            <w:pPr>
              <w:spacing w:line="220" w:lineRule="exact"/>
              <w:jc w:val="center"/>
              <w:rPr>
                <w:rFonts w:ascii="新宋体" w:hAnsi="新宋体" w:eastAsia="新宋体" w:cs="仿宋"/>
                <w:color w:val="000000"/>
                <w:sz w:val="18"/>
                <w:szCs w:val="18"/>
              </w:rPr>
            </w:pPr>
          </w:p>
        </w:tc>
        <w:tc>
          <w:tcPr>
            <w:tcW w:w="1134" w:type="dxa"/>
            <w:vAlign w:val="center"/>
          </w:tcPr>
          <w:p>
            <w:pPr>
              <w:spacing w:line="22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40" w:lineRule="exact"/>
              <w:jc w:val="center"/>
              <w:rPr>
                <w:rFonts w:ascii="新宋体" w:hAnsi="新宋体" w:eastAsia="新宋体" w:cs="宋体"/>
                <w:color w:val="000000"/>
                <w:kern w:val="0"/>
                <w:sz w:val="18"/>
                <w:szCs w:val="18"/>
              </w:rPr>
            </w:pPr>
            <w:r>
              <w:rPr>
                <w:rFonts w:hint="eastAsia" w:ascii="新宋体" w:hAnsi="新宋体" w:eastAsia="新宋体" w:cs="宋体"/>
                <w:sz w:val="18"/>
                <w:szCs w:val="18"/>
              </w:rPr>
              <w:t>服务质量监管机制</w:t>
            </w:r>
          </w:p>
        </w:tc>
        <w:tc>
          <w:tcPr>
            <w:tcW w:w="709" w:type="dxa"/>
            <w:vAlign w:val="center"/>
          </w:tcPr>
          <w:p>
            <w:pPr>
              <w:spacing w:line="24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spacing w:line="260" w:lineRule="exact"/>
              <w:jc w:val="left"/>
              <w:rPr>
                <w:rFonts w:ascii="新宋体" w:hAnsi="新宋体" w:eastAsia="新宋体" w:cs="宋体"/>
                <w:sz w:val="18"/>
                <w:szCs w:val="18"/>
              </w:rPr>
            </w:pPr>
            <w:r>
              <w:rPr>
                <w:rFonts w:hint="eastAsia" w:ascii="新宋体" w:hAnsi="新宋体" w:eastAsia="新宋体" w:cs="宋体"/>
                <w:sz w:val="18"/>
                <w:szCs w:val="18"/>
              </w:rPr>
              <w:t>□有完善的服务质量监管机制，且执行效果好，得</w:t>
            </w:r>
            <w:r>
              <w:rPr>
                <w:rFonts w:ascii="新宋体" w:hAnsi="新宋体" w:eastAsia="新宋体" w:cs="宋体"/>
                <w:sz w:val="18"/>
                <w:szCs w:val="18"/>
              </w:rPr>
              <w:t>10分；</w:t>
            </w:r>
          </w:p>
          <w:p>
            <w:pPr>
              <w:spacing w:line="260" w:lineRule="exact"/>
              <w:jc w:val="left"/>
              <w:rPr>
                <w:rFonts w:ascii="新宋体" w:hAnsi="新宋体" w:eastAsia="新宋体" w:cs="宋体"/>
                <w:sz w:val="18"/>
                <w:szCs w:val="18"/>
              </w:rPr>
            </w:pPr>
            <w:r>
              <w:rPr>
                <w:rFonts w:hint="eastAsia" w:ascii="新宋体" w:hAnsi="新宋体" w:eastAsia="新宋体" w:cs="宋体"/>
                <w:sz w:val="18"/>
                <w:szCs w:val="18"/>
              </w:rPr>
              <w:t>□有完善的服务质量监管机制，但执行效果一般，得</w:t>
            </w:r>
            <w:r>
              <w:rPr>
                <w:rFonts w:ascii="新宋体" w:hAnsi="新宋体" w:eastAsia="新宋体" w:cs="宋体"/>
                <w:sz w:val="18"/>
                <w:szCs w:val="18"/>
              </w:rPr>
              <w:t>5分；</w:t>
            </w:r>
          </w:p>
          <w:p>
            <w:pPr>
              <w:spacing w:line="260" w:lineRule="exact"/>
              <w:rPr>
                <w:rFonts w:ascii="新宋体" w:hAnsi="新宋体" w:eastAsia="新宋体" w:cs="宋体"/>
                <w:color w:val="000000"/>
                <w:kern w:val="0"/>
                <w:sz w:val="18"/>
                <w:szCs w:val="18"/>
              </w:rPr>
            </w:pPr>
            <w:r>
              <w:rPr>
                <w:rFonts w:hint="eastAsia" w:ascii="新宋体" w:hAnsi="新宋体" w:eastAsia="新宋体" w:cs="宋体"/>
                <w:sz w:val="18"/>
                <w:szCs w:val="18"/>
              </w:rPr>
              <w:t>□无服务质量监管机制，得</w:t>
            </w:r>
            <w:r>
              <w:rPr>
                <w:rFonts w:ascii="新宋体" w:hAnsi="新宋体" w:eastAsia="新宋体" w:cs="宋体"/>
                <w:sz w:val="18"/>
                <w:szCs w:val="18"/>
              </w:rPr>
              <w:t>0分。</w:t>
            </w:r>
          </w:p>
        </w:tc>
        <w:tc>
          <w:tcPr>
            <w:tcW w:w="940" w:type="dxa"/>
            <w:vAlign w:val="center"/>
          </w:tcPr>
          <w:p>
            <w:pPr>
              <w:spacing w:line="220" w:lineRule="exact"/>
              <w:jc w:val="center"/>
              <w:rPr>
                <w:rFonts w:ascii="新宋体" w:hAnsi="新宋体" w:eastAsia="新宋体" w:cs="宋体"/>
                <w:color w:val="000000"/>
                <w:sz w:val="18"/>
                <w:szCs w:val="18"/>
              </w:rPr>
            </w:pPr>
          </w:p>
        </w:tc>
        <w:tc>
          <w:tcPr>
            <w:tcW w:w="1134" w:type="dxa"/>
            <w:vAlign w:val="center"/>
          </w:tcPr>
          <w:p>
            <w:pPr>
              <w:spacing w:line="220" w:lineRule="exact"/>
              <w:jc w:val="center"/>
              <w:rPr>
                <w:rFonts w:ascii="新宋体" w:hAnsi="新宋体" w:eastAsia="新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4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特色服务</w:t>
            </w:r>
          </w:p>
        </w:tc>
        <w:tc>
          <w:tcPr>
            <w:tcW w:w="709" w:type="dxa"/>
            <w:vAlign w:val="center"/>
          </w:tcPr>
          <w:p>
            <w:pPr>
              <w:spacing w:line="24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20</w:t>
            </w:r>
          </w:p>
        </w:tc>
        <w:tc>
          <w:tcPr>
            <w:tcW w:w="7087" w:type="dxa"/>
            <w:vAlign w:val="center"/>
          </w:tcPr>
          <w:p>
            <w:pPr>
              <w:spacing w:line="260" w:lineRule="exact"/>
              <w:jc w:val="left"/>
              <w:rPr>
                <w:rFonts w:ascii="新宋体" w:hAnsi="新宋体" w:eastAsia="新宋体" w:cs="仿宋"/>
                <w:color w:val="000000"/>
                <w:sz w:val="18"/>
                <w:szCs w:val="18"/>
              </w:rPr>
            </w:pPr>
            <w:r>
              <w:rPr>
                <w:rFonts w:hint="eastAsia" w:ascii="新宋体" w:hAnsi="新宋体" w:eastAsia="新宋体" w:cs="仿宋"/>
                <w:color w:val="000000"/>
                <w:kern w:val="0"/>
                <w:sz w:val="18"/>
                <w:szCs w:val="18"/>
              </w:rPr>
              <w:t>□</w:t>
            </w:r>
            <w:r>
              <w:rPr>
                <w:rFonts w:hint="eastAsia" w:ascii="新宋体" w:hAnsi="新宋体" w:eastAsia="新宋体" w:cs="仿宋"/>
                <w:color w:val="000000"/>
                <w:sz w:val="18"/>
                <w:szCs w:val="18"/>
              </w:rPr>
              <w:t>开展品牌服务或特色服务，并产生良好的社会效果，得</w:t>
            </w:r>
            <w:r>
              <w:rPr>
                <w:rFonts w:ascii="新宋体" w:hAnsi="新宋体" w:eastAsia="新宋体" w:cs="仿宋"/>
                <w:color w:val="000000"/>
                <w:sz w:val="18"/>
                <w:szCs w:val="18"/>
              </w:rPr>
              <w:t>20分；</w:t>
            </w:r>
          </w:p>
          <w:p>
            <w:pPr>
              <w:spacing w:line="26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□推行品牌服务或特色服务，得</w:t>
            </w:r>
            <w:r>
              <w:rPr>
                <w:rFonts w:ascii="新宋体" w:hAnsi="新宋体" w:eastAsia="新宋体" w:cs="仿宋"/>
                <w:color w:val="000000"/>
                <w:sz w:val="18"/>
                <w:szCs w:val="18"/>
              </w:rPr>
              <w:t>10分；</w:t>
            </w:r>
          </w:p>
          <w:p>
            <w:pPr>
              <w:spacing w:line="26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□未开展品牌服务或特色服务，得</w:t>
            </w:r>
            <w:r>
              <w:rPr>
                <w:rFonts w:ascii="新宋体" w:hAnsi="新宋体" w:eastAsia="新宋体" w:cs="仿宋"/>
                <w:color w:val="000000"/>
                <w:sz w:val="18"/>
                <w:szCs w:val="18"/>
              </w:rPr>
              <w:t>0分。</w:t>
            </w:r>
          </w:p>
        </w:tc>
        <w:tc>
          <w:tcPr>
            <w:tcW w:w="940" w:type="dxa"/>
            <w:vAlign w:val="center"/>
          </w:tcPr>
          <w:p>
            <w:pPr>
              <w:spacing w:line="220" w:lineRule="exact"/>
              <w:jc w:val="center"/>
              <w:rPr>
                <w:rFonts w:ascii="新宋体" w:hAnsi="新宋体" w:eastAsia="新宋体" w:cs="仿宋"/>
                <w:color w:val="000000"/>
                <w:sz w:val="18"/>
                <w:szCs w:val="18"/>
              </w:rPr>
            </w:pPr>
          </w:p>
        </w:tc>
        <w:tc>
          <w:tcPr>
            <w:tcW w:w="1134" w:type="dxa"/>
            <w:vAlign w:val="center"/>
          </w:tcPr>
          <w:p>
            <w:pPr>
              <w:spacing w:line="22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4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提供专业服务</w:t>
            </w:r>
          </w:p>
        </w:tc>
        <w:tc>
          <w:tcPr>
            <w:tcW w:w="709" w:type="dxa"/>
            <w:vAlign w:val="center"/>
          </w:tcPr>
          <w:p>
            <w:pPr>
              <w:spacing w:line="24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spacing w:line="26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□通过公开渠道提供专业服务，得</w:t>
            </w:r>
            <w:r>
              <w:rPr>
                <w:rFonts w:ascii="新宋体" w:hAnsi="新宋体" w:eastAsia="新宋体" w:cs="仿宋"/>
                <w:color w:val="000000"/>
                <w:sz w:val="18"/>
                <w:szCs w:val="18"/>
              </w:rPr>
              <w:t>10分；</w:t>
            </w:r>
          </w:p>
          <w:p>
            <w:pPr>
              <w:spacing w:line="26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□未提供专业服务信息，得</w:t>
            </w:r>
            <w:r>
              <w:rPr>
                <w:rFonts w:ascii="新宋体" w:hAnsi="新宋体" w:eastAsia="新宋体" w:cs="仿宋"/>
                <w:color w:val="000000"/>
                <w:sz w:val="18"/>
                <w:szCs w:val="18"/>
              </w:rPr>
              <w:t>0分。</w:t>
            </w:r>
          </w:p>
        </w:tc>
        <w:tc>
          <w:tcPr>
            <w:tcW w:w="940" w:type="dxa"/>
            <w:vAlign w:val="center"/>
          </w:tcPr>
          <w:p>
            <w:pPr>
              <w:spacing w:line="220" w:lineRule="exact"/>
              <w:jc w:val="center"/>
              <w:rPr>
                <w:rFonts w:ascii="新宋体" w:hAnsi="新宋体" w:eastAsia="新宋体" w:cs="仿宋"/>
                <w:color w:val="000000"/>
                <w:sz w:val="18"/>
                <w:szCs w:val="18"/>
              </w:rPr>
            </w:pPr>
          </w:p>
        </w:tc>
        <w:tc>
          <w:tcPr>
            <w:tcW w:w="1134" w:type="dxa"/>
            <w:vAlign w:val="center"/>
          </w:tcPr>
          <w:p>
            <w:pPr>
              <w:spacing w:line="22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4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提供免费服务，或低于成本价服务</w:t>
            </w:r>
          </w:p>
        </w:tc>
        <w:tc>
          <w:tcPr>
            <w:tcW w:w="709" w:type="dxa"/>
            <w:vAlign w:val="center"/>
          </w:tcPr>
          <w:p>
            <w:pPr>
              <w:spacing w:line="24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35</w:t>
            </w:r>
          </w:p>
        </w:tc>
        <w:tc>
          <w:tcPr>
            <w:tcW w:w="7087" w:type="dxa"/>
            <w:vAlign w:val="center"/>
          </w:tcPr>
          <w:p>
            <w:pPr>
              <w:spacing w:line="26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□有提供免费服务或低于成本的服务，</w:t>
            </w:r>
            <w:r>
              <w:rPr>
                <w:rFonts w:ascii="新宋体" w:hAnsi="新宋体" w:eastAsia="新宋体" w:cs="仿宋"/>
                <w:color w:val="000000"/>
                <w:sz w:val="18"/>
                <w:szCs w:val="18"/>
              </w:rPr>
              <w:t>1项5分，满分35分。</w:t>
            </w:r>
          </w:p>
        </w:tc>
        <w:tc>
          <w:tcPr>
            <w:tcW w:w="940" w:type="dxa"/>
            <w:vAlign w:val="center"/>
          </w:tcPr>
          <w:p>
            <w:pPr>
              <w:spacing w:line="220" w:lineRule="exact"/>
              <w:jc w:val="center"/>
              <w:rPr>
                <w:rFonts w:ascii="新宋体" w:hAnsi="新宋体" w:eastAsia="新宋体" w:cs="仿宋"/>
                <w:color w:val="000000"/>
                <w:sz w:val="18"/>
                <w:szCs w:val="18"/>
              </w:rPr>
            </w:pPr>
          </w:p>
        </w:tc>
        <w:tc>
          <w:tcPr>
            <w:tcW w:w="1134" w:type="dxa"/>
            <w:vAlign w:val="center"/>
          </w:tcPr>
          <w:p>
            <w:pPr>
              <w:spacing w:line="22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业务效益</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25分）</w:t>
            </w:r>
          </w:p>
        </w:tc>
        <w:tc>
          <w:tcPr>
            <w:tcW w:w="1984" w:type="dxa"/>
            <w:vAlign w:val="center"/>
          </w:tcPr>
          <w:p>
            <w:pPr>
              <w:spacing w:line="24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管理费用占总费用的比例</w:t>
            </w:r>
          </w:p>
        </w:tc>
        <w:tc>
          <w:tcPr>
            <w:tcW w:w="709" w:type="dxa"/>
            <w:vAlign w:val="center"/>
          </w:tcPr>
          <w:p>
            <w:pPr>
              <w:spacing w:line="24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□管理费用占总费用的比例低于</w:t>
            </w:r>
            <w:r>
              <w:rPr>
                <w:rFonts w:ascii="新宋体" w:hAnsi="新宋体" w:eastAsia="新宋体" w:cs="仿宋"/>
                <w:color w:val="000000"/>
                <w:sz w:val="18"/>
                <w:szCs w:val="18"/>
              </w:rPr>
              <w:t>50%，得10分；</w:t>
            </w:r>
          </w:p>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□管理费用占总费用的比例为</w:t>
            </w:r>
            <w:r>
              <w:rPr>
                <w:rFonts w:ascii="新宋体" w:hAnsi="新宋体" w:eastAsia="新宋体" w:cs="仿宋"/>
                <w:color w:val="000000"/>
                <w:sz w:val="18"/>
                <w:szCs w:val="18"/>
              </w:rPr>
              <w:t>50%～70%，得5分；</w:t>
            </w:r>
          </w:p>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□管理费用占总费用的比例高于</w:t>
            </w:r>
            <w:r>
              <w:rPr>
                <w:rFonts w:ascii="新宋体" w:hAnsi="新宋体" w:eastAsia="新宋体" w:cs="仿宋"/>
                <w:color w:val="000000"/>
                <w:sz w:val="18"/>
                <w:szCs w:val="18"/>
              </w:rPr>
              <w:t>70%，得0分。</w:t>
            </w:r>
          </w:p>
        </w:tc>
        <w:tc>
          <w:tcPr>
            <w:tcW w:w="940" w:type="dxa"/>
            <w:vAlign w:val="center"/>
          </w:tcPr>
          <w:p>
            <w:pPr>
              <w:spacing w:line="220" w:lineRule="exact"/>
              <w:jc w:val="center"/>
              <w:rPr>
                <w:rFonts w:ascii="新宋体" w:hAnsi="新宋体" w:eastAsia="新宋体" w:cs="仿宋"/>
                <w:color w:val="000000"/>
                <w:sz w:val="18"/>
                <w:szCs w:val="18"/>
              </w:rPr>
            </w:pPr>
          </w:p>
        </w:tc>
        <w:tc>
          <w:tcPr>
            <w:tcW w:w="1134" w:type="dxa"/>
            <w:vAlign w:val="center"/>
          </w:tcPr>
          <w:p>
            <w:pPr>
              <w:spacing w:line="22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4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资产负债率</w:t>
            </w:r>
          </w:p>
        </w:tc>
        <w:tc>
          <w:tcPr>
            <w:tcW w:w="709" w:type="dxa"/>
            <w:vAlign w:val="center"/>
          </w:tcPr>
          <w:p>
            <w:pPr>
              <w:spacing w:line="24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15</w:t>
            </w:r>
          </w:p>
        </w:tc>
        <w:tc>
          <w:tcPr>
            <w:tcW w:w="7087" w:type="dxa"/>
            <w:vAlign w:val="center"/>
          </w:tcPr>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□资产负债率低于</w:t>
            </w:r>
            <w:r>
              <w:rPr>
                <w:rFonts w:ascii="新宋体" w:hAnsi="新宋体" w:eastAsia="新宋体" w:cs="仿宋"/>
                <w:color w:val="000000"/>
                <w:sz w:val="18"/>
                <w:szCs w:val="18"/>
              </w:rPr>
              <w:t>50%，得15分；</w:t>
            </w:r>
          </w:p>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□资产负债率为</w:t>
            </w:r>
            <w:r>
              <w:rPr>
                <w:rFonts w:ascii="新宋体" w:hAnsi="新宋体" w:eastAsia="新宋体" w:cs="仿宋"/>
                <w:color w:val="000000"/>
                <w:sz w:val="18"/>
                <w:szCs w:val="18"/>
              </w:rPr>
              <w:t>50%～90%，得7分；</w:t>
            </w:r>
          </w:p>
          <w:p>
            <w:pPr>
              <w:spacing w:line="26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□资产负债率高于</w:t>
            </w:r>
            <w:r>
              <w:rPr>
                <w:rFonts w:ascii="新宋体" w:hAnsi="新宋体" w:eastAsia="新宋体" w:cs="仿宋"/>
                <w:color w:val="000000"/>
                <w:sz w:val="18"/>
                <w:szCs w:val="18"/>
              </w:rPr>
              <w:t>90%，得0分。</w:t>
            </w:r>
          </w:p>
        </w:tc>
        <w:tc>
          <w:tcPr>
            <w:tcW w:w="940" w:type="dxa"/>
            <w:vAlign w:val="center"/>
          </w:tcPr>
          <w:p>
            <w:pPr>
              <w:spacing w:line="220" w:lineRule="exact"/>
              <w:jc w:val="center"/>
              <w:rPr>
                <w:rFonts w:ascii="新宋体" w:hAnsi="新宋体" w:eastAsia="新宋体" w:cs="仿宋"/>
                <w:color w:val="000000"/>
                <w:sz w:val="18"/>
                <w:szCs w:val="18"/>
              </w:rPr>
            </w:pPr>
          </w:p>
        </w:tc>
        <w:tc>
          <w:tcPr>
            <w:tcW w:w="1134" w:type="dxa"/>
            <w:vAlign w:val="center"/>
          </w:tcPr>
          <w:p>
            <w:pPr>
              <w:spacing w:line="22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084" w:type="dxa"/>
            <w:vMerge w:val="restart"/>
            <w:vAlign w:val="center"/>
          </w:tcPr>
          <w:p>
            <w:pPr>
              <w:pageBreakBefore/>
              <w:spacing w:line="260" w:lineRule="exact"/>
              <w:jc w:val="center"/>
              <w:rPr>
                <w:rFonts w:ascii="新宋体" w:hAnsi="新宋体" w:eastAsia="新宋体" w:cs="仿宋"/>
                <w:color w:val="000000"/>
                <w:spacing w:val="-20"/>
                <w:sz w:val="18"/>
                <w:szCs w:val="18"/>
              </w:rPr>
            </w:pPr>
            <w:r>
              <w:rPr>
                <w:rFonts w:hint="eastAsia" w:ascii="新宋体" w:hAnsi="新宋体" w:eastAsia="新宋体" w:cs="仿宋"/>
                <w:color w:val="000000"/>
                <w:spacing w:val="-20"/>
                <w:sz w:val="18"/>
                <w:szCs w:val="18"/>
              </w:rPr>
              <w:t>三、</w:t>
            </w:r>
          </w:p>
          <w:p>
            <w:pPr>
              <w:pageBreakBefore/>
              <w:spacing w:line="260" w:lineRule="exact"/>
              <w:jc w:val="center"/>
              <w:rPr>
                <w:rFonts w:ascii="新宋体" w:hAnsi="新宋体" w:eastAsia="新宋体" w:cs="仿宋"/>
                <w:color w:val="000000"/>
                <w:spacing w:val="-20"/>
                <w:sz w:val="18"/>
                <w:szCs w:val="18"/>
              </w:rPr>
            </w:pPr>
            <w:r>
              <w:rPr>
                <w:rFonts w:hint="eastAsia" w:ascii="新宋体" w:hAnsi="新宋体" w:eastAsia="新宋体" w:cs="仿宋"/>
                <w:color w:val="000000"/>
                <w:spacing w:val="-20"/>
                <w:sz w:val="18"/>
                <w:szCs w:val="18"/>
              </w:rPr>
              <w:t>业务活动与诚信建设</w:t>
            </w:r>
          </w:p>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pacing w:val="-20"/>
                <w:sz w:val="18"/>
                <w:szCs w:val="18"/>
              </w:rPr>
              <w:t>（4</w:t>
            </w:r>
            <w:r>
              <w:rPr>
                <w:rFonts w:hint="eastAsia" w:ascii="新宋体" w:hAnsi="新宋体" w:eastAsia="新宋体" w:cs="仿宋"/>
                <w:color w:val="000000"/>
                <w:spacing w:val="-20"/>
                <w:sz w:val="18"/>
                <w:szCs w:val="18"/>
                <w:lang w:val="en-US" w:eastAsia="zh-CN"/>
              </w:rPr>
              <w:t>10</w:t>
            </w:r>
            <w:r>
              <w:rPr>
                <w:rFonts w:hint="eastAsia" w:ascii="新宋体" w:hAnsi="新宋体" w:eastAsia="新宋体" w:cs="仿宋"/>
                <w:color w:val="000000"/>
                <w:spacing w:val="-20"/>
                <w:sz w:val="18"/>
                <w:szCs w:val="18"/>
              </w:rPr>
              <w:t>分</w:t>
            </w:r>
            <w:r>
              <w:rPr>
                <w:rFonts w:hint="eastAsia" w:ascii="新宋体" w:hAnsi="新宋体" w:eastAsia="新宋体" w:cs="仿宋"/>
                <w:color w:val="000000"/>
                <w:spacing w:val="-6"/>
                <w:sz w:val="18"/>
                <w:szCs w:val="18"/>
              </w:rPr>
              <w:t>）</w:t>
            </w:r>
          </w:p>
        </w:tc>
        <w:tc>
          <w:tcPr>
            <w:tcW w:w="1135" w:type="dxa"/>
            <w:vMerge w:val="restart"/>
            <w:vAlign w:val="center"/>
          </w:tcPr>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公共服务</w:t>
            </w:r>
          </w:p>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5</w:t>
            </w:r>
            <w:r>
              <w:rPr>
                <w:rFonts w:hint="eastAsia" w:ascii="新宋体" w:hAnsi="新宋体" w:eastAsia="新宋体" w:cs="仿宋"/>
                <w:color w:val="000000"/>
                <w:sz w:val="18"/>
                <w:szCs w:val="18"/>
                <w:lang w:val="en-US" w:eastAsia="zh-CN"/>
              </w:rPr>
              <w:t>5</w:t>
            </w:r>
            <w:r>
              <w:rPr>
                <w:rFonts w:ascii="新宋体" w:hAnsi="新宋体" w:eastAsia="新宋体" w:cs="仿宋"/>
                <w:color w:val="000000"/>
                <w:sz w:val="18"/>
                <w:szCs w:val="18"/>
              </w:rPr>
              <w:t>分）</w:t>
            </w:r>
          </w:p>
        </w:tc>
        <w:tc>
          <w:tcPr>
            <w:tcW w:w="1134" w:type="dxa"/>
            <w:vMerge w:val="restart"/>
            <w:vAlign w:val="center"/>
          </w:tcPr>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服务政府</w:t>
            </w:r>
          </w:p>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20分）</w:t>
            </w:r>
          </w:p>
        </w:tc>
        <w:tc>
          <w:tcPr>
            <w:tcW w:w="1984" w:type="dxa"/>
            <w:vAlign w:val="center"/>
          </w:tcPr>
          <w:p>
            <w:pPr>
              <w:pageBreakBefore/>
              <w:spacing w:line="22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参与政策制定，或建言献策</w:t>
            </w:r>
          </w:p>
        </w:tc>
        <w:tc>
          <w:tcPr>
            <w:tcW w:w="709" w:type="dxa"/>
            <w:vAlign w:val="center"/>
          </w:tcPr>
          <w:p>
            <w:pPr>
              <w:pageBreakBefore/>
              <w:spacing w:line="22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tcPr>
          <w:p>
            <w:pPr>
              <w:pageBreakBefore/>
              <w:spacing w:line="3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□参与过法律法规起草，或在法律法规制定过程中提出过建议，或参加过政府听证会、座谈会，或书面建言献策并被政府采纳的，</w:t>
            </w:r>
            <w:r>
              <w:rPr>
                <w:rFonts w:ascii="新宋体" w:hAnsi="新宋体" w:eastAsia="新宋体" w:cs="仿宋"/>
                <w:color w:val="000000"/>
                <w:sz w:val="18"/>
                <w:szCs w:val="18"/>
              </w:rPr>
              <w:t>1次3分，满分5分。</w:t>
            </w:r>
          </w:p>
        </w:tc>
        <w:tc>
          <w:tcPr>
            <w:tcW w:w="940" w:type="dxa"/>
            <w:vAlign w:val="center"/>
          </w:tcPr>
          <w:p>
            <w:pPr>
              <w:pageBreakBefore/>
              <w:spacing w:line="220" w:lineRule="exact"/>
              <w:jc w:val="center"/>
              <w:rPr>
                <w:rFonts w:ascii="新宋体" w:hAnsi="新宋体" w:eastAsia="新宋体" w:cs="仿宋"/>
                <w:color w:val="000000"/>
                <w:sz w:val="18"/>
                <w:szCs w:val="18"/>
              </w:rPr>
            </w:pPr>
          </w:p>
        </w:tc>
        <w:tc>
          <w:tcPr>
            <w:tcW w:w="1134" w:type="dxa"/>
            <w:vAlign w:val="center"/>
          </w:tcPr>
          <w:p>
            <w:pPr>
              <w:pageBreakBefore/>
              <w:spacing w:line="22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2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承接政府项目</w:t>
            </w:r>
          </w:p>
        </w:tc>
        <w:tc>
          <w:tcPr>
            <w:tcW w:w="709" w:type="dxa"/>
            <w:vAlign w:val="center"/>
          </w:tcPr>
          <w:p>
            <w:pPr>
              <w:spacing w:line="22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tcPr>
          <w:p>
            <w:pPr>
              <w:spacing w:line="3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□承接政府转移职能或接受政府委托项目或购买服务。</w:t>
            </w:r>
            <w:r>
              <w:rPr>
                <w:rFonts w:ascii="新宋体" w:hAnsi="新宋体" w:eastAsia="新宋体" w:cs="仿宋"/>
                <w:color w:val="000000"/>
                <w:sz w:val="18"/>
                <w:szCs w:val="18"/>
              </w:rPr>
              <w:t>1次5分，满分10分。</w:t>
            </w:r>
          </w:p>
        </w:tc>
        <w:tc>
          <w:tcPr>
            <w:tcW w:w="940" w:type="dxa"/>
            <w:vAlign w:val="center"/>
          </w:tcPr>
          <w:p>
            <w:pPr>
              <w:spacing w:line="220" w:lineRule="exact"/>
              <w:jc w:val="center"/>
              <w:rPr>
                <w:rFonts w:ascii="新宋体" w:hAnsi="新宋体" w:eastAsia="新宋体" w:cs="仿宋"/>
                <w:color w:val="000000"/>
                <w:sz w:val="18"/>
                <w:szCs w:val="18"/>
              </w:rPr>
            </w:pPr>
          </w:p>
        </w:tc>
        <w:tc>
          <w:tcPr>
            <w:tcW w:w="1134" w:type="dxa"/>
            <w:vAlign w:val="center"/>
          </w:tcPr>
          <w:p>
            <w:pPr>
              <w:spacing w:line="22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2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协助政府工作</w:t>
            </w:r>
          </w:p>
        </w:tc>
        <w:tc>
          <w:tcPr>
            <w:tcW w:w="709" w:type="dxa"/>
            <w:vAlign w:val="center"/>
          </w:tcPr>
          <w:p>
            <w:pPr>
              <w:spacing w:line="22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tcPr>
          <w:p>
            <w:pPr>
              <w:spacing w:line="3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□协助政府推进行业劳资和谐，促进生产安全，加强劳动保护中的任意</w:t>
            </w:r>
            <w:r>
              <w:rPr>
                <w:rFonts w:ascii="新宋体" w:hAnsi="新宋体" w:eastAsia="新宋体" w:cs="仿宋"/>
                <w:color w:val="000000"/>
                <w:sz w:val="18"/>
                <w:szCs w:val="18"/>
              </w:rPr>
              <w:t>1项，得5分；</w:t>
            </w:r>
          </w:p>
          <w:p>
            <w:pPr>
              <w:spacing w:line="32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□没有协助政府推进劳资和谐，促进生产安全，加强劳动保护，得</w:t>
            </w:r>
            <w:r>
              <w:rPr>
                <w:rFonts w:ascii="新宋体" w:hAnsi="新宋体" w:eastAsia="新宋体" w:cs="仿宋"/>
                <w:color w:val="000000"/>
                <w:sz w:val="18"/>
                <w:szCs w:val="18"/>
              </w:rPr>
              <w:t>0分。</w:t>
            </w:r>
          </w:p>
        </w:tc>
        <w:tc>
          <w:tcPr>
            <w:tcW w:w="940" w:type="dxa"/>
            <w:vAlign w:val="center"/>
          </w:tcPr>
          <w:p>
            <w:pPr>
              <w:spacing w:line="220" w:lineRule="exact"/>
              <w:jc w:val="center"/>
              <w:rPr>
                <w:rFonts w:ascii="新宋体" w:hAnsi="新宋体" w:eastAsia="新宋体" w:cs="仿宋"/>
                <w:color w:val="000000"/>
                <w:sz w:val="18"/>
                <w:szCs w:val="18"/>
              </w:rPr>
            </w:pPr>
          </w:p>
        </w:tc>
        <w:tc>
          <w:tcPr>
            <w:tcW w:w="1134" w:type="dxa"/>
            <w:vAlign w:val="center"/>
          </w:tcPr>
          <w:p>
            <w:pPr>
              <w:spacing w:line="22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服务社会</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3</w:t>
            </w:r>
            <w:r>
              <w:rPr>
                <w:rFonts w:hint="eastAsia" w:ascii="新宋体" w:hAnsi="新宋体" w:eastAsia="新宋体" w:cs="仿宋"/>
                <w:color w:val="000000"/>
                <w:sz w:val="18"/>
                <w:szCs w:val="18"/>
                <w:lang w:val="en-US" w:eastAsia="zh-CN"/>
              </w:rPr>
              <w:t>5</w:t>
            </w:r>
            <w:r>
              <w:rPr>
                <w:rFonts w:ascii="新宋体" w:hAnsi="新宋体" w:eastAsia="新宋体" w:cs="仿宋"/>
                <w:color w:val="000000"/>
                <w:sz w:val="18"/>
                <w:szCs w:val="18"/>
              </w:rPr>
              <w:t>分）</w:t>
            </w:r>
          </w:p>
        </w:tc>
        <w:tc>
          <w:tcPr>
            <w:tcW w:w="1984" w:type="dxa"/>
            <w:vAlign w:val="center"/>
          </w:tcPr>
          <w:p>
            <w:pPr>
              <w:spacing w:line="220" w:lineRule="exact"/>
              <w:jc w:val="center"/>
              <w:rPr>
                <w:rFonts w:ascii="新宋体" w:hAnsi="新宋体" w:eastAsia="新宋体" w:cs="仿宋"/>
                <w:color w:val="000000"/>
                <w:sz w:val="18"/>
                <w:szCs w:val="18"/>
              </w:rPr>
            </w:pPr>
            <w:r>
              <w:rPr>
                <w:rFonts w:hint="eastAsia" w:ascii="新宋体" w:hAnsi="新宋体" w:eastAsia="新宋体" w:cs="仿宋"/>
                <w:color w:val="000000"/>
                <w:kern w:val="0"/>
                <w:sz w:val="18"/>
                <w:szCs w:val="18"/>
              </w:rPr>
              <w:t>公益活动</w:t>
            </w:r>
          </w:p>
        </w:tc>
        <w:tc>
          <w:tcPr>
            <w:tcW w:w="709" w:type="dxa"/>
            <w:vAlign w:val="center"/>
          </w:tcPr>
          <w:p>
            <w:pPr>
              <w:spacing w:line="220" w:lineRule="exact"/>
              <w:jc w:val="center"/>
              <w:rPr>
                <w:rFonts w:hint="eastAsia" w:ascii="新宋体" w:hAnsi="新宋体" w:eastAsia="新宋体" w:cs="仿宋"/>
                <w:color w:val="000000"/>
                <w:sz w:val="18"/>
                <w:szCs w:val="18"/>
                <w:lang w:eastAsia="zh-CN"/>
              </w:rPr>
            </w:pPr>
            <w:r>
              <w:rPr>
                <w:rFonts w:hint="eastAsia" w:ascii="新宋体" w:hAnsi="新宋体" w:eastAsia="新宋体" w:cs="仿宋"/>
                <w:color w:val="000000"/>
                <w:sz w:val="18"/>
                <w:szCs w:val="18"/>
                <w:lang w:val="en-US" w:eastAsia="zh-CN"/>
              </w:rPr>
              <w:t>15</w:t>
            </w:r>
          </w:p>
        </w:tc>
        <w:tc>
          <w:tcPr>
            <w:tcW w:w="7087" w:type="dxa"/>
          </w:tcPr>
          <w:p>
            <w:pPr>
              <w:spacing w:line="3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□每</w:t>
            </w:r>
            <w:r>
              <w:rPr>
                <w:rFonts w:hint="eastAsia" w:ascii="新宋体" w:hAnsi="新宋体" w:eastAsia="新宋体" w:cs="仿宋"/>
                <w:color w:val="000000"/>
                <w:spacing w:val="-6"/>
                <w:kern w:val="0"/>
                <w:sz w:val="18"/>
                <w:szCs w:val="18"/>
              </w:rPr>
              <w:t>年组织或参与慈善、社会救助、扶贫、环境保护等公益活动，每次得</w:t>
            </w:r>
            <w:r>
              <w:rPr>
                <w:rFonts w:ascii="新宋体" w:hAnsi="新宋体" w:eastAsia="新宋体" w:cs="仿宋"/>
                <w:color w:val="000000"/>
                <w:spacing w:val="-6"/>
                <w:kern w:val="0"/>
                <w:sz w:val="18"/>
                <w:szCs w:val="18"/>
              </w:rPr>
              <w:t>3分，满分1</w:t>
            </w:r>
            <w:r>
              <w:rPr>
                <w:rFonts w:hint="eastAsia" w:ascii="新宋体" w:hAnsi="新宋体" w:eastAsia="新宋体" w:cs="仿宋"/>
                <w:color w:val="000000"/>
                <w:spacing w:val="-6"/>
                <w:kern w:val="0"/>
                <w:sz w:val="18"/>
                <w:szCs w:val="18"/>
                <w:lang w:val="en-US" w:eastAsia="zh-CN"/>
              </w:rPr>
              <w:t>5</w:t>
            </w:r>
            <w:r>
              <w:rPr>
                <w:rFonts w:ascii="新宋体" w:hAnsi="新宋体" w:eastAsia="新宋体" w:cs="仿宋"/>
                <w:color w:val="000000"/>
                <w:spacing w:val="-6"/>
                <w:kern w:val="0"/>
                <w:sz w:val="18"/>
                <w:szCs w:val="18"/>
              </w:rPr>
              <w:t>分。</w:t>
            </w:r>
          </w:p>
        </w:tc>
        <w:tc>
          <w:tcPr>
            <w:tcW w:w="940" w:type="dxa"/>
            <w:vAlign w:val="center"/>
          </w:tcPr>
          <w:p>
            <w:pPr>
              <w:spacing w:line="220" w:lineRule="exact"/>
              <w:jc w:val="center"/>
              <w:rPr>
                <w:rFonts w:ascii="新宋体" w:hAnsi="新宋体" w:eastAsia="新宋体" w:cs="仿宋"/>
                <w:color w:val="000000"/>
                <w:sz w:val="18"/>
                <w:szCs w:val="18"/>
              </w:rPr>
            </w:pPr>
          </w:p>
        </w:tc>
        <w:tc>
          <w:tcPr>
            <w:tcW w:w="1134" w:type="dxa"/>
            <w:vAlign w:val="center"/>
          </w:tcPr>
          <w:p>
            <w:pPr>
              <w:spacing w:line="22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20" w:lineRule="exact"/>
              <w:jc w:val="center"/>
              <w:rPr>
                <w:rFonts w:ascii="新宋体" w:hAnsi="新宋体" w:eastAsia="新宋体" w:cs="仿宋"/>
                <w:color w:val="000000"/>
                <w:sz w:val="18"/>
                <w:szCs w:val="18"/>
              </w:rPr>
            </w:pPr>
            <w:r>
              <w:rPr>
                <w:rFonts w:hint="eastAsia" w:ascii="新宋体" w:hAnsi="新宋体" w:eastAsia="新宋体" w:cs="仿宋"/>
                <w:color w:val="000000"/>
                <w:kern w:val="0"/>
                <w:sz w:val="18"/>
                <w:szCs w:val="18"/>
              </w:rPr>
              <w:t>重大突发事件</w:t>
            </w:r>
          </w:p>
        </w:tc>
        <w:tc>
          <w:tcPr>
            <w:tcW w:w="709" w:type="dxa"/>
            <w:vAlign w:val="center"/>
          </w:tcPr>
          <w:p>
            <w:pPr>
              <w:spacing w:line="22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tcPr>
          <w:p>
            <w:pPr>
              <w:spacing w:line="3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□在重大突发事件中发挥作用显著，得</w:t>
            </w:r>
            <w:r>
              <w:rPr>
                <w:rFonts w:ascii="新宋体" w:hAnsi="新宋体" w:eastAsia="新宋体" w:cs="仿宋"/>
                <w:color w:val="000000"/>
                <w:kern w:val="0"/>
                <w:sz w:val="18"/>
                <w:szCs w:val="18"/>
              </w:rPr>
              <w:t>10分；</w:t>
            </w:r>
          </w:p>
          <w:p>
            <w:pPr>
              <w:spacing w:line="3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□在重大突发事件中发挥过作用，得</w:t>
            </w:r>
            <w:r>
              <w:rPr>
                <w:rFonts w:ascii="新宋体" w:hAnsi="新宋体" w:eastAsia="新宋体" w:cs="仿宋"/>
                <w:color w:val="000000"/>
                <w:kern w:val="0"/>
                <w:sz w:val="18"/>
                <w:szCs w:val="18"/>
              </w:rPr>
              <w:t>5分；</w:t>
            </w:r>
          </w:p>
          <w:p>
            <w:pPr>
              <w:spacing w:line="32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□在重大突发事件中未发挥作用，得</w:t>
            </w:r>
            <w:r>
              <w:rPr>
                <w:rFonts w:ascii="新宋体" w:hAnsi="新宋体" w:eastAsia="新宋体" w:cs="仿宋"/>
                <w:color w:val="000000"/>
                <w:kern w:val="0"/>
                <w:sz w:val="18"/>
                <w:szCs w:val="18"/>
              </w:rPr>
              <w:t>0分；</w:t>
            </w:r>
          </w:p>
          <w:p>
            <w:pPr>
              <w:spacing w:line="320" w:lineRule="exact"/>
              <w:jc w:val="lef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注：提供相关证明材料供专家评定。重大突发事件：公共、灾害、疫情等。</w:t>
            </w:r>
          </w:p>
          <w:p>
            <w:pPr>
              <w:spacing w:line="320" w:lineRule="exact"/>
              <w:jc w:val="lef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发挥作用显著：服务人数在</w:t>
            </w:r>
            <w:r>
              <w:rPr>
                <w:rFonts w:ascii="新宋体" w:hAnsi="新宋体" w:eastAsia="新宋体" w:cs="仿宋"/>
                <w:b/>
                <w:color w:val="000000"/>
                <w:kern w:val="0"/>
                <w:sz w:val="18"/>
                <w:szCs w:val="18"/>
              </w:rPr>
              <w:t>1000人以上，或得到政府有关部门的表彰。</w:t>
            </w:r>
          </w:p>
        </w:tc>
        <w:tc>
          <w:tcPr>
            <w:tcW w:w="940" w:type="dxa"/>
            <w:vAlign w:val="center"/>
          </w:tcPr>
          <w:p>
            <w:pPr>
              <w:spacing w:line="220" w:lineRule="exact"/>
              <w:jc w:val="center"/>
              <w:rPr>
                <w:rFonts w:ascii="新宋体" w:hAnsi="新宋体" w:eastAsia="新宋体" w:cs="仿宋"/>
                <w:color w:val="000000"/>
                <w:sz w:val="18"/>
                <w:szCs w:val="18"/>
              </w:rPr>
            </w:pPr>
          </w:p>
        </w:tc>
        <w:tc>
          <w:tcPr>
            <w:tcW w:w="1134" w:type="dxa"/>
            <w:vAlign w:val="center"/>
          </w:tcPr>
          <w:p>
            <w:pPr>
              <w:spacing w:line="22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20" w:lineRule="exact"/>
              <w:jc w:val="center"/>
              <w:rPr>
                <w:rFonts w:ascii="新宋体" w:hAnsi="新宋体" w:eastAsia="新宋体" w:cs="仿宋"/>
                <w:color w:val="000000"/>
                <w:sz w:val="18"/>
                <w:szCs w:val="18"/>
              </w:rPr>
            </w:pPr>
            <w:r>
              <w:rPr>
                <w:rFonts w:hint="eastAsia" w:ascii="新宋体" w:hAnsi="新宋体" w:eastAsia="新宋体" w:cs="仿宋"/>
                <w:color w:val="000000"/>
                <w:kern w:val="0"/>
                <w:sz w:val="18"/>
                <w:szCs w:val="18"/>
              </w:rPr>
              <w:t>履行社会责任</w:t>
            </w:r>
          </w:p>
        </w:tc>
        <w:tc>
          <w:tcPr>
            <w:tcW w:w="709" w:type="dxa"/>
            <w:vAlign w:val="center"/>
          </w:tcPr>
          <w:p>
            <w:pPr>
              <w:spacing w:line="22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tcPr>
          <w:p>
            <w:pPr>
              <w:spacing w:line="32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□履行社会责任，利用专业优势服务社会公众且社会反响较好、社会效应显著，得</w:t>
            </w:r>
            <w:r>
              <w:rPr>
                <w:rFonts w:ascii="新宋体" w:hAnsi="新宋体" w:eastAsia="新宋体" w:cs="仿宋"/>
                <w:color w:val="000000"/>
                <w:sz w:val="18"/>
                <w:szCs w:val="18"/>
              </w:rPr>
              <w:t>10分；</w:t>
            </w:r>
          </w:p>
          <w:p>
            <w:pPr>
              <w:spacing w:line="320" w:lineRule="exact"/>
              <w:jc w:val="left"/>
              <w:rPr>
                <w:rFonts w:ascii="新宋体" w:hAnsi="新宋体" w:eastAsia="新宋体" w:cs="仿宋"/>
                <w:color w:val="000000"/>
                <w:kern w:val="0"/>
                <w:sz w:val="18"/>
                <w:szCs w:val="18"/>
              </w:rPr>
            </w:pPr>
            <w:r>
              <w:rPr>
                <w:rFonts w:hint="eastAsia" w:ascii="新宋体" w:hAnsi="新宋体" w:eastAsia="新宋体" w:cs="仿宋"/>
                <w:color w:val="000000"/>
                <w:sz w:val="18"/>
                <w:szCs w:val="18"/>
              </w:rPr>
              <w:t>□未有履行社会责任，得</w:t>
            </w:r>
            <w:r>
              <w:rPr>
                <w:rFonts w:ascii="新宋体" w:hAnsi="新宋体" w:eastAsia="新宋体" w:cs="仿宋"/>
                <w:color w:val="000000"/>
                <w:sz w:val="18"/>
                <w:szCs w:val="18"/>
              </w:rPr>
              <w:t>0分。</w:t>
            </w:r>
          </w:p>
        </w:tc>
        <w:tc>
          <w:tcPr>
            <w:tcW w:w="940" w:type="dxa"/>
            <w:vAlign w:val="center"/>
          </w:tcPr>
          <w:p>
            <w:pPr>
              <w:spacing w:line="220" w:lineRule="exact"/>
              <w:jc w:val="center"/>
              <w:rPr>
                <w:rFonts w:ascii="新宋体" w:hAnsi="新宋体" w:eastAsia="新宋体" w:cs="仿宋"/>
                <w:color w:val="000000"/>
                <w:sz w:val="18"/>
                <w:szCs w:val="18"/>
              </w:rPr>
            </w:pPr>
          </w:p>
        </w:tc>
        <w:tc>
          <w:tcPr>
            <w:tcW w:w="1134" w:type="dxa"/>
            <w:vAlign w:val="center"/>
          </w:tcPr>
          <w:p>
            <w:pPr>
              <w:spacing w:line="22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对外交流</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30分</w:t>
            </w:r>
          </w:p>
        </w:tc>
        <w:tc>
          <w:tcPr>
            <w:tcW w:w="113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合作交流</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30分）</w:t>
            </w:r>
          </w:p>
        </w:tc>
        <w:tc>
          <w:tcPr>
            <w:tcW w:w="1984" w:type="dxa"/>
            <w:vAlign w:val="center"/>
          </w:tcPr>
          <w:p>
            <w:pPr>
              <w:spacing w:line="28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本地区或本领域的社会组织合作交流</w:t>
            </w:r>
          </w:p>
        </w:tc>
        <w:tc>
          <w:tcPr>
            <w:tcW w:w="709" w:type="dxa"/>
            <w:vAlign w:val="center"/>
          </w:tcPr>
          <w:p>
            <w:pPr>
              <w:spacing w:line="22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20</w:t>
            </w:r>
          </w:p>
        </w:tc>
        <w:tc>
          <w:tcPr>
            <w:tcW w:w="7087" w:type="dxa"/>
            <w:vAlign w:val="center"/>
          </w:tcPr>
          <w:p>
            <w:pPr>
              <w:spacing w:line="320" w:lineRule="exact"/>
              <w:rPr>
                <w:rFonts w:ascii="新宋体" w:hAnsi="新宋体" w:eastAsia="新宋体" w:cs="仿宋"/>
                <w:color w:val="000000"/>
                <w:sz w:val="18"/>
                <w:szCs w:val="18"/>
              </w:rPr>
            </w:pPr>
            <w:r>
              <w:rPr>
                <w:rFonts w:hint="eastAsia" w:ascii="新宋体" w:hAnsi="新宋体" w:eastAsia="新宋体" w:cs="仿宋"/>
                <w:color w:val="000000"/>
                <w:kern w:val="0"/>
                <w:sz w:val="18"/>
                <w:szCs w:val="18"/>
              </w:rPr>
              <w:t>□</w:t>
            </w:r>
            <w:r>
              <w:rPr>
                <w:rFonts w:hint="eastAsia" w:ascii="新宋体" w:hAnsi="新宋体" w:eastAsia="新宋体" w:cs="仿宋"/>
                <w:color w:val="000000"/>
                <w:sz w:val="18"/>
                <w:szCs w:val="18"/>
              </w:rPr>
              <w:t>与本地区或本领域的社会组织开展合作交流。</w:t>
            </w:r>
            <w:r>
              <w:rPr>
                <w:rFonts w:ascii="新宋体" w:hAnsi="新宋体" w:eastAsia="新宋体" w:cs="仿宋"/>
                <w:color w:val="000000"/>
                <w:sz w:val="18"/>
                <w:szCs w:val="18"/>
              </w:rPr>
              <w:t>1次5分，满分20分。</w:t>
            </w:r>
          </w:p>
        </w:tc>
        <w:tc>
          <w:tcPr>
            <w:tcW w:w="940" w:type="dxa"/>
            <w:vAlign w:val="center"/>
          </w:tcPr>
          <w:p>
            <w:pPr>
              <w:spacing w:line="220" w:lineRule="exact"/>
              <w:jc w:val="center"/>
              <w:rPr>
                <w:rFonts w:ascii="新宋体" w:hAnsi="新宋体" w:eastAsia="新宋体" w:cs="仿宋"/>
                <w:color w:val="000000"/>
                <w:sz w:val="18"/>
                <w:szCs w:val="18"/>
              </w:rPr>
            </w:pPr>
          </w:p>
        </w:tc>
        <w:tc>
          <w:tcPr>
            <w:tcW w:w="1134" w:type="dxa"/>
            <w:vAlign w:val="center"/>
          </w:tcPr>
          <w:p>
            <w:pPr>
              <w:spacing w:line="22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8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sz w:val="18"/>
                <w:szCs w:val="18"/>
              </w:rPr>
              <w:t>境外或跨区域（跨市）社会组织的合作交流</w:t>
            </w:r>
          </w:p>
        </w:tc>
        <w:tc>
          <w:tcPr>
            <w:tcW w:w="709" w:type="dxa"/>
            <w:vAlign w:val="center"/>
          </w:tcPr>
          <w:p>
            <w:pPr>
              <w:spacing w:line="22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spacing w:line="32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□与境外或跨区域（跨市）社会组织开展合作交流。</w:t>
            </w:r>
            <w:r>
              <w:rPr>
                <w:rFonts w:ascii="新宋体" w:hAnsi="新宋体" w:eastAsia="新宋体" w:cs="仿宋"/>
                <w:color w:val="000000"/>
                <w:sz w:val="18"/>
                <w:szCs w:val="18"/>
              </w:rPr>
              <w:t>1次5分，满分10分。</w:t>
            </w:r>
          </w:p>
        </w:tc>
        <w:tc>
          <w:tcPr>
            <w:tcW w:w="940" w:type="dxa"/>
            <w:vAlign w:val="center"/>
          </w:tcPr>
          <w:p>
            <w:pPr>
              <w:spacing w:line="220" w:lineRule="exact"/>
              <w:jc w:val="center"/>
              <w:rPr>
                <w:rFonts w:ascii="新宋体" w:hAnsi="新宋体" w:eastAsia="新宋体" w:cs="仿宋"/>
                <w:color w:val="000000"/>
                <w:sz w:val="18"/>
                <w:szCs w:val="18"/>
              </w:rPr>
            </w:pPr>
          </w:p>
        </w:tc>
        <w:tc>
          <w:tcPr>
            <w:tcW w:w="1134" w:type="dxa"/>
            <w:vAlign w:val="center"/>
          </w:tcPr>
          <w:p>
            <w:pPr>
              <w:spacing w:line="22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诚信服务</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50分）</w:t>
            </w:r>
          </w:p>
        </w:tc>
        <w:tc>
          <w:tcPr>
            <w:tcW w:w="113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承诺服务</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50分）</w:t>
            </w:r>
          </w:p>
        </w:tc>
        <w:tc>
          <w:tcPr>
            <w:tcW w:w="1984" w:type="dxa"/>
            <w:vAlign w:val="center"/>
          </w:tcPr>
          <w:p>
            <w:pPr>
              <w:spacing w:line="22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sz w:val="18"/>
                <w:szCs w:val="18"/>
              </w:rPr>
              <w:t>承诺服务制度</w:t>
            </w:r>
          </w:p>
        </w:tc>
        <w:tc>
          <w:tcPr>
            <w:tcW w:w="709" w:type="dxa"/>
            <w:vAlign w:val="center"/>
          </w:tcPr>
          <w:p>
            <w:pPr>
              <w:spacing w:line="22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spacing w:line="32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□建立承诺服务制度，得</w:t>
            </w:r>
            <w:r>
              <w:rPr>
                <w:rFonts w:ascii="新宋体" w:hAnsi="新宋体" w:eastAsia="新宋体" w:cs="仿宋"/>
                <w:color w:val="000000"/>
                <w:sz w:val="18"/>
                <w:szCs w:val="18"/>
              </w:rPr>
              <w:t>10分；</w:t>
            </w:r>
          </w:p>
          <w:p>
            <w:pPr>
              <w:spacing w:line="32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□未建立承诺服务制度，得</w:t>
            </w:r>
            <w:r>
              <w:rPr>
                <w:rFonts w:ascii="新宋体" w:hAnsi="新宋体" w:eastAsia="新宋体" w:cs="仿宋"/>
                <w:color w:val="000000"/>
                <w:sz w:val="18"/>
                <w:szCs w:val="18"/>
              </w:rPr>
              <w:t>0分。</w:t>
            </w:r>
          </w:p>
        </w:tc>
        <w:tc>
          <w:tcPr>
            <w:tcW w:w="940" w:type="dxa"/>
            <w:vAlign w:val="center"/>
          </w:tcPr>
          <w:p>
            <w:pPr>
              <w:spacing w:line="220" w:lineRule="exact"/>
              <w:jc w:val="center"/>
              <w:rPr>
                <w:rFonts w:ascii="新宋体" w:hAnsi="新宋体" w:eastAsia="新宋体" w:cs="仿宋"/>
                <w:color w:val="000000"/>
                <w:sz w:val="18"/>
                <w:szCs w:val="18"/>
              </w:rPr>
            </w:pPr>
          </w:p>
        </w:tc>
        <w:tc>
          <w:tcPr>
            <w:tcW w:w="1134" w:type="dxa"/>
            <w:vAlign w:val="center"/>
          </w:tcPr>
          <w:p>
            <w:pPr>
              <w:spacing w:line="22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2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sz w:val="18"/>
                <w:szCs w:val="18"/>
              </w:rPr>
              <w:t>承诺服务效果</w:t>
            </w:r>
          </w:p>
        </w:tc>
        <w:tc>
          <w:tcPr>
            <w:tcW w:w="709" w:type="dxa"/>
            <w:vAlign w:val="center"/>
          </w:tcPr>
          <w:p>
            <w:pPr>
              <w:spacing w:line="22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40</w:t>
            </w:r>
          </w:p>
        </w:tc>
        <w:tc>
          <w:tcPr>
            <w:tcW w:w="7087" w:type="dxa"/>
            <w:vAlign w:val="center"/>
          </w:tcPr>
          <w:p>
            <w:pPr>
              <w:spacing w:line="32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□履行服务承诺，并无投诉，得</w:t>
            </w:r>
            <w:r>
              <w:rPr>
                <w:rFonts w:ascii="新宋体" w:hAnsi="新宋体" w:eastAsia="新宋体" w:cs="仿宋"/>
                <w:color w:val="000000"/>
                <w:sz w:val="18"/>
                <w:szCs w:val="18"/>
              </w:rPr>
              <w:t>40分；</w:t>
            </w:r>
          </w:p>
          <w:p>
            <w:pPr>
              <w:spacing w:line="32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□未履行服务承诺，或发生过投诉；得</w:t>
            </w:r>
            <w:r>
              <w:rPr>
                <w:rFonts w:ascii="新宋体" w:hAnsi="新宋体" w:eastAsia="新宋体" w:cs="仿宋"/>
                <w:color w:val="000000"/>
                <w:sz w:val="18"/>
                <w:szCs w:val="18"/>
              </w:rPr>
              <w:t>20分；</w:t>
            </w:r>
          </w:p>
          <w:p>
            <w:pPr>
              <w:spacing w:line="32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□未履行服务承诺，并且发生过投诉，得</w:t>
            </w:r>
            <w:r>
              <w:rPr>
                <w:rFonts w:ascii="新宋体" w:hAnsi="新宋体" w:eastAsia="新宋体" w:cs="仿宋"/>
                <w:color w:val="000000"/>
                <w:sz w:val="18"/>
                <w:szCs w:val="18"/>
              </w:rPr>
              <w:t>0分。</w:t>
            </w:r>
          </w:p>
        </w:tc>
        <w:tc>
          <w:tcPr>
            <w:tcW w:w="940" w:type="dxa"/>
            <w:vAlign w:val="center"/>
          </w:tcPr>
          <w:p>
            <w:pPr>
              <w:spacing w:line="220" w:lineRule="exact"/>
              <w:jc w:val="center"/>
              <w:rPr>
                <w:rFonts w:ascii="新宋体" w:hAnsi="新宋体" w:eastAsia="新宋体" w:cs="仿宋"/>
                <w:color w:val="000000"/>
                <w:sz w:val="18"/>
                <w:szCs w:val="18"/>
              </w:rPr>
            </w:pPr>
          </w:p>
        </w:tc>
        <w:tc>
          <w:tcPr>
            <w:tcW w:w="1134" w:type="dxa"/>
            <w:vAlign w:val="center"/>
          </w:tcPr>
          <w:p>
            <w:pPr>
              <w:spacing w:line="22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084" w:type="dxa"/>
            <w:vMerge w:val="restart"/>
            <w:vAlign w:val="center"/>
          </w:tcPr>
          <w:p>
            <w:pPr>
              <w:pageBreakBefore/>
              <w:spacing w:line="260" w:lineRule="exact"/>
              <w:jc w:val="center"/>
              <w:rPr>
                <w:rFonts w:ascii="新宋体" w:hAnsi="新宋体" w:eastAsia="新宋体" w:cs="仿宋"/>
                <w:color w:val="000000"/>
                <w:spacing w:val="-20"/>
                <w:sz w:val="18"/>
                <w:szCs w:val="18"/>
              </w:rPr>
            </w:pPr>
            <w:r>
              <w:rPr>
                <w:rFonts w:hint="eastAsia" w:ascii="新宋体" w:hAnsi="新宋体" w:eastAsia="新宋体" w:cs="仿宋"/>
                <w:color w:val="000000"/>
                <w:spacing w:val="-20"/>
                <w:sz w:val="18"/>
                <w:szCs w:val="18"/>
              </w:rPr>
              <w:t>三、</w:t>
            </w:r>
          </w:p>
          <w:p>
            <w:pPr>
              <w:pageBreakBefore/>
              <w:spacing w:line="260" w:lineRule="exact"/>
              <w:jc w:val="center"/>
              <w:rPr>
                <w:rFonts w:ascii="新宋体" w:hAnsi="新宋体" w:eastAsia="新宋体" w:cs="仿宋"/>
                <w:color w:val="000000"/>
                <w:spacing w:val="-20"/>
                <w:sz w:val="18"/>
                <w:szCs w:val="18"/>
              </w:rPr>
            </w:pPr>
            <w:r>
              <w:rPr>
                <w:rFonts w:hint="eastAsia" w:ascii="新宋体" w:hAnsi="新宋体" w:eastAsia="新宋体" w:cs="仿宋"/>
                <w:color w:val="000000"/>
                <w:spacing w:val="-20"/>
                <w:sz w:val="18"/>
                <w:szCs w:val="18"/>
              </w:rPr>
              <w:t>业务活动与诚信建设</w:t>
            </w:r>
          </w:p>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pacing w:val="-20"/>
                <w:sz w:val="18"/>
                <w:szCs w:val="18"/>
              </w:rPr>
              <w:t>（4</w:t>
            </w:r>
            <w:r>
              <w:rPr>
                <w:rFonts w:hint="eastAsia" w:ascii="新宋体" w:hAnsi="新宋体" w:eastAsia="新宋体" w:cs="仿宋"/>
                <w:color w:val="000000"/>
                <w:spacing w:val="-20"/>
                <w:sz w:val="18"/>
                <w:szCs w:val="18"/>
                <w:lang w:val="en-US" w:eastAsia="zh-CN"/>
              </w:rPr>
              <w:t>10</w:t>
            </w:r>
            <w:r>
              <w:rPr>
                <w:rFonts w:hint="eastAsia" w:ascii="新宋体" w:hAnsi="新宋体" w:eastAsia="新宋体" w:cs="仿宋"/>
                <w:color w:val="000000"/>
                <w:spacing w:val="-20"/>
                <w:sz w:val="18"/>
                <w:szCs w:val="18"/>
              </w:rPr>
              <w:t>分</w:t>
            </w:r>
            <w:r>
              <w:rPr>
                <w:rFonts w:hint="eastAsia" w:ascii="新宋体" w:hAnsi="新宋体" w:eastAsia="新宋体" w:cs="仿宋"/>
                <w:color w:val="000000"/>
                <w:spacing w:val="-6"/>
                <w:sz w:val="18"/>
                <w:szCs w:val="18"/>
              </w:rPr>
              <w:t>）</w:t>
            </w:r>
          </w:p>
        </w:tc>
        <w:tc>
          <w:tcPr>
            <w:tcW w:w="1135" w:type="dxa"/>
            <w:vMerge w:val="restart"/>
            <w:vAlign w:val="center"/>
          </w:tcPr>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信息公开（</w:t>
            </w:r>
            <w:r>
              <w:rPr>
                <w:rFonts w:ascii="新宋体" w:hAnsi="新宋体" w:eastAsia="新宋体" w:cs="仿宋"/>
                <w:color w:val="000000"/>
                <w:sz w:val="18"/>
                <w:szCs w:val="18"/>
              </w:rPr>
              <w:t>105分）</w:t>
            </w:r>
          </w:p>
        </w:tc>
        <w:tc>
          <w:tcPr>
            <w:tcW w:w="1134" w:type="dxa"/>
            <w:vMerge w:val="restart"/>
            <w:vAlign w:val="center"/>
          </w:tcPr>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信息公开制度（</w:t>
            </w:r>
            <w:r>
              <w:rPr>
                <w:rFonts w:ascii="新宋体" w:hAnsi="新宋体" w:eastAsia="新宋体" w:cs="仿宋"/>
                <w:color w:val="000000"/>
                <w:sz w:val="18"/>
                <w:szCs w:val="18"/>
              </w:rPr>
              <w:t>10分）</w:t>
            </w:r>
          </w:p>
        </w:tc>
        <w:tc>
          <w:tcPr>
            <w:tcW w:w="1984" w:type="dxa"/>
            <w:vAlign w:val="center"/>
          </w:tcPr>
          <w:p>
            <w:pPr>
              <w:pageBreakBefore/>
              <w:spacing w:line="22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常规信息公开制度</w:t>
            </w:r>
          </w:p>
        </w:tc>
        <w:tc>
          <w:tcPr>
            <w:tcW w:w="709" w:type="dxa"/>
            <w:vAlign w:val="center"/>
          </w:tcPr>
          <w:p>
            <w:pPr>
              <w:pageBreakBefore/>
              <w:spacing w:line="22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tcPr>
          <w:p>
            <w:pPr>
              <w:pageBreakBefore/>
              <w:spacing w:line="28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□建立信息公开制度并有效执行，得</w:t>
            </w:r>
            <w:r>
              <w:rPr>
                <w:rFonts w:ascii="新宋体" w:hAnsi="新宋体" w:eastAsia="新宋体" w:cs="仿宋"/>
                <w:color w:val="000000"/>
                <w:sz w:val="18"/>
                <w:szCs w:val="18"/>
              </w:rPr>
              <w:t>5分；</w:t>
            </w:r>
          </w:p>
          <w:p>
            <w:pPr>
              <w:pageBreakBefore/>
              <w:spacing w:line="28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□未建立信息公开制度或执行效果不佳，得</w:t>
            </w:r>
            <w:r>
              <w:rPr>
                <w:rFonts w:ascii="新宋体" w:hAnsi="新宋体" w:eastAsia="新宋体" w:cs="仿宋"/>
                <w:color w:val="000000"/>
                <w:sz w:val="18"/>
                <w:szCs w:val="18"/>
              </w:rPr>
              <w:t>0分。</w:t>
            </w:r>
          </w:p>
        </w:tc>
        <w:tc>
          <w:tcPr>
            <w:tcW w:w="940" w:type="dxa"/>
            <w:vAlign w:val="center"/>
          </w:tcPr>
          <w:p>
            <w:pPr>
              <w:pageBreakBefore/>
              <w:spacing w:line="220" w:lineRule="exact"/>
              <w:jc w:val="center"/>
              <w:rPr>
                <w:rFonts w:ascii="新宋体" w:hAnsi="新宋体" w:eastAsia="新宋体" w:cs="仿宋"/>
                <w:color w:val="000000"/>
                <w:sz w:val="18"/>
                <w:szCs w:val="18"/>
              </w:rPr>
            </w:pPr>
          </w:p>
        </w:tc>
        <w:tc>
          <w:tcPr>
            <w:tcW w:w="1134" w:type="dxa"/>
            <w:vAlign w:val="center"/>
          </w:tcPr>
          <w:p>
            <w:pPr>
              <w:pageBreakBefore/>
              <w:spacing w:line="22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2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建立新闻发言人制度</w:t>
            </w:r>
          </w:p>
        </w:tc>
        <w:tc>
          <w:tcPr>
            <w:tcW w:w="709" w:type="dxa"/>
            <w:vAlign w:val="center"/>
          </w:tcPr>
          <w:p>
            <w:pPr>
              <w:spacing w:line="22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5</w:t>
            </w:r>
          </w:p>
        </w:tc>
        <w:tc>
          <w:tcPr>
            <w:tcW w:w="7087" w:type="dxa"/>
          </w:tcPr>
          <w:p>
            <w:pPr>
              <w:spacing w:line="28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□建立新闻发言人制度，发布相关信息，得</w:t>
            </w:r>
            <w:r>
              <w:rPr>
                <w:rFonts w:ascii="新宋体" w:hAnsi="新宋体" w:eastAsia="新宋体" w:cs="仿宋"/>
                <w:color w:val="000000"/>
                <w:sz w:val="18"/>
                <w:szCs w:val="18"/>
              </w:rPr>
              <w:t xml:space="preserve">5分；                                                  □未建立新闻发言人制度，得0分。         </w:t>
            </w:r>
          </w:p>
        </w:tc>
        <w:tc>
          <w:tcPr>
            <w:tcW w:w="940" w:type="dxa"/>
            <w:vAlign w:val="center"/>
          </w:tcPr>
          <w:p>
            <w:pPr>
              <w:spacing w:line="220" w:lineRule="exact"/>
              <w:jc w:val="center"/>
              <w:rPr>
                <w:rFonts w:ascii="新宋体" w:hAnsi="新宋体" w:eastAsia="新宋体" w:cs="仿宋"/>
                <w:color w:val="000000"/>
                <w:sz w:val="18"/>
                <w:szCs w:val="18"/>
              </w:rPr>
            </w:pPr>
          </w:p>
        </w:tc>
        <w:tc>
          <w:tcPr>
            <w:tcW w:w="1134" w:type="dxa"/>
            <w:vAlign w:val="center"/>
          </w:tcPr>
          <w:p>
            <w:pPr>
              <w:spacing w:line="22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公开内容</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65分）</w:t>
            </w:r>
          </w:p>
        </w:tc>
        <w:tc>
          <w:tcPr>
            <w:tcW w:w="1984" w:type="dxa"/>
            <w:vAlign w:val="center"/>
          </w:tcPr>
          <w:p>
            <w:pPr>
              <w:spacing w:line="26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单位基本信息</w:t>
            </w:r>
          </w:p>
        </w:tc>
        <w:tc>
          <w:tcPr>
            <w:tcW w:w="709" w:type="dxa"/>
            <w:vAlign w:val="center"/>
          </w:tcPr>
          <w:p>
            <w:pPr>
              <w:spacing w:line="260" w:lineRule="exact"/>
              <w:jc w:val="center"/>
              <w:rPr>
                <w:rFonts w:ascii="新宋体" w:hAnsi="新宋体" w:eastAsia="新宋体" w:cs="仿宋"/>
                <w:color w:val="000000"/>
                <w:kern w:val="0"/>
                <w:sz w:val="18"/>
                <w:szCs w:val="18"/>
              </w:rPr>
            </w:pPr>
            <w:r>
              <w:rPr>
                <w:rFonts w:ascii="新宋体" w:hAnsi="新宋体" w:eastAsia="新宋体" w:cs="仿宋"/>
                <w:color w:val="000000"/>
                <w:sz w:val="18"/>
                <w:szCs w:val="18"/>
              </w:rPr>
              <w:t>10</w:t>
            </w:r>
          </w:p>
        </w:tc>
        <w:tc>
          <w:tcPr>
            <w:tcW w:w="7087" w:type="dxa"/>
          </w:tcPr>
          <w:p>
            <w:pPr>
              <w:spacing w:line="28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□向会员和社会公开组织架构、工作职责、制度、章程、联系方式。公开</w:t>
            </w:r>
            <w:r>
              <w:rPr>
                <w:rFonts w:ascii="新宋体" w:hAnsi="新宋体" w:eastAsia="新宋体" w:cs="仿宋"/>
                <w:color w:val="000000"/>
                <w:kern w:val="0"/>
                <w:sz w:val="18"/>
                <w:szCs w:val="18"/>
              </w:rPr>
              <w:t>1项得2分，满分10分。</w:t>
            </w:r>
          </w:p>
          <w:p>
            <w:pPr>
              <w:spacing w:line="280" w:lineRule="exact"/>
              <w:jc w:val="lef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注：单位基本信息包括组织架构、工作职责、制度、章程、联系方式。</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kern w:val="0"/>
                <w:sz w:val="18"/>
                <w:szCs w:val="18"/>
              </w:rPr>
              <w:t>收费项目标准和备案公开情况</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20</w:t>
            </w:r>
          </w:p>
        </w:tc>
        <w:tc>
          <w:tcPr>
            <w:tcW w:w="7087" w:type="dxa"/>
          </w:tcPr>
          <w:p>
            <w:pPr>
              <w:spacing w:line="28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□按规定备案收费项目和标准，并完整公开，得</w:t>
            </w:r>
            <w:r>
              <w:rPr>
                <w:rFonts w:ascii="新宋体" w:hAnsi="新宋体" w:eastAsia="新宋体" w:cs="仿宋"/>
                <w:color w:val="000000"/>
                <w:kern w:val="0"/>
                <w:sz w:val="18"/>
                <w:szCs w:val="18"/>
              </w:rPr>
              <w:t>20分；</w:t>
            </w:r>
          </w:p>
          <w:p>
            <w:pPr>
              <w:spacing w:line="28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□按规定备案收费项目和标准，但未对外公开，得</w:t>
            </w:r>
            <w:r>
              <w:rPr>
                <w:rFonts w:ascii="新宋体" w:hAnsi="新宋体" w:eastAsia="新宋体" w:cs="仿宋"/>
                <w:color w:val="000000"/>
                <w:kern w:val="0"/>
                <w:sz w:val="18"/>
                <w:szCs w:val="18"/>
              </w:rPr>
              <w:t>10分；</w:t>
            </w:r>
          </w:p>
          <w:p>
            <w:pPr>
              <w:spacing w:line="280" w:lineRule="exact"/>
              <w:jc w:val="left"/>
              <w:rPr>
                <w:rFonts w:ascii="新宋体" w:hAnsi="新宋体" w:eastAsia="新宋体" w:cs="仿宋"/>
                <w:color w:val="000000"/>
                <w:sz w:val="18"/>
                <w:szCs w:val="18"/>
              </w:rPr>
            </w:pPr>
            <w:r>
              <w:rPr>
                <w:rFonts w:hint="eastAsia" w:ascii="新宋体" w:hAnsi="新宋体" w:eastAsia="新宋体" w:cs="仿宋"/>
                <w:color w:val="000000"/>
                <w:kern w:val="0"/>
                <w:sz w:val="18"/>
                <w:szCs w:val="18"/>
              </w:rPr>
              <w:t>□未按规定备案收费项目和标准，得</w:t>
            </w:r>
            <w:r>
              <w:rPr>
                <w:rFonts w:ascii="新宋体" w:hAnsi="新宋体" w:eastAsia="新宋体" w:cs="仿宋"/>
                <w:color w:val="000000"/>
                <w:kern w:val="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接受、使用捐赠情况</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20</w:t>
            </w:r>
          </w:p>
        </w:tc>
        <w:tc>
          <w:tcPr>
            <w:tcW w:w="7087" w:type="dxa"/>
          </w:tcPr>
          <w:p>
            <w:pPr>
              <w:spacing w:line="28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□公开接受、使用捐赠、赞助情况，得</w:t>
            </w:r>
            <w:r>
              <w:rPr>
                <w:rFonts w:ascii="新宋体" w:hAnsi="新宋体" w:eastAsia="新宋体" w:cs="仿宋"/>
                <w:color w:val="000000"/>
                <w:kern w:val="0"/>
                <w:sz w:val="18"/>
                <w:szCs w:val="18"/>
              </w:rPr>
              <w:t>20分</w:t>
            </w:r>
          </w:p>
          <w:p>
            <w:pPr>
              <w:spacing w:line="28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□未公开接受、使用捐赠、赞助情况，得</w:t>
            </w:r>
            <w:r>
              <w:rPr>
                <w:rFonts w:ascii="新宋体" w:hAnsi="新宋体" w:eastAsia="新宋体" w:cs="仿宋"/>
                <w:color w:val="000000"/>
                <w:kern w:val="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sz w:val="18"/>
                <w:szCs w:val="18"/>
              </w:rPr>
              <w:t>资产、财务公开</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15</w:t>
            </w:r>
          </w:p>
        </w:tc>
        <w:tc>
          <w:tcPr>
            <w:tcW w:w="7087" w:type="dxa"/>
          </w:tcPr>
          <w:p>
            <w:pPr>
              <w:spacing w:line="28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□向单位理事会、监事会及利益相关者公开资产、财务情况，得</w:t>
            </w:r>
            <w:r>
              <w:rPr>
                <w:rFonts w:ascii="新宋体" w:hAnsi="新宋体" w:eastAsia="新宋体" w:cs="仿宋"/>
                <w:color w:val="000000"/>
                <w:kern w:val="0"/>
                <w:sz w:val="18"/>
                <w:szCs w:val="18"/>
              </w:rPr>
              <w:t>15分。</w:t>
            </w:r>
          </w:p>
          <w:p>
            <w:pPr>
              <w:spacing w:line="280" w:lineRule="exact"/>
              <w:jc w:val="left"/>
              <w:rPr>
                <w:rFonts w:ascii="新宋体" w:hAnsi="新宋体" w:eastAsia="新宋体" w:cs="仿宋"/>
                <w:b/>
                <w:color w:val="000000"/>
                <w:kern w:val="0"/>
                <w:sz w:val="18"/>
                <w:szCs w:val="18"/>
              </w:rPr>
            </w:pPr>
            <w:r>
              <w:rPr>
                <w:rFonts w:hint="eastAsia" w:ascii="新宋体" w:hAnsi="新宋体" w:eastAsia="新宋体" w:cs="仿宋"/>
                <w:b/>
                <w:color w:val="000000"/>
                <w:kern w:val="0"/>
                <w:sz w:val="18"/>
                <w:szCs w:val="18"/>
              </w:rPr>
              <w:t>注：未向单位理事会、监事会及利益相关者，三方少一方扣</w:t>
            </w:r>
            <w:r>
              <w:rPr>
                <w:rFonts w:ascii="新宋体" w:hAnsi="新宋体" w:eastAsia="新宋体" w:cs="仿宋"/>
                <w:b/>
                <w:color w:val="000000"/>
                <w:kern w:val="0"/>
                <w:sz w:val="18"/>
                <w:szCs w:val="18"/>
              </w:rPr>
              <w:t>10分，扣完为止。</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信息公开</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方式</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30分）</w:t>
            </w:r>
          </w:p>
        </w:tc>
        <w:tc>
          <w:tcPr>
            <w:tcW w:w="1984" w:type="dxa"/>
            <w:vAlign w:val="center"/>
          </w:tcPr>
          <w:p>
            <w:pPr>
              <w:spacing w:line="26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网站宣传</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15</w:t>
            </w:r>
          </w:p>
        </w:tc>
        <w:tc>
          <w:tcPr>
            <w:tcW w:w="7087" w:type="dxa"/>
          </w:tcPr>
          <w:p>
            <w:pPr>
              <w:spacing w:line="28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□信息公开方式多样，公开范围能够覆盖活动区域，得</w:t>
            </w:r>
            <w:r>
              <w:rPr>
                <w:rFonts w:ascii="新宋体" w:hAnsi="新宋体" w:eastAsia="新宋体" w:cs="仿宋"/>
                <w:color w:val="000000"/>
                <w:sz w:val="18"/>
                <w:szCs w:val="18"/>
              </w:rPr>
              <w:t>15分；</w:t>
            </w:r>
          </w:p>
          <w:p>
            <w:pPr>
              <w:spacing w:line="28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□信息公开方式单一，或公开范围未能完全覆盖活动区域，得</w:t>
            </w:r>
            <w:r>
              <w:rPr>
                <w:rFonts w:ascii="新宋体" w:hAnsi="新宋体" w:eastAsia="新宋体" w:cs="仿宋"/>
                <w:color w:val="000000"/>
                <w:sz w:val="18"/>
                <w:szCs w:val="18"/>
              </w:rPr>
              <w:t>10分；</w:t>
            </w:r>
          </w:p>
          <w:p>
            <w:pPr>
              <w:spacing w:line="280" w:lineRule="exact"/>
              <w:rPr>
                <w:rFonts w:ascii="新宋体" w:hAnsi="新宋体" w:eastAsia="新宋体" w:cs="仿宋"/>
                <w:color w:val="000000"/>
                <w:sz w:val="18"/>
                <w:szCs w:val="18"/>
              </w:rPr>
            </w:pPr>
            <w:r>
              <w:rPr>
                <w:rFonts w:hint="eastAsia" w:ascii="新宋体" w:hAnsi="新宋体" w:eastAsia="新宋体" w:cs="仿宋"/>
                <w:color w:val="000000"/>
                <w:sz w:val="18"/>
                <w:szCs w:val="18"/>
              </w:rPr>
              <w:t>□信息未公开，不能满足信息公开的要求，得</w:t>
            </w:r>
            <w:r>
              <w:rPr>
                <w:rFonts w:ascii="新宋体" w:hAnsi="新宋体" w:eastAsia="新宋体" w:cs="仿宋"/>
                <w:color w:val="000000"/>
                <w:sz w:val="18"/>
                <w:szCs w:val="18"/>
              </w:rPr>
              <w:t>0分。</w:t>
            </w:r>
          </w:p>
          <w:p>
            <w:pPr>
              <w:spacing w:line="280" w:lineRule="exact"/>
              <w:jc w:val="left"/>
              <w:rPr>
                <w:rFonts w:ascii="新宋体" w:hAnsi="新宋体" w:eastAsia="新宋体" w:cs="仿宋"/>
                <w:color w:val="000000"/>
                <w:kern w:val="0"/>
                <w:sz w:val="18"/>
                <w:szCs w:val="18"/>
              </w:rPr>
            </w:pPr>
            <w:r>
              <w:rPr>
                <w:rFonts w:hint="eastAsia" w:ascii="新宋体" w:hAnsi="新宋体" w:eastAsia="新宋体" w:cs="仿宋"/>
                <w:b/>
                <w:color w:val="000000"/>
                <w:sz w:val="18"/>
                <w:szCs w:val="18"/>
              </w:rPr>
              <w:t>注：信息公开方式主要包括网站、</w:t>
            </w:r>
            <w:r>
              <w:rPr>
                <w:rFonts w:ascii="新宋体" w:hAnsi="新宋体" w:eastAsia="新宋体" w:cs="仿宋"/>
                <w:b/>
                <w:color w:val="000000"/>
                <w:sz w:val="18"/>
                <w:szCs w:val="18"/>
              </w:rPr>
              <w:t>APP平台、报刊、广播电视、公众号等。</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自有宣传平台</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15</w:t>
            </w:r>
          </w:p>
        </w:tc>
        <w:tc>
          <w:tcPr>
            <w:tcW w:w="7087" w:type="dxa"/>
          </w:tcPr>
          <w:p>
            <w:pPr>
              <w:spacing w:line="28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□能及时发布信息的，自有独立的网站、公众号、</w:t>
            </w:r>
            <w:r>
              <w:rPr>
                <w:rFonts w:ascii="新宋体" w:hAnsi="新宋体" w:eastAsia="新宋体" w:cs="仿宋"/>
                <w:color w:val="000000"/>
                <w:kern w:val="0"/>
                <w:sz w:val="18"/>
                <w:szCs w:val="18"/>
              </w:rPr>
              <w:t>APP平台、报刊、杂志、会刊等；1个平台5分，满分15分。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84" w:type="dxa"/>
            <w:vMerge w:val="restart"/>
            <w:vAlign w:val="center"/>
          </w:tcPr>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四、</w:t>
            </w:r>
          </w:p>
          <w:p>
            <w:pPr>
              <w:pageBreakBefore/>
              <w:spacing w:line="260" w:lineRule="exact"/>
              <w:jc w:val="center"/>
              <w:rPr>
                <w:rFonts w:ascii="新宋体" w:hAnsi="新宋体" w:eastAsia="新宋体" w:cs="仿宋"/>
                <w:color w:val="000000"/>
                <w:spacing w:val="-6"/>
                <w:sz w:val="18"/>
                <w:szCs w:val="18"/>
              </w:rPr>
            </w:pPr>
            <w:r>
              <w:rPr>
                <w:rFonts w:hint="eastAsia" w:ascii="新宋体" w:hAnsi="新宋体" w:eastAsia="新宋体" w:cs="仿宋"/>
                <w:color w:val="000000"/>
                <w:sz w:val="18"/>
                <w:szCs w:val="18"/>
              </w:rPr>
              <w:t>社会评价</w:t>
            </w:r>
            <w:r>
              <w:rPr>
                <w:rFonts w:hint="eastAsia" w:ascii="新宋体" w:hAnsi="新宋体" w:eastAsia="新宋体" w:cs="仿宋"/>
                <w:color w:val="000000"/>
                <w:spacing w:val="-6"/>
                <w:sz w:val="18"/>
                <w:szCs w:val="18"/>
              </w:rPr>
              <w:t>（</w:t>
            </w:r>
            <w:r>
              <w:rPr>
                <w:rFonts w:ascii="新宋体" w:hAnsi="新宋体" w:eastAsia="新宋体" w:cs="仿宋"/>
                <w:color w:val="000000"/>
                <w:spacing w:val="-6"/>
                <w:sz w:val="18"/>
                <w:szCs w:val="18"/>
              </w:rPr>
              <w:t>110分）</w:t>
            </w:r>
          </w:p>
        </w:tc>
        <w:tc>
          <w:tcPr>
            <w:tcW w:w="1135" w:type="dxa"/>
            <w:vMerge w:val="restart"/>
            <w:vAlign w:val="center"/>
          </w:tcPr>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内外部</w:t>
            </w:r>
          </w:p>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评价</w:t>
            </w:r>
          </w:p>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110分）</w:t>
            </w:r>
          </w:p>
        </w:tc>
        <w:tc>
          <w:tcPr>
            <w:tcW w:w="1134" w:type="dxa"/>
            <w:vMerge w:val="restart"/>
            <w:vAlign w:val="center"/>
          </w:tcPr>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内部评价</w:t>
            </w:r>
          </w:p>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30分）</w:t>
            </w:r>
          </w:p>
        </w:tc>
        <w:tc>
          <w:tcPr>
            <w:tcW w:w="1984" w:type="dxa"/>
            <w:vAlign w:val="center"/>
          </w:tcPr>
          <w:p>
            <w:pPr>
              <w:pageBreakBefore/>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会员评价</w:t>
            </w:r>
          </w:p>
        </w:tc>
        <w:tc>
          <w:tcPr>
            <w:tcW w:w="709" w:type="dxa"/>
            <w:vAlign w:val="center"/>
          </w:tcPr>
          <w:p>
            <w:pPr>
              <w:pageBreakBefore/>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pageBreakBefore/>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kern w:val="0"/>
                <w:sz w:val="18"/>
                <w:szCs w:val="18"/>
              </w:rPr>
              <w:t>□会员对组织工作总体评价为非常满意，得</w:t>
            </w:r>
            <w:r>
              <w:rPr>
                <w:rFonts w:ascii="新宋体" w:hAnsi="新宋体" w:eastAsia="新宋体" w:cs="仿宋"/>
                <w:color w:val="000000"/>
                <w:kern w:val="0"/>
                <w:sz w:val="18"/>
                <w:szCs w:val="18"/>
              </w:rPr>
              <w:t>10分；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□会员对组织工作总体评价为满意，得</w:t>
            </w:r>
            <w:r>
              <w:rPr>
                <w:rFonts w:ascii="新宋体" w:hAnsi="新宋体" w:eastAsia="新宋体" w:cs="仿宋"/>
                <w:color w:val="000000"/>
                <w:kern w:val="0"/>
                <w:sz w:val="18"/>
                <w:szCs w:val="18"/>
              </w:rPr>
              <w:t>6分；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□会员对组织工作总体评价为比较满意，得</w:t>
            </w:r>
            <w:r>
              <w:rPr>
                <w:rFonts w:ascii="新宋体" w:hAnsi="新宋体" w:eastAsia="新宋体" w:cs="仿宋"/>
                <w:color w:val="000000"/>
                <w:kern w:val="0"/>
                <w:sz w:val="18"/>
                <w:szCs w:val="18"/>
              </w:rPr>
              <w:t xml:space="preserve">4分；                                             </w:t>
            </w:r>
            <w:r>
              <w:rPr>
                <w:rFonts w:hint="eastAsia" w:ascii="新宋体" w:hAnsi="新宋体" w:eastAsia="新宋体" w:cs="仿宋"/>
                <w:color w:val="000000"/>
                <w:kern w:val="0"/>
                <w:sz w:val="18"/>
                <w:szCs w:val="18"/>
              </w:rPr>
              <w:t>□会员对组织工作总体评价为不满意，得</w:t>
            </w:r>
            <w:r>
              <w:rPr>
                <w:rFonts w:ascii="新宋体" w:hAnsi="新宋体" w:eastAsia="新宋体" w:cs="仿宋"/>
                <w:color w:val="000000"/>
                <w:kern w:val="0"/>
                <w:sz w:val="18"/>
                <w:szCs w:val="18"/>
              </w:rPr>
              <w:t>0分。</w:t>
            </w:r>
          </w:p>
        </w:tc>
        <w:tc>
          <w:tcPr>
            <w:tcW w:w="940" w:type="dxa"/>
            <w:vAlign w:val="center"/>
          </w:tcPr>
          <w:p>
            <w:pPr>
              <w:pageBreakBefore/>
              <w:spacing w:line="260" w:lineRule="exact"/>
              <w:jc w:val="center"/>
              <w:rPr>
                <w:rFonts w:ascii="新宋体" w:hAnsi="新宋体" w:eastAsia="新宋体" w:cs="仿宋"/>
                <w:color w:val="000000"/>
                <w:sz w:val="18"/>
                <w:szCs w:val="18"/>
              </w:rPr>
            </w:pPr>
          </w:p>
        </w:tc>
        <w:tc>
          <w:tcPr>
            <w:tcW w:w="1134" w:type="dxa"/>
            <w:vAlign w:val="center"/>
          </w:tcPr>
          <w:p>
            <w:pPr>
              <w:pageBreakBefore/>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理事（含常务理事）评价</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kern w:val="0"/>
                <w:sz w:val="18"/>
                <w:szCs w:val="18"/>
              </w:rPr>
              <w:t>□理事对组织工作总体评价为非常满意，得</w:t>
            </w:r>
            <w:r>
              <w:rPr>
                <w:rFonts w:ascii="新宋体" w:hAnsi="新宋体" w:eastAsia="新宋体" w:cs="仿宋"/>
                <w:color w:val="000000"/>
                <w:kern w:val="0"/>
                <w:sz w:val="18"/>
                <w:szCs w:val="18"/>
              </w:rPr>
              <w:t>10分；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□理事对组织工作总体评价为满意，得</w:t>
            </w:r>
            <w:r>
              <w:rPr>
                <w:rFonts w:ascii="新宋体" w:hAnsi="新宋体" w:eastAsia="新宋体" w:cs="仿宋"/>
                <w:color w:val="000000"/>
                <w:kern w:val="0"/>
                <w:sz w:val="18"/>
                <w:szCs w:val="18"/>
              </w:rPr>
              <w:t>6分；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□理事对组织工作总体评价为比较满意，得</w:t>
            </w:r>
            <w:r>
              <w:rPr>
                <w:rFonts w:ascii="新宋体" w:hAnsi="新宋体" w:eastAsia="新宋体" w:cs="仿宋"/>
                <w:color w:val="000000"/>
                <w:kern w:val="0"/>
                <w:sz w:val="18"/>
                <w:szCs w:val="18"/>
              </w:rPr>
              <w:t xml:space="preserve">4分；                                                                                                   </w:t>
            </w:r>
            <w:r>
              <w:rPr>
                <w:rFonts w:hint="eastAsia" w:ascii="新宋体" w:hAnsi="新宋体" w:eastAsia="新宋体" w:cs="仿宋"/>
                <w:color w:val="000000"/>
                <w:kern w:val="0"/>
                <w:sz w:val="18"/>
                <w:szCs w:val="18"/>
              </w:rPr>
              <w:t>□理事对组织工作总体评价为不满意，得</w:t>
            </w:r>
            <w:r>
              <w:rPr>
                <w:rFonts w:ascii="新宋体" w:hAnsi="新宋体" w:eastAsia="新宋体" w:cs="仿宋"/>
                <w:color w:val="000000"/>
                <w:kern w:val="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监事评价</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vAlign w:val="center"/>
          </w:tcPr>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kern w:val="0"/>
                <w:sz w:val="18"/>
                <w:szCs w:val="18"/>
              </w:rPr>
              <w:t>□监事对组织工作总体评价为非常满意，得</w:t>
            </w:r>
            <w:r>
              <w:rPr>
                <w:rFonts w:ascii="新宋体" w:hAnsi="新宋体" w:eastAsia="新宋体" w:cs="仿宋"/>
                <w:color w:val="000000"/>
                <w:kern w:val="0"/>
                <w:sz w:val="18"/>
                <w:szCs w:val="18"/>
              </w:rPr>
              <w:t>10分；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□监事对组织工作总体评价为满意，得</w:t>
            </w:r>
            <w:r>
              <w:rPr>
                <w:rFonts w:ascii="新宋体" w:hAnsi="新宋体" w:eastAsia="新宋体" w:cs="仿宋"/>
                <w:color w:val="000000"/>
                <w:kern w:val="0"/>
                <w:sz w:val="18"/>
                <w:szCs w:val="18"/>
              </w:rPr>
              <w:t>6分；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□监事对组织工作总体评价为比较满意，得</w:t>
            </w:r>
            <w:r>
              <w:rPr>
                <w:rFonts w:ascii="新宋体" w:hAnsi="新宋体" w:eastAsia="新宋体" w:cs="仿宋"/>
                <w:color w:val="000000"/>
                <w:kern w:val="0"/>
                <w:sz w:val="18"/>
                <w:szCs w:val="18"/>
              </w:rPr>
              <w:t xml:space="preserve">4分；                                                                                                   </w:t>
            </w:r>
            <w:r>
              <w:rPr>
                <w:rFonts w:hint="eastAsia" w:ascii="新宋体" w:hAnsi="新宋体" w:eastAsia="新宋体" w:cs="仿宋"/>
                <w:color w:val="000000"/>
                <w:kern w:val="0"/>
                <w:sz w:val="18"/>
                <w:szCs w:val="18"/>
              </w:rPr>
              <w:t>□监事对组织工作总体评价为不满意，得</w:t>
            </w:r>
            <w:r>
              <w:rPr>
                <w:rFonts w:ascii="新宋体" w:hAnsi="新宋体" w:eastAsia="新宋体" w:cs="仿宋"/>
                <w:color w:val="000000"/>
                <w:kern w:val="0"/>
                <w:sz w:val="18"/>
                <w:szCs w:val="18"/>
              </w:rPr>
              <w:t>0分。</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restart"/>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外部评价</w:t>
            </w:r>
          </w:p>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w:t>
            </w:r>
            <w:r>
              <w:rPr>
                <w:rFonts w:ascii="新宋体" w:hAnsi="新宋体" w:eastAsia="新宋体" w:cs="仿宋"/>
                <w:color w:val="000000"/>
                <w:sz w:val="18"/>
                <w:szCs w:val="18"/>
              </w:rPr>
              <w:t>80分）</w:t>
            </w: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新闻媒体报道</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tcPr>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□无新闻媒体负面报道，得</w:t>
            </w:r>
            <w:r>
              <w:rPr>
                <w:rFonts w:ascii="新宋体" w:hAnsi="新宋体" w:eastAsia="新宋体" w:cs="仿宋"/>
                <w:color w:val="000000"/>
                <w:sz w:val="18"/>
                <w:szCs w:val="18"/>
              </w:rPr>
              <w:t>10分；</w:t>
            </w:r>
          </w:p>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sz w:val="18"/>
                <w:szCs w:val="18"/>
              </w:rPr>
              <w:t>□有新闻媒体负面报道，得</w:t>
            </w:r>
            <w:r>
              <w:rPr>
                <w:rFonts w:ascii="新宋体" w:hAnsi="新宋体" w:eastAsia="新宋体" w:cs="仿宋"/>
                <w:color w:val="000000"/>
                <w:sz w:val="18"/>
                <w:szCs w:val="18"/>
              </w:rPr>
              <w:t xml:space="preserve">0分。                       </w:t>
            </w:r>
          </w:p>
        </w:tc>
        <w:tc>
          <w:tcPr>
            <w:tcW w:w="940" w:type="dxa"/>
            <w:vAlign w:val="center"/>
          </w:tcPr>
          <w:p>
            <w:pPr>
              <w:spacing w:line="260" w:lineRule="exact"/>
              <w:jc w:val="center"/>
              <w:rPr>
                <w:rFonts w:ascii="新宋体" w:hAnsi="新宋体" w:eastAsia="新宋体" w:cs="仿宋"/>
                <w:color w:val="000000"/>
                <w:sz w:val="18"/>
                <w:szCs w:val="18"/>
              </w:rPr>
            </w:pPr>
          </w:p>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政府有关部门评价</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w:t>
            </w:r>
          </w:p>
        </w:tc>
        <w:tc>
          <w:tcPr>
            <w:tcW w:w="7087" w:type="dxa"/>
          </w:tcPr>
          <w:p>
            <w:pPr>
              <w:spacing w:line="240" w:lineRule="exact"/>
              <w:jc w:val="left"/>
              <w:textAlignment w:val="center"/>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□获得政府有关部门或</w:t>
            </w:r>
            <w:r>
              <w:rPr>
                <w:rFonts w:hint="eastAsia" w:ascii="新宋体" w:hAnsi="新宋体" w:eastAsia="新宋体" w:cs="仿宋"/>
                <w:color w:val="000000"/>
                <w:kern w:val="0"/>
                <w:sz w:val="18"/>
                <w:szCs w:val="18"/>
                <w:lang w:val="en-US" w:eastAsia="zh-CN"/>
              </w:rPr>
              <w:t>市</w:t>
            </w:r>
            <w:r>
              <w:rPr>
                <w:rFonts w:hint="eastAsia" w:ascii="新宋体" w:hAnsi="新宋体" w:eastAsia="新宋体" w:cs="仿宋"/>
                <w:color w:val="000000" w:themeColor="text1"/>
                <w:kern w:val="0"/>
                <w:sz w:val="18"/>
                <w:szCs w:val="18"/>
                <w14:textFill>
                  <w14:solidFill>
                    <w14:schemeClr w14:val="tx1"/>
                  </w14:solidFill>
                </w14:textFill>
              </w:rPr>
              <w:t>级以上部门</w:t>
            </w:r>
            <w:r>
              <w:rPr>
                <w:rFonts w:hint="eastAsia" w:ascii="新宋体" w:hAnsi="新宋体" w:eastAsia="新宋体" w:cs="仿宋"/>
                <w:color w:val="000000"/>
                <w:kern w:val="0"/>
                <w:sz w:val="18"/>
                <w:szCs w:val="18"/>
              </w:rPr>
              <w:t>表彰一次，得</w:t>
            </w:r>
            <w:r>
              <w:rPr>
                <w:rFonts w:ascii="新宋体" w:hAnsi="新宋体" w:eastAsia="新宋体" w:cs="仿宋"/>
                <w:color w:val="000000"/>
                <w:kern w:val="0"/>
                <w:sz w:val="18"/>
                <w:szCs w:val="18"/>
              </w:rPr>
              <w:t>10分；</w:t>
            </w:r>
          </w:p>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□未获得政府有关部门或</w:t>
            </w:r>
            <w:r>
              <w:rPr>
                <w:rFonts w:hint="eastAsia" w:ascii="新宋体" w:hAnsi="新宋体" w:eastAsia="新宋体" w:cs="仿宋"/>
                <w:color w:val="000000"/>
                <w:kern w:val="0"/>
                <w:sz w:val="18"/>
                <w:szCs w:val="18"/>
                <w:lang w:val="en-US" w:eastAsia="zh-CN"/>
              </w:rPr>
              <w:t>市</w:t>
            </w:r>
            <w:r>
              <w:rPr>
                <w:rFonts w:hint="eastAsia" w:ascii="新宋体" w:hAnsi="新宋体" w:eastAsia="新宋体" w:cs="仿宋"/>
                <w:color w:val="000000" w:themeColor="text1"/>
                <w:kern w:val="0"/>
                <w:sz w:val="18"/>
                <w:szCs w:val="18"/>
                <w:shd w:val="clear" w:fill="FFFFFF" w:themeFill="background1"/>
                <w14:textFill>
                  <w14:solidFill>
                    <w14:schemeClr w14:val="tx1"/>
                  </w14:solidFill>
                </w14:textFill>
              </w:rPr>
              <w:t>级以上部门</w:t>
            </w:r>
            <w:r>
              <w:rPr>
                <w:rFonts w:hint="eastAsia" w:ascii="新宋体" w:hAnsi="新宋体" w:eastAsia="新宋体" w:cs="仿宋"/>
                <w:color w:val="000000"/>
                <w:kern w:val="0"/>
                <w:sz w:val="18"/>
                <w:szCs w:val="18"/>
              </w:rPr>
              <w:t>表彰，得</w:t>
            </w:r>
            <w:r>
              <w:rPr>
                <w:rFonts w:ascii="新宋体" w:hAnsi="新宋体" w:eastAsia="新宋体" w:cs="仿宋"/>
                <w:color w:val="000000"/>
                <w:kern w:val="0"/>
                <w:sz w:val="18"/>
                <w:szCs w:val="18"/>
              </w:rPr>
              <w:t xml:space="preserve">0分；                                                                                    </w:t>
            </w:r>
            <w:r>
              <w:rPr>
                <w:rStyle w:val="28"/>
                <w:rFonts w:hint="default" w:ascii="新宋体" w:hAnsi="新宋体" w:eastAsia="新宋体" w:cs="仿宋"/>
                <w:sz w:val="18"/>
                <w:szCs w:val="18"/>
              </w:rPr>
              <w:t>注：表彰需出示正式文件或证书。</w:t>
            </w:r>
            <w:r>
              <w:rPr>
                <w:rFonts w:ascii="新宋体" w:hAnsi="新宋体" w:eastAsia="新宋体" w:cs="仿宋"/>
                <w:color w:val="000000"/>
                <w:sz w:val="18"/>
                <w:szCs w:val="18"/>
              </w:rPr>
              <w:t xml:space="preserve"> </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业务主管单位评价</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30</w:t>
            </w:r>
          </w:p>
        </w:tc>
        <w:tc>
          <w:tcPr>
            <w:tcW w:w="7087" w:type="dxa"/>
          </w:tcPr>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kern w:val="0"/>
                <w:sz w:val="18"/>
                <w:szCs w:val="18"/>
              </w:rPr>
              <w:t>□业务主管单位对组织工作总体评价为非常满意，得</w:t>
            </w:r>
            <w:r>
              <w:rPr>
                <w:rFonts w:ascii="新宋体" w:hAnsi="新宋体" w:eastAsia="新宋体" w:cs="仿宋"/>
                <w:color w:val="000000"/>
                <w:kern w:val="0"/>
                <w:sz w:val="18"/>
                <w:szCs w:val="18"/>
              </w:rPr>
              <w:t>30分；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□业务主管单位对组织工作总体评价为满意，得</w:t>
            </w:r>
            <w:r>
              <w:rPr>
                <w:rFonts w:ascii="新宋体" w:hAnsi="新宋体" w:eastAsia="新宋体" w:cs="仿宋"/>
                <w:color w:val="000000"/>
                <w:kern w:val="0"/>
                <w:sz w:val="18"/>
                <w:szCs w:val="18"/>
              </w:rPr>
              <w:t>20分；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□业务主管单位对组织工作总体评价为比较满意，得</w:t>
            </w:r>
            <w:r>
              <w:rPr>
                <w:rFonts w:ascii="新宋体" w:hAnsi="新宋体" w:eastAsia="新宋体" w:cs="仿宋"/>
                <w:color w:val="000000"/>
                <w:kern w:val="0"/>
                <w:sz w:val="18"/>
                <w:szCs w:val="18"/>
              </w:rPr>
              <w:t xml:space="preserve">10分；                                             </w:t>
            </w:r>
            <w:r>
              <w:rPr>
                <w:rFonts w:hint="eastAsia" w:ascii="新宋体" w:hAnsi="新宋体" w:eastAsia="新宋体" w:cs="仿宋"/>
                <w:color w:val="000000"/>
                <w:kern w:val="0"/>
                <w:sz w:val="18"/>
                <w:szCs w:val="18"/>
              </w:rPr>
              <w:t>□业务主管单位对组织工作总体评价为不满意，得</w:t>
            </w:r>
            <w:r>
              <w:rPr>
                <w:rFonts w:ascii="新宋体" w:hAnsi="新宋体" w:eastAsia="新宋体" w:cs="仿宋"/>
                <w:color w:val="000000"/>
                <w:kern w:val="0"/>
                <w:sz w:val="18"/>
                <w:szCs w:val="18"/>
              </w:rPr>
              <w:t>0分。</w:t>
            </w:r>
          </w:p>
          <w:p>
            <w:pPr>
              <w:spacing w:line="240" w:lineRule="exact"/>
              <w:jc w:val="left"/>
              <w:rPr>
                <w:rFonts w:ascii="新宋体" w:hAnsi="新宋体" w:eastAsia="新宋体" w:cs="仿宋"/>
                <w:color w:val="000000"/>
                <w:sz w:val="18"/>
                <w:szCs w:val="18"/>
              </w:rPr>
            </w:pPr>
            <w:r>
              <w:rPr>
                <w:rFonts w:hint="eastAsia" w:ascii="新宋体" w:hAnsi="新宋体" w:eastAsia="新宋体" w:cs="仿宋"/>
                <w:b/>
                <w:bCs/>
                <w:color w:val="000000"/>
                <w:sz w:val="18"/>
                <w:szCs w:val="18"/>
              </w:rPr>
              <w:t>注：无业务</w:t>
            </w:r>
            <w:r>
              <w:rPr>
                <w:rFonts w:hint="eastAsia" w:ascii="新宋体" w:hAnsi="新宋体" w:eastAsia="新宋体" w:cs="仿宋"/>
                <w:b/>
                <w:bCs/>
                <w:color w:val="000000"/>
                <w:sz w:val="18"/>
                <w:szCs w:val="18"/>
                <w:lang w:val="en-US" w:eastAsia="zh-CN"/>
              </w:rPr>
              <w:t xml:space="preserve"> </w:t>
            </w:r>
            <w:r>
              <w:rPr>
                <w:rFonts w:hint="eastAsia" w:ascii="新宋体" w:hAnsi="新宋体" w:eastAsia="新宋体" w:cs="仿宋"/>
                <w:b/>
                <w:bCs/>
                <w:color w:val="000000"/>
                <w:sz w:val="18"/>
                <w:szCs w:val="18"/>
              </w:rPr>
              <w:t>主管单位的，由登记管理机关评价。</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1084" w:type="dxa"/>
            <w:vMerge w:val="continue"/>
            <w:vAlign w:val="center"/>
          </w:tcPr>
          <w:p>
            <w:pPr>
              <w:spacing w:line="260" w:lineRule="exact"/>
              <w:jc w:val="center"/>
              <w:rPr>
                <w:rFonts w:ascii="新宋体" w:hAnsi="新宋体" w:eastAsia="新宋体" w:cs="仿宋"/>
                <w:color w:val="000000"/>
                <w:sz w:val="18"/>
                <w:szCs w:val="18"/>
              </w:rPr>
            </w:pPr>
          </w:p>
        </w:tc>
        <w:tc>
          <w:tcPr>
            <w:tcW w:w="1135" w:type="dxa"/>
            <w:vMerge w:val="continue"/>
            <w:vAlign w:val="center"/>
          </w:tcPr>
          <w:p>
            <w:pPr>
              <w:spacing w:line="260" w:lineRule="exact"/>
              <w:jc w:val="center"/>
              <w:rPr>
                <w:rFonts w:ascii="新宋体" w:hAnsi="新宋体" w:eastAsia="新宋体" w:cs="仿宋"/>
                <w:color w:val="000000"/>
                <w:sz w:val="18"/>
                <w:szCs w:val="18"/>
              </w:rPr>
            </w:pPr>
          </w:p>
        </w:tc>
        <w:tc>
          <w:tcPr>
            <w:tcW w:w="1134" w:type="dxa"/>
            <w:vMerge w:val="continue"/>
            <w:vAlign w:val="center"/>
          </w:tcPr>
          <w:p>
            <w:pPr>
              <w:spacing w:line="260" w:lineRule="exact"/>
              <w:jc w:val="center"/>
              <w:rPr>
                <w:rFonts w:ascii="新宋体" w:hAnsi="新宋体" w:eastAsia="新宋体" w:cs="仿宋"/>
                <w:color w:val="000000"/>
                <w:sz w:val="18"/>
                <w:szCs w:val="18"/>
              </w:rPr>
            </w:pPr>
          </w:p>
        </w:tc>
        <w:tc>
          <w:tcPr>
            <w:tcW w:w="1984" w:type="dxa"/>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kern w:val="0"/>
                <w:sz w:val="18"/>
                <w:szCs w:val="18"/>
              </w:rPr>
              <w:t>登记管理机关评价</w:t>
            </w:r>
          </w:p>
        </w:tc>
        <w:tc>
          <w:tcPr>
            <w:tcW w:w="709"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30</w:t>
            </w:r>
          </w:p>
        </w:tc>
        <w:tc>
          <w:tcPr>
            <w:tcW w:w="7087" w:type="dxa"/>
          </w:tcPr>
          <w:p>
            <w:pPr>
              <w:spacing w:line="240" w:lineRule="exact"/>
              <w:jc w:val="left"/>
              <w:rPr>
                <w:rFonts w:ascii="新宋体" w:hAnsi="新宋体" w:eastAsia="新宋体" w:cs="仿宋"/>
                <w:color w:val="000000"/>
                <w:kern w:val="0"/>
                <w:sz w:val="18"/>
                <w:szCs w:val="18"/>
              </w:rPr>
            </w:pPr>
            <w:r>
              <w:rPr>
                <w:rFonts w:hint="eastAsia" w:ascii="新宋体" w:hAnsi="新宋体" w:eastAsia="新宋体" w:cs="仿宋"/>
                <w:color w:val="000000"/>
                <w:kern w:val="0"/>
                <w:sz w:val="18"/>
                <w:szCs w:val="18"/>
              </w:rPr>
              <w:t>□登记管理机关对组织工作总体评价为非常满意，得</w:t>
            </w:r>
            <w:r>
              <w:rPr>
                <w:rFonts w:ascii="新宋体" w:hAnsi="新宋体" w:eastAsia="新宋体" w:cs="仿宋"/>
                <w:color w:val="000000"/>
                <w:kern w:val="0"/>
                <w:sz w:val="18"/>
                <w:szCs w:val="18"/>
              </w:rPr>
              <w:t>30分；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□登记管理机关对组织工作总体评价为满意，得</w:t>
            </w:r>
            <w:r>
              <w:rPr>
                <w:rFonts w:ascii="新宋体" w:hAnsi="新宋体" w:eastAsia="新宋体" w:cs="仿宋"/>
                <w:color w:val="000000"/>
                <w:kern w:val="0"/>
                <w:sz w:val="18"/>
                <w:szCs w:val="18"/>
              </w:rPr>
              <w:t>20分；</w:t>
            </w:r>
            <w:r>
              <w:rPr>
                <w:rFonts w:ascii="新宋体" w:hAnsi="新宋体" w:eastAsia="新宋体" w:cs="仿宋"/>
                <w:color w:val="000000"/>
                <w:kern w:val="0"/>
                <w:sz w:val="18"/>
                <w:szCs w:val="18"/>
              </w:rPr>
              <w:br w:type="textWrapping"/>
            </w:r>
            <w:r>
              <w:rPr>
                <w:rFonts w:hint="eastAsia" w:ascii="新宋体" w:hAnsi="新宋体" w:eastAsia="新宋体" w:cs="仿宋"/>
                <w:color w:val="000000"/>
                <w:kern w:val="0"/>
                <w:sz w:val="18"/>
                <w:szCs w:val="18"/>
              </w:rPr>
              <w:t>□登记管理机关对组织工作总体评价为比较满意，得</w:t>
            </w:r>
            <w:r>
              <w:rPr>
                <w:rFonts w:ascii="新宋体" w:hAnsi="新宋体" w:eastAsia="新宋体" w:cs="仿宋"/>
                <w:color w:val="000000"/>
                <w:kern w:val="0"/>
                <w:sz w:val="18"/>
                <w:szCs w:val="18"/>
              </w:rPr>
              <w:t xml:space="preserve">10分；                                             </w:t>
            </w:r>
          </w:p>
          <w:p>
            <w:pPr>
              <w:spacing w:line="240" w:lineRule="exact"/>
              <w:jc w:val="left"/>
              <w:rPr>
                <w:rFonts w:ascii="新宋体" w:hAnsi="新宋体" w:eastAsia="新宋体" w:cs="仿宋"/>
                <w:color w:val="000000"/>
                <w:sz w:val="18"/>
                <w:szCs w:val="18"/>
              </w:rPr>
            </w:pPr>
            <w:r>
              <w:rPr>
                <w:rFonts w:hint="eastAsia" w:ascii="新宋体" w:hAnsi="新宋体" w:eastAsia="新宋体" w:cs="仿宋"/>
                <w:color w:val="000000"/>
                <w:kern w:val="0"/>
                <w:sz w:val="18"/>
                <w:szCs w:val="18"/>
              </w:rPr>
              <w:t>□登记管理机关对组织工作总体评价为不满意，得</w:t>
            </w:r>
            <w:r>
              <w:rPr>
                <w:rFonts w:ascii="新宋体" w:hAnsi="新宋体" w:eastAsia="新宋体" w:cs="仿宋"/>
                <w:color w:val="000000"/>
                <w:kern w:val="0"/>
                <w:sz w:val="18"/>
                <w:szCs w:val="18"/>
              </w:rPr>
              <w:t xml:space="preserve">0分。 </w:t>
            </w: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219" w:type="dxa"/>
            <w:gridSpan w:val="2"/>
            <w:vAlign w:val="center"/>
          </w:tcPr>
          <w:p>
            <w:pPr>
              <w:spacing w:line="260" w:lineRule="exact"/>
              <w:jc w:val="center"/>
              <w:rPr>
                <w:rFonts w:ascii="新宋体" w:hAnsi="新宋体" w:eastAsia="新宋体" w:cs="仿宋"/>
                <w:color w:val="000000"/>
                <w:sz w:val="18"/>
                <w:szCs w:val="18"/>
              </w:rPr>
            </w:pPr>
            <w:r>
              <w:rPr>
                <w:rFonts w:hint="eastAsia" w:ascii="新宋体" w:hAnsi="新宋体" w:eastAsia="新宋体" w:cs="仿宋"/>
                <w:color w:val="000000"/>
                <w:sz w:val="18"/>
                <w:szCs w:val="18"/>
              </w:rPr>
              <w:t>合计总分</w:t>
            </w:r>
          </w:p>
        </w:tc>
        <w:tc>
          <w:tcPr>
            <w:tcW w:w="1134" w:type="dxa"/>
            <w:vAlign w:val="center"/>
          </w:tcPr>
          <w:p>
            <w:pPr>
              <w:spacing w:line="260" w:lineRule="exact"/>
              <w:jc w:val="center"/>
              <w:rPr>
                <w:rFonts w:ascii="新宋体" w:hAnsi="新宋体" w:eastAsia="新宋体" w:cs="仿宋"/>
                <w:color w:val="000000"/>
                <w:sz w:val="18"/>
                <w:szCs w:val="18"/>
              </w:rPr>
            </w:pPr>
            <w:r>
              <w:rPr>
                <w:rFonts w:ascii="新宋体" w:hAnsi="新宋体" w:eastAsia="新宋体" w:cs="仿宋"/>
                <w:color w:val="000000"/>
                <w:sz w:val="18"/>
                <w:szCs w:val="18"/>
              </w:rPr>
              <w:t>1000分</w:t>
            </w:r>
          </w:p>
        </w:tc>
        <w:tc>
          <w:tcPr>
            <w:tcW w:w="1984" w:type="dxa"/>
            <w:vAlign w:val="center"/>
          </w:tcPr>
          <w:p>
            <w:pPr>
              <w:spacing w:line="260" w:lineRule="exact"/>
              <w:jc w:val="center"/>
              <w:rPr>
                <w:rFonts w:ascii="新宋体" w:hAnsi="新宋体" w:eastAsia="新宋体" w:cs="仿宋"/>
                <w:color w:val="000000"/>
                <w:sz w:val="18"/>
                <w:szCs w:val="18"/>
              </w:rPr>
            </w:pPr>
          </w:p>
        </w:tc>
        <w:tc>
          <w:tcPr>
            <w:tcW w:w="709" w:type="dxa"/>
            <w:vAlign w:val="center"/>
          </w:tcPr>
          <w:p>
            <w:pPr>
              <w:spacing w:line="260" w:lineRule="exact"/>
              <w:jc w:val="center"/>
              <w:rPr>
                <w:rFonts w:ascii="新宋体" w:hAnsi="新宋体" w:eastAsia="新宋体" w:cs="仿宋"/>
                <w:color w:val="000000"/>
                <w:sz w:val="18"/>
                <w:szCs w:val="18"/>
              </w:rPr>
            </w:pPr>
          </w:p>
        </w:tc>
        <w:tc>
          <w:tcPr>
            <w:tcW w:w="7087" w:type="dxa"/>
          </w:tcPr>
          <w:p>
            <w:pPr>
              <w:spacing w:line="260" w:lineRule="exact"/>
              <w:jc w:val="center"/>
              <w:rPr>
                <w:rFonts w:ascii="新宋体" w:hAnsi="新宋体" w:eastAsia="新宋体" w:cs="仿宋"/>
                <w:color w:val="000000"/>
                <w:sz w:val="18"/>
                <w:szCs w:val="18"/>
              </w:rPr>
            </w:pPr>
          </w:p>
        </w:tc>
        <w:tc>
          <w:tcPr>
            <w:tcW w:w="940" w:type="dxa"/>
            <w:vAlign w:val="center"/>
          </w:tcPr>
          <w:p>
            <w:pPr>
              <w:spacing w:line="260" w:lineRule="exact"/>
              <w:jc w:val="center"/>
              <w:rPr>
                <w:rFonts w:ascii="新宋体" w:hAnsi="新宋体" w:eastAsia="新宋体" w:cs="仿宋"/>
                <w:color w:val="000000"/>
                <w:sz w:val="18"/>
                <w:szCs w:val="18"/>
              </w:rPr>
            </w:pPr>
          </w:p>
        </w:tc>
        <w:tc>
          <w:tcPr>
            <w:tcW w:w="1134" w:type="dxa"/>
            <w:vAlign w:val="center"/>
          </w:tcPr>
          <w:p>
            <w:pPr>
              <w:spacing w:line="260" w:lineRule="exact"/>
              <w:jc w:val="center"/>
              <w:rPr>
                <w:rFonts w:ascii="新宋体" w:hAnsi="新宋体" w:eastAsia="新宋体" w:cs="仿宋"/>
                <w:color w:val="000000"/>
                <w:sz w:val="18"/>
                <w:szCs w:val="18"/>
              </w:rPr>
            </w:pPr>
          </w:p>
        </w:tc>
      </w:tr>
    </w:tbl>
    <w:tbl>
      <w:tblPr>
        <w:tblStyle w:val="12"/>
        <w:tblpPr w:leftFromText="180" w:rightFromText="180" w:vertAnchor="text" w:tblpX="-4731" w:tblpY="-18156"/>
        <w:tblOverlap w:val="never"/>
        <w:tblW w:w="2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256" w:type="dxa"/>
          </w:tcPr>
          <w:p/>
        </w:tc>
      </w:tr>
    </w:tbl>
    <w:p>
      <w:pPr>
        <w:spacing w:line="480" w:lineRule="exact"/>
        <w:rPr>
          <w:rFonts w:ascii="宋体" w:hAnsi="宋体"/>
          <w:b/>
          <w:szCs w:val="21"/>
        </w:rPr>
      </w:pPr>
      <w:r>
        <w:rPr>
          <w:rFonts w:hint="eastAsia" w:ascii="宋体" w:hAnsi="宋体"/>
          <w:b/>
          <w:szCs w:val="21"/>
        </w:rPr>
        <w:t>说明：</w:t>
      </w:r>
    </w:p>
    <w:p>
      <w:pPr>
        <w:numPr>
          <w:ilvl w:val="0"/>
          <w:numId w:val="8"/>
        </w:numPr>
        <w:spacing w:line="240" w:lineRule="exact"/>
        <w:ind w:firstLine="210"/>
        <w:rPr>
          <w:rFonts w:ascii="宋体" w:hAnsi="宋体"/>
          <w:szCs w:val="21"/>
        </w:rPr>
      </w:pPr>
      <w:r>
        <w:rPr>
          <w:rFonts w:hint="eastAsia" w:ascii="宋体" w:hAnsi="宋体"/>
          <w:szCs w:val="21"/>
        </w:rPr>
        <w:t>表内无特别注明周期（时间）的，按两个年度内计算；</w:t>
      </w:r>
    </w:p>
    <w:p>
      <w:pPr>
        <w:numPr>
          <w:ilvl w:val="0"/>
          <w:numId w:val="8"/>
        </w:numPr>
        <w:spacing w:line="240" w:lineRule="exact"/>
        <w:ind w:firstLine="210" w:firstLineChars="100"/>
        <w:rPr>
          <w:rFonts w:ascii="宋体" w:hAnsi="宋体"/>
          <w:szCs w:val="21"/>
        </w:rPr>
      </w:pPr>
      <w:r>
        <w:rPr>
          <w:rFonts w:hint="eastAsia" w:ascii="宋体" w:hAnsi="宋体" w:cs="仿宋"/>
          <w:color w:val="000000"/>
          <w:kern w:val="0"/>
          <w:szCs w:val="21"/>
        </w:rPr>
        <w:t>未设立党组织，不予评为4A（含）以上等级。</w:t>
      </w:r>
    </w:p>
    <w:p>
      <w:pPr>
        <w:numPr>
          <w:ilvl w:val="0"/>
          <w:numId w:val="8"/>
        </w:numPr>
        <w:spacing w:line="240" w:lineRule="exact"/>
        <w:ind w:firstLine="210" w:firstLineChars="100"/>
        <w:rPr>
          <w:rFonts w:ascii="宋体" w:hAnsi="宋体"/>
          <w:szCs w:val="21"/>
        </w:rPr>
      </w:pPr>
      <w:r>
        <w:rPr>
          <w:rFonts w:hint="eastAsia" w:ascii="宋体" w:hAnsi="宋体"/>
          <w:szCs w:val="21"/>
        </w:rPr>
        <w:t>社会组织评估总分为1000分。根据评估得分划分为5个等级，由高至低依次为：评估得分在900分及以上的为5A等级（AAAAA）；评估得分800－899分的为4A等级（AAAA）；评估得分600－799分的为3A级（AAA），评估得分为599及以下的不予以评级。</w:t>
      </w:r>
    </w:p>
    <w:p>
      <w:pPr>
        <w:pStyle w:val="11"/>
        <w:shd w:val="clear" w:color="auto" w:fill="FFFFFF"/>
        <w:adjustRightInd w:val="0"/>
        <w:snapToGrid w:val="0"/>
        <w:spacing w:beforeLines="50" w:line="240" w:lineRule="exact"/>
        <w:ind w:firstLine="562" w:firstLineChars="200"/>
        <w:rPr>
          <w:b/>
          <w:bCs/>
          <w:color w:val="000000"/>
          <w:sz w:val="28"/>
          <w:szCs w:val="28"/>
        </w:rPr>
        <w:sectPr>
          <w:pgSz w:w="16838" w:h="11906" w:orient="landscape"/>
          <w:pgMar w:top="1531" w:right="2098" w:bottom="1531" w:left="1985" w:header="851" w:footer="1021" w:gutter="0"/>
          <w:pgNumType w:fmt="numberInDash"/>
          <w:cols w:space="425" w:num="1"/>
          <w:docGrid w:linePitch="312" w:charSpace="0"/>
        </w:sectPr>
      </w:pPr>
    </w:p>
    <w:p>
      <w:pPr>
        <w:adjustRightInd w:val="0"/>
        <w:snapToGrid w:val="0"/>
        <w:spacing w:line="660" w:lineRule="exact"/>
        <w:jc w:val="center"/>
        <w:rPr>
          <w:rFonts w:ascii="方正小标宋_GBK" w:hAnsi="微软雅黑" w:eastAsia="方正小标宋_GBK" w:cs="微软雅黑"/>
          <w:b/>
          <w:kern w:val="0"/>
          <w:sz w:val="36"/>
          <w:szCs w:val="36"/>
        </w:rPr>
      </w:pPr>
      <w:r>
        <w:rPr>
          <w:rFonts w:hint="eastAsia" w:ascii="方正小标宋_GBK" w:hAnsi="微软雅黑" w:eastAsia="方正小标宋_GBK" w:cs="微软雅黑"/>
          <w:b/>
          <w:kern w:val="0"/>
          <w:sz w:val="36"/>
          <w:szCs w:val="36"/>
        </w:rPr>
        <w:t>十二、福</w:t>
      </w:r>
      <w:r>
        <w:rPr>
          <w:rFonts w:hint="eastAsia" w:ascii="方正小标宋_GBK" w:hAnsi="微软雅黑" w:eastAsia="方正小标宋_GBK" w:cs="微软雅黑"/>
          <w:b/>
          <w:kern w:val="0"/>
          <w:sz w:val="36"/>
          <w:szCs w:val="36"/>
          <w:lang w:val="en-US" w:eastAsia="zh-CN"/>
        </w:rPr>
        <w:t>州市</w:t>
      </w:r>
      <w:r>
        <w:rPr>
          <w:rFonts w:hint="eastAsia" w:ascii="方正小标宋_GBK" w:hAnsi="微软雅黑" w:eastAsia="方正小标宋_GBK" w:cs="微软雅黑"/>
          <w:b/>
          <w:kern w:val="0"/>
          <w:sz w:val="36"/>
          <w:szCs w:val="36"/>
        </w:rPr>
        <w:t>社会服务机构</w:t>
      </w:r>
    </w:p>
    <w:p>
      <w:pPr>
        <w:adjustRightInd w:val="0"/>
        <w:snapToGrid w:val="0"/>
        <w:spacing w:line="660" w:lineRule="exact"/>
        <w:jc w:val="center"/>
        <w:rPr>
          <w:rFonts w:ascii="方正小标宋_GBK" w:hAnsi="微软雅黑" w:eastAsia="方正小标宋_GBK" w:cs="微软雅黑"/>
          <w:b/>
          <w:kern w:val="0"/>
          <w:sz w:val="36"/>
          <w:szCs w:val="36"/>
        </w:rPr>
      </w:pPr>
      <w:r>
        <w:rPr>
          <w:rFonts w:hint="eastAsia" w:ascii="方正小标宋_GBK" w:hAnsi="微软雅黑" w:eastAsia="方正小标宋_GBK" w:cs="微软雅黑"/>
          <w:b/>
          <w:kern w:val="0"/>
          <w:sz w:val="36"/>
          <w:szCs w:val="36"/>
        </w:rPr>
        <w:t>评估材料目录</w:t>
      </w:r>
      <w:r>
        <w:rPr>
          <w:rFonts w:ascii="方正小标宋_GBK" w:hAnsi="微软雅黑" w:eastAsia="方正小标宋_GBK" w:cs="微软雅黑"/>
          <w:b/>
          <w:kern w:val="0"/>
          <w:sz w:val="36"/>
          <w:szCs w:val="36"/>
        </w:rPr>
        <w:t>(F类)</w:t>
      </w:r>
    </w:p>
    <w:p>
      <w:pPr>
        <w:pStyle w:val="11"/>
        <w:shd w:val="clear" w:color="auto" w:fill="FFFFFF"/>
        <w:adjustRightInd w:val="0"/>
        <w:snapToGrid w:val="0"/>
        <w:spacing w:line="520" w:lineRule="exact"/>
        <w:ind w:firstLine="472" w:firstLineChars="196"/>
        <w:rPr>
          <w:rStyle w:val="15"/>
          <w:bCs/>
          <w:color w:val="000000"/>
          <w:kern w:val="2"/>
          <w:sz w:val="21"/>
        </w:rPr>
      </w:pPr>
      <w:r>
        <w:rPr>
          <w:rStyle w:val="15"/>
          <w:rFonts w:hint="eastAsia"/>
          <w:bCs/>
          <w:color w:val="000000"/>
        </w:rPr>
        <w:t xml:space="preserve"> </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 xml:space="preserve">1．评估指标自评表； </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2．社会服务机构基本情况介绍（</w:t>
      </w:r>
      <w:r>
        <w:rPr>
          <w:rFonts w:hint="eastAsia" w:ascii="仿宋_GB2312" w:eastAsia="仿宋_GB2312"/>
          <w:sz w:val="28"/>
          <w:szCs w:val="28"/>
          <w:lang w:val="en-US" w:eastAsia="zh-CN"/>
        </w:rPr>
        <w:t>1</w:t>
      </w:r>
      <w:r>
        <w:rPr>
          <w:rFonts w:ascii="仿宋_GB2312" w:eastAsia="仿宋_GB2312"/>
          <w:sz w:val="28"/>
          <w:szCs w:val="28"/>
        </w:rPr>
        <w:t>000字左右）；</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3．社会服务机构法人登记证（副本），银行开户许可证（复印件）；</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4．法定代表人信息(含工作经历)，并提供身份证 (复印件)；</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5．两年年度财务会计报表(复印件)(有年度财务审计报告的需提供审计报告复印件)；</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6．办公场所独立有效的使用产权证明；</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7．社会服务机构章程(如有变更，附变更材料)；</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8．社会服务机构按规定办理的各类变更登记材料 (名称、业务范围、住所、注册资金、法定代表人、业务主管单位、负责人、办事机构、印章、银行账户)(复印件)；</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9．社会服务机构按规定办理的各类备案（成立备案、换届备案）材料（负责人、监事、印章、银行账户、章程等）；</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10．社会服务机构重大事项（组团境外考察、举办境内外学术/业务交流、展览展销、重大投资理财等）报告（备案）材料；</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11．两年年报报告书；</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12．两年全部会议纪要和决议(理事会、常务理事会、监事会)；</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13．理事会、（常务）理事会、监督机构、办事机构产生形式(选举或公开聘任)的材料；</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14．党建情况(党组织建立的文件，党组织制度，党员人数、名单、职务，党组织活动材料、党组织人员参加培训材料，参与党建考核情况、</w:t>
      </w:r>
      <w:r>
        <w:rPr>
          <w:rFonts w:hint="eastAsia" w:ascii="仿宋_GB2312" w:eastAsia="仿宋_GB2312"/>
          <w:sz w:val="28"/>
          <w:szCs w:val="28"/>
        </w:rPr>
        <w:t>工作计划和总结，党组织换届情况</w:t>
      </w:r>
      <w:r>
        <w:rPr>
          <w:rFonts w:hint="eastAsia" w:ascii="仿宋_GB2312"/>
          <w:sz w:val="28"/>
          <w:szCs w:val="28"/>
        </w:rPr>
        <w:t>﹤</w:t>
      </w:r>
      <w:r>
        <w:rPr>
          <w:rFonts w:hint="eastAsia" w:ascii="仿宋_GB2312" w:hAnsi="仿宋_GB2312" w:eastAsia="仿宋_GB2312" w:cs="仿宋_GB2312"/>
          <w:sz w:val="28"/>
          <w:szCs w:val="28"/>
        </w:rPr>
        <w:t>不到换届年限的无需提供换届材料</w:t>
      </w:r>
      <w:r>
        <w:rPr>
          <w:rFonts w:hint="eastAsia" w:ascii="仿宋_GB2312"/>
          <w:sz w:val="28"/>
          <w:szCs w:val="28"/>
        </w:rPr>
        <w:t>﹥</w:t>
      </w:r>
      <w:r>
        <w:rPr>
          <w:rFonts w:ascii="仿宋_GB2312" w:eastAsia="仿宋_GB2312"/>
          <w:sz w:val="28"/>
          <w:szCs w:val="28"/>
        </w:rPr>
        <w:t>)；</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15．社会服务机构理事长（董事长、院长、所长、校长等）、监事长信息（含工作经历）及任职情况（包括产生程序），并提供身份证（复印件）；</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16．工作人员花名册；</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17</w:t>
      </w:r>
      <w:r>
        <w:rPr>
          <w:rFonts w:hint="eastAsia" w:ascii="仿宋_GB2312" w:eastAsia="仿宋_GB2312"/>
          <w:sz w:val="28"/>
          <w:szCs w:val="28"/>
          <w:lang w:val="en-US" w:eastAsia="zh-CN"/>
        </w:rPr>
        <w:t>.</w:t>
      </w:r>
      <w:r>
        <w:rPr>
          <w:rFonts w:ascii="仿宋_GB2312" w:eastAsia="仿宋_GB2312"/>
          <w:sz w:val="28"/>
          <w:szCs w:val="28"/>
        </w:rPr>
        <w:t>两年专职工作人员每年12月份工资表及五险一金缴费凭证(复印件)，专职人员劳动合同（劳务合同）；</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18．人力资源管理制度（薪酬、奖惩、考勤休假、聘用、考核制度等）；</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20．社会服务机构参加社会组织管理培训的材料；</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19．财务人员（会计、出纳）基本情况(姓名、职务、资格证书、职称及是否为本会专职会计),同时报送证书(复印件)；</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21．财务人员参加培训次数和内容的证明材料(复印件)；</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22．各项管理制度(证书管理、印章管理、档案管理、绩效考评、财务管理、票据管理、资产管理、业务活动、项目管理、信息公开、民主决策等)；</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23．社会服务机构组织框架、各部门的岗位职责、人事制度、运转情况；</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24．换届、离任及专项审计报告（没有要求审计的，无需提供）；</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25．社会服务机构实物资产、捐赠资产、固定资产管理造册；</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26．社会服务机构工作计划、总结，届期内发展规划；</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27．项目管理业务（服务）制度材料；运行中监督反馈工作材料；事后总结和意见反馈（分析）的材料；</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28．开展品牌服务或特色服务的材料；</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29．通过公开渠道提供专业服务信息的材料；</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30．提供免费服务，或低于成本价服务的材料；</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31．管理费用占总费用的比例的材料；资产负债率的材料；</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32．两年服务政府参与政策制定或建言献策等材料(包括参与政策制定、建议、参与研讨、听证、座谈会等)；</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33．承接政府转移职能，接受政府委托项目或购买服务的材料(包括文件、协议、合同等)；</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34．协助政府推行行业劳资和谐，促进生产安全，加强劳动保护的材料；</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35．两年组织和参与慈善、救助、扶贫攻坚、环保等公益活动的材料；</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36．参与社会重大突发事件援助证明材料；</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37．履行社会责任，利用自身专业优势服务社会大众的材料；</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38．合作交流活动材料（本地区或本领域合作交流、境外或跨区域合作交流）；</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39．建立承诺服务制度材料；履行服务承诺证明材料；</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40．对外投资有关文件材料(如：投资协议、国债、银行理财产品)；</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41．两年有关社会服务机构的各类新闻媒体报道；</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42．两年各种票据存根(捐赠发票、银钱收据、会费收据、经营发票)；（实地查看）；</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43．两年会计账簿、会计凭证及科目余额表；（实地查看）</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44．两年年末和评估信息截至月份月末的所有银行账号的银行存款对账单；（实地查看）</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45．两年社会服务机构所获得的各项荣誉；（实地查看）</w:t>
      </w:r>
    </w:p>
    <w:p>
      <w:pPr>
        <w:pStyle w:val="11"/>
        <w:shd w:val="clear" w:color="auto" w:fill="FFFFFF"/>
        <w:adjustRightInd w:val="0"/>
        <w:snapToGrid w:val="0"/>
        <w:spacing w:before="156" w:line="460" w:lineRule="exact"/>
        <w:ind w:firstLine="560" w:firstLineChars="200"/>
        <w:rPr>
          <w:rFonts w:ascii="仿宋_GB2312" w:eastAsia="仿宋_GB2312"/>
          <w:sz w:val="28"/>
          <w:szCs w:val="28"/>
        </w:rPr>
      </w:pPr>
      <w:r>
        <w:rPr>
          <w:rFonts w:ascii="仿宋_GB2312" w:eastAsia="仿宋_GB2312"/>
          <w:sz w:val="28"/>
          <w:szCs w:val="28"/>
        </w:rPr>
        <w:t>46．评估小组要求提供的其他材料。</w:t>
      </w:r>
    </w:p>
    <w:p>
      <w:pPr>
        <w:pStyle w:val="11"/>
        <w:shd w:val="clear" w:color="auto" w:fill="FFFFFF"/>
        <w:adjustRightInd w:val="0"/>
        <w:snapToGrid w:val="0"/>
        <w:spacing w:line="460" w:lineRule="exact"/>
        <w:ind w:firstLine="562" w:firstLineChars="200"/>
        <w:rPr>
          <w:rFonts w:ascii="仿宋_GB2312" w:eastAsia="仿宋_GB2312"/>
          <w:b/>
          <w:sz w:val="28"/>
          <w:szCs w:val="28"/>
        </w:rPr>
      </w:pPr>
      <w:r>
        <w:rPr>
          <w:rFonts w:hint="eastAsia" w:ascii="仿宋_GB2312" w:eastAsia="仿宋_GB2312"/>
          <w:b/>
          <w:sz w:val="28"/>
          <w:szCs w:val="28"/>
        </w:rPr>
        <w:t>以上材料除实地查看的，都只需要提供复印件。</w:t>
      </w:r>
    </w:p>
    <w:p>
      <w:pPr>
        <w:pStyle w:val="11"/>
        <w:shd w:val="clear" w:color="auto" w:fill="FFFFFF"/>
        <w:adjustRightInd w:val="0"/>
        <w:snapToGrid w:val="0"/>
        <w:spacing w:line="460" w:lineRule="exact"/>
        <w:ind w:firstLine="643" w:firstLineChars="229"/>
        <w:rPr>
          <w:rFonts w:ascii="仿宋_GB2312" w:eastAsia="仿宋_GB2312"/>
          <w:b/>
          <w:sz w:val="28"/>
          <w:szCs w:val="28"/>
        </w:rPr>
      </w:pPr>
    </w:p>
    <w:p>
      <w:pPr>
        <w:pStyle w:val="11"/>
        <w:shd w:val="clear" w:color="auto" w:fill="FFFFFF"/>
        <w:adjustRightInd w:val="0"/>
        <w:snapToGrid w:val="0"/>
        <w:spacing w:line="460" w:lineRule="exact"/>
        <w:ind w:firstLine="562" w:firstLineChars="200"/>
        <w:rPr>
          <w:rFonts w:ascii="仿宋_GB2312" w:eastAsia="仿宋_GB2312"/>
          <w:b/>
          <w:sz w:val="28"/>
          <w:szCs w:val="28"/>
        </w:rPr>
      </w:pPr>
    </w:p>
    <w:p>
      <w:pPr>
        <w:rPr>
          <w:rFonts w:hint="eastAsia"/>
        </w:rPr>
      </w:pPr>
    </w:p>
    <w:sectPr>
      <w:pgSz w:w="11906" w:h="16838"/>
      <w:pgMar w:top="1814" w:right="1531" w:bottom="1758" w:left="1531" w:header="851" w:footer="1418"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Verdana">
    <w:altName w:val="DejaVu Sans"/>
    <w:panose1 w:val="020B0604030504040204"/>
    <w:charset w:val="00"/>
    <w:family w:val="swiss"/>
    <w:pitch w:val="default"/>
    <w:sig w:usb0="00000000" w:usb1="00000000" w:usb2="00000010" w:usb3="00000000" w:csb0="2000019F" w:csb1="00000000"/>
  </w:font>
  <w:font w:name="方正小标宋_GBK">
    <w:panose1 w:val="02000000000000000000"/>
    <w:charset w:val="86"/>
    <w:family w:val="script"/>
    <w:pitch w:val="default"/>
    <w:sig w:usb0="00000001" w:usb1="08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altName w:val="方正楷体_GBK"/>
    <w:panose1 w:val="02010609060101010101"/>
    <w:charset w:val="86"/>
    <w:family w:val="modern"/>
    <w:pitch w:val="default"/>
    <w:sig w:usb0="00000000" w:usb1="00000000" w:usb2="00000016" w:usb3="00000000" w:csb0="00040001" w:csb1="00000000"/>
  </w:font>
  <w:font w:name="仿宋">
    <w:altName w:val="微软雅黑"/>
    <w:panose1 w:val="02010609060101010101"/>
    <w:charset w:val="86"/>
    <w:family w:val="modern"/>
    <w:pitch w:val="default"/>
    <w:sig w:usb0="00000000" w:usb1="00000000" w:usb2="00000016" w:usb3="00000000" w:csb0="00040001" w:csb1="00000000"/>
  </w:font>
  <w:font w:name="新宋体">
    <w:panose1 w:val="02010609030101010101"/>
    <w:charset w:val="86"/>
    <w:family w:val="modern"/>
    <w:pitch w:val="default"/>
    <w:sig w:usb0="00000283" w:usb1="288F0000" w:usb2="00000006" w:usb3="00000000" w:csb0="00040001" w:csb1="00000000"/>
  </w:font>
  <w:font w:name="Wingdings 2">
    <w:panose1 w:val="05020102010507070707"/>
    <w:charset w:val="00"/>
    <w:family w:val="auto"/>
    <w:pitch w:val="default"/>
    <w:sig w:usb0="00000000" w:usb1="00000000" w:usb2="00000000" w:usb3="00000000" w:csb0="8000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1083" w:wrap="around" w:vAnchor="text" w:hAnchor="margin" w:xAlign="outside" w:y="1"/>
      <w:rPr>
        <w:rStyle w:val="16"/>
        <w:rFonts w:ascii="宋体" w:hAnsi="宋体"/>
        <w:sz w:val="28"/>
        <w:szCs w:val="28"/>
      </w:rPr>
    </w:pPr>
    <w:r>
      <w:rPr>
        <w:rStyle w:val="16"/>
        <w:rFonts w:ascii="宋体" w:hAnsi="宋体"/>
        <w:sz w:val="28"/>
        <w:szCs w:val="28"/>
      </w:rPr>
      <w:fldChar w:fldCharType="begin"/>
    </w:r>
    <w:r>
      <w:rPr>
        <w:rStyle w:val="16"/>
        <w:rFonts w:ascii="宋体" w:hAnsi="宋体"/>
        <w:sz w:val="28"/>
        <w:szCs w:val="28"/>
      </w:rPr>
      <w:instrText xml:space="preserve">PAGE  </w:instrText>
    </w:r>
    <w:r>
      <w:rPr>
        <w:rStyle w:val="16"/>
        <w:rFonts w:ascii="宋体" w:hAnsi="宋体"/>
        <w:sz w:val="28"/>
        <w:szCs w:val="28"/>
      </w:rPr>
      <w:fldChar w:fldCharType="separate"/>
    </w:r>
    <w:r>
      <w:rPr>
        <w:rStyle w:val="16"/>
        <w:rFonts w:ascii="宋体" w:hAnsi="宋体"/>
        <w:sz w:val="28"/>
        <w:szCs w:val="28"/>
      </w:rPr>
      <w:t>- 1 -</w:t>
    </w:r>
    <w:r>
      <w:rPr>
        <w:rStyle w:val="16"/>
        <w:rFonts w:ascii="宋体" w:hAnsi="宋体"/>
        <w:sz w:val="28"/>
        <w:szCs w:val="28"/>
      </w:rPr>
      <w:fldChar w:fldCharType="end"/>
    </w:r>
    <w:r>
      <w:rPr>
        <w:rStyle w:val="16"/>
        <w:rFonts w:hint="eastAsia" w:ascii="宋体" w:hAnsi="宋体"/>
        <w:sz w:val="32"/>
        <w:szCs w:val="32"/>
      </w:rPr>
      <w:t>　</w:t>
    </w:r>
  </w:p>
  <w:p>
    <w:pPr>
      <w:pStyle w:val="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1083" w:wrap="around" w:vAnchor="text" w:hAnchor="page" w:x="1081" w:y="39"/>
      <w:rPr>
        <w:rStyle w:val="16"/>
        <w:rFonts w:ascii="宋体" w:hAnsi="宋体"/>
        <w:sz w:val="28"/>
        <w:szCs w:val="28"/>
      </w:rPr>
    </w:pPr>
    <w:r>
      <w:rPr>
        <w:rStyle w:val="16"/>
        <w:rFonts w:hint="eastAsia" w:ascii="宋体" w:hAnsi="宋体"/>
        <w:sz w:val="32"/>
        <w:szCs w:val="32"/>
      </w:rPr>
      <w:t>　</w:t>
    </w:r>
    <w:r>
      <w:rPr>
        <w:rStyle w:val="16"/>
        <w:rFonts w:ascii="宋体" w:hAnsi="宋体"/>
        <w:sz w:val="28"/>
        <w:szCs w:val="28"/>
      </w:rPr>
      <w:fldChar w:fldCharType="begin"/>
    </w:r>
    <w:r>
      <w:rPr>
        <w:rStyle w:val="16"/>
        <w:rFonts w:ascii="宋体" w:hAnsi="宋体"/>
        <w:sz w:val="28"/>
        <w:szCs w:val="28"/>
      </w:rPr>
      <w:instrText xml:space="preserve">PAGE  </w:instrText>
    </w:r>
    <w:r>
      <w:rPr>
        <w:rStyle w:val="16"/>
        <w:rFonts w:ascii="宋体" w:hAnsi="宋体"/>
        <w:sz w:val="28"/>
        <w:szCs w:val="28"/>
      </w:rPr>
      <w:fldChar w:fldCharType="separate"/>
    </w:r>
    <w:r>
      <w:rPr>
        <w:rStyle w:val="16"/>
        <w:rFonts w:ascii="宋体" w:hAnsi="宋体"/>
        <w:sz w:val="28"/>
        <w:szCs w:val="28"/>
      </w:rPr>
      <w:t>- 18 -</w:t>
    </w:r>
    <w:r>
      <w:rPr>
        <w:rStyle w:val="16"/>
        <w:rFonts w:ascii="宋体" w:hAnsi="宋体"/>
        <w:sz w:val="28"/>
        <w:szCs w:val="28"/>
      </w:rPr>
      <w:fldChar w:fldCharType="end"/>
    </w:r>
  </w:p>
  <w:p>
    <w:pPr>
      <w:pStyle w:val="7"/>
      <w:rPr>
        <w:rFonts w:ascii="宋体" w:hAnsi="宋体"/>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rStyle w:val="16"/>
        <w:rFonts w:ascii="宋体" w:hAnsi="宋体"/>
        <w:sz w:val="28"/>
        <w:szCs w:val="28"/>
      </w:rPr>
      <w:fldChar w:fldCharType="begin"/>
    </w:r>
    <w:r>
      <w:rPr>
        <w:rStyle w:val="16"/>
        <w:rFonts w:ascii="宋体" w:hAnsi="宋体"/>
        <w:sz w:val="28"/>
        <w:szCs w:val="28"/>
      </w:rPr>
      <w:instrText xml:space="preserve">PAGE  </w:instrText>
    </w:r>
    <w:r>
      <w:rPr>
        <w:rStyle w:val="16"/>
        <w:rFonts w:ascii="宋体" w:hAnsi="宋体"/>
        <w:sz w:val="28"/>
        <w:szCs w:val="28"/>
      </w:rPr>
      <w:fldChar w:fldCharType="separate"/>
    </w:r>
    <w:r>
      <w:rPr>
        <w:rStyle w:val="16"/>
        <w:rFonts w:ascii="宋体" w:hAnsi="宋体"/>
        <w:sz w:val="28"/>
        <w:szCs w:val="28"/>
      </w:rPr>
      <w:t>- 92 -</w:t>
    </w:r>
    <w:r>
      <w:rPr>
        <w:rStyle w:val="16"/>
        <w:rFonts w:ascii="宋体" w:hAnsi="宋体"/>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5A1CEA"/>
    <w:multiLevelType w:val="singleLevel"/>
    <w:tmpl w:val="8E5A1CEA"/>
    <w:lvl w:ilvl="0" w:tentative="0">
      <w:start w:val="1"/>
      <w:numFmt w:val="decimal"/>
      <w:suff w:val="space"/>
      <w:lvlText w:val="%1."/>
      <w:lvlJc w:val="left"/>
    </w:lvl>
  </w:abstractNum>
  <w:abstractNum w:abstractNumId="1">
    <w:nsid w:val="B6148E53"/>
    <w:multiLevelType w:val="singleLevel"/>
    <w:tmpl w:val="B6148E53"/>
    <w:lvl w:ilvl="0" w:tentative="0">
      <w:start w:val="1"/>
      <w:numFmt w:val="decimal"/>
      <w:suff w:val="space"/>
      <w:lvlText w:val="%1."/>
      <w:lvlJc w:val="left"/>
    </w:lvl>
  </w:abstractNum>
  <w:abstractNum w:abstractNumId="2">
    <w:nsid w:val="030752A2"/>
    <w:multiLevelType w:val="singleLevel"/>
    <w:tmpl w:val="030752A2"/>
    <w:lvl w:ilvl="0" w:tentative="0">
      <w:start w:val="1"/>
      <w:numFmt w:val="decimal"/>
      <w:suff w:val="space"/>
      <w:lvlText w:val="%1."/>
      <w:lvlJc w:val="left"/>
    </w:lvl>
  </w:abstractNum>
  <w:abstractNum w:abstractNumId="3">
    <w:nsid w:val="1DBF583A"/>
    <w:multiLevelType w:val="multilevel"/>
    <w:tmpl w:val="1DBF583A"/>
    <w:lvl w:ilvl="0" w:tentative="0">
      <w:start w:val="1"/>
      <w:numFmt w:val="decimal"/>
      <w:pStyle w:val="31"/>
      <w:suff w:val="nothing"/>
      <w:lvlText w:val="注%1："/>
      <w:lvlJc w:val="left"/>
      <w:pPr>
        <w:ind w:left="1183" w:hanging="448"/>
      </w:pPr>
      <w:rPr>
        <w:rFonts w:hint="eastAsia" w:ascii="黑体" w:eastAsia="黑体"/>
        <w:b w:val="0"/>
        <w:i w:val="0"/>
        <w:sz w:val="18"/>
        <w:szCs w:val="18"/>
        <w:vertAlign w:val="baseline"/>
      </w:rPr>
    </w:lvl>
    <w:lvl w:ilvl="1" w:tentative="0">
      <w:start w:val="1"/>
      <w:numFmt w:val="lowerLetter"/>
      <w:lvlText w:val="%2)"/>
      <w:lvlJc w:val="left"/>
      <w:pPr>
        <w:tabs>
          <w:tab w:val="left" w:pos="552"/>
        </w:tabs>
        <w:ind w:left="1544" w:hanging="629"/>
      </w:pPr>
      <w:rPr>
        <w:rFonts w:hint="eastAsia"/>
        <w:vertAlign w:val="baseline"/>
      </w:rPr>
    </w:lvl>
    <w:lvl w:ilvl="2" w:tentative="0">
      <w:start w:val="1"/>
      <w:numFmt w:val="lowerRoman"/>
      <w:lvlText w:val="%3."/>
      <w:lvlJc w:val="right"/>
      <w:pPr>
        <w:tabs>
          <w:tab w:val="left" w:pos="552"/>
        </w:tabs>
        <w:ind w:left="1544" w:hanging="629"/>
      </w:pPr>
      <w:rPr>
        <w:rFonts w:hint="eastAsia"/>
        <w:vertAlign w:val="baseline"/>
      </w:rPr>
    </w:lvl>
    <w:lvl w:ilvl="3" w:tentative="0">
      <w:start w:val="1"/>
      <w:numFmt w:val="decimal"/>
      <w:lvlText w:val="%4."/>
      <w:lvlJc w:val="left"/>
      <w:pPr>
        <w:tabs>
          <w:tab w:val="left" w:pos="552"/>
        </w:tabs>
        <w:ind w:left="1544" w:hanging="629"/>
      </w:pPr>
      <w:rPr>
        <w:rFonts w:hint="eastAsia"/>
        <w:vertAlign w:val="baseline"/>
      </w:rPr>
    </w:lvl>
    <w:lvl w:ilvl="4" w:tentative="0">
      <w:start w:val="1"/>
      <w:numFmt w:val="lowerLetter"/>
      <w:lvlText w:val="%5)"/>
      <w:lvlJc w:val="left"/>
      <w:pPr>
        <w:tabs>
          <w:tab w:val="left" w:pos="552"/>
        </w:tabs>
        <w:ind w:left="1544" w:hanging="629"/>
      </w:pPr>
      <w:rPr>
        <w:rFonts w:hint="eastAsia"/>
        <w:vertAlign w:val="baseline"/>
      </w:rPr>
    </w:lvl>
    <w:lvl w:ilvl="5" w:tentative="0">
      <w:start w:val="1"/>
      <w:numFmt w:val="lowerRoman"/>
      <w:lvlText w:val="%6."/>
      <w:lvlJc w:val="right"/>
      <w:pPr>
        <w:tabs>
          <w:tab w:val="left" w:pos="552"/>
        </w:tabs>
        <w:ind w:left="1544" w:hanging="629"/>
      </w:pPr>
      <w:rPr>
        <w:rFonts w:hint="eastAsia"/>
        <w:vertAlign w:val="baseline"/>
      </w:rPr>
    </w:lvl>
    <w:lvl w:ilvl="6" w:tentative="0">
      <w:start w:val="1"/>
      <w:numFmt w:val="decimal"/>
      <w:lvlText w:val="%7."/>
      <w:lvlJc w:val="left"/>
      <w:pPr>
        <w:tabs>
          <w:tab w:val="left" w:pos="552"/>
        </w:tabs>
        <w:ind w:left="1544" w:hanging="629"/>
      </w:pPr>
      <w:rPr>
        <w:rFonts w:hint="eastAsia"/>
        <w:vertAlign w:val="baseline"/>
      </w:rPr>
    </w:lvl>
    <w:lvl w:ilvl="7" w:tentative="0">
      <w:start w:val="1"/>
      <w:numFmt w:val="lowerLetter"/>
      <w:lvlText w:val="%8)"/>
      <w:lvlJc w:val="left"/>
      <w:pPr>
        <w:tabs>
          <w:tab w:val="left" w:pos="552"/>
        </w:tabs>
        <w:ind w:left="1544" w:hanging="629"/>
      </w:pPr>
      <w:rPr>
        <w:rFonts w:hint="eastAsia"/>
        <w:vertAlign w:val="baseline"/>
      </w:rPr>
    </w:lvl>
    <w:lvl w:ilvl="8" w:tentative="0">
      <w:start w:val="1"/>
      <w:numFmt w:val="lowerRoman"/>
      <w:lvlText w:val="%9."/>
      <w:lvlJc w:val="right"/>
      <w:pPr>
        <w:tabs>
          <w:tab w:val="left" w:pos="552"/>
        </w:tabs>
        <w:ind w:left="1544" w:hanging="629"/>
      </w:pPr>
      <w:rPr>
        <w:rFonts w:hint="eastAsia"/>
        <w:vertAlign w:val="baseline"/>
      </w:rPr>
    </w:lvl>
  </w:abstractNum>
  <w:abstractNum w:abstractNumId="4">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30"/>
      <w:suff w:val="nothing"/>
      <w:lvlText w:val="%1.%2　"/>
      <w:lvlJc w:val="left"/>
      <w:pPr>
        <w:ind w:left="36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29"/>
      <w:suff w:val="nothing"/>
      <w:lvlText w:val="%1.%2.%3　"/>
      <w:lvlJc w:val="left"/>
      <w:pPr>
        <w:ind w:left="0" w:firstLine="0"/>
      </w:pPr>
      <w:rPr>
        <w:rFonts w:hint="eastAsia" w:ascii="黑体" w:hAnsi="Times New Roman" w:eastAsia="黑体"/>
        <w:b w:val="0"/>
        <w:i w:val="0"/>
        <w:sz w:val="21"/>
      </w:rPr>
    </w:lvl>
    <w:lvl w:ilvl="3" w:tentative="0">
      <w:start w:val="1"/>
      <w:numFmt w:val="decimal"/>
      <w:pStyle w:val="34"/>
      <w:suff w:val="nothing"/>
      <w:lvlText w:val="%1.%2.%3.%4　"/>
      <w:lvlJc w:val="left"/>
      <w:pPr>
        <w:ind w:left="0" w:firstLine="0"/>
      </w:pPr>
      <w:rPr>
        <w:rFonts w:hint="eastAsia" w:ascii="黑体" w:hAnsi="Times New Roman" w:eastAsia="黑体"/>
        <w:b w:val="0"/>
        <w:i w:val="0"/>
        <w:sz w:val="21"/>
      </w:rPr>
    </w:lvl>
    <w:lvl w:ilvl="4" w:tentative="0">
      <w:start w:val="1"/>
      <w:numFmt w:val="decimal"/>
      <w:pStyle w:val="33"/>
      <w:suff w:val="nothing"/>
      <w:lvlText w:val="%1.%2.%3.%4.%5　"/>
      <w:lvlJc w:val="left"/>
      <w:pPr>
        <w:ind w:left="1260" w:firstLine="0"/>
      </w:pPr>
      <w:rPr>
        <w:rFonts w:hint="eastAsia" w:ascii="黑体" w:hAnsi="Times New Roman" w:eastAsia="黑体"/>
        <w:b w:val="0"/>
        <w:i w:val="0"/>
        <w:color w:val="auto"/>
        <w:sz w:val="21"/>
      </w:rPr>
    </w:lvl>
    <w:lvl w:ilvl="5" w:tentative="0">
      <w:start w:val="1"/>
      <w:numFmt w:val="decimal"/>
      <w:pStyle w:val="32"/>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lvl>
    <w:lvl w:ilvl="8" w:tentative="0">
      <w:start w:val="1"/>
      <w:numFmt w:val="decimal"/>
      <w:lvlText w:val="%1.%2.%3.%4.%5.%6.%7.%8.%9"/>
      <w:lvlJc w:val="left"/>
      <w:pPr>
        <w:tabs>
          <w:tab w:val="left" w:pos="4777"/>
        </w:tabs>
        <w:ind w:left="4677" w:hanging="1700"/>
      </w:pPr>
    </w:lvl>
  </w:abstractNum>
  <w:abstractNum w:abstractNumId="5">
    <w:nsid w:val="2C5E503D"/>
    <w:multiLevelType w:val="singleLevel"/>
    <w:tmpl w:val="2C5E503D"/>
    <w:lvl w:ilvl="0" w:tentative="0">
      <w:start w:val="1"/>
      <w:numFmt w:val="decimal"/>
      <w:suff w:val="space"/>
      <w:lvlText w:val="%1."/>
      <w:lvlJc w:val="left"/>
    </w:lvl>
  </w:abstractNum>
  <w:abstractNum w:abstractNumId="6">
    <w:nsid w:val="43346E0F"/>
    <w:multiLevelType w:val="singleLevel"/>
    <w:tmpl w:val="43346E0F"/>
    <w:lvl w:ilvl="0" w:tentative="0">
      <w:start w:val="1"/>
      <w:numFmt w:val="decimal"/>
      <w:suff w:val="space"/>
      <w:lvlText w:val="%1."/>
      <w:lvlJc w:val="left"/>
    </w:lvl>
  </w:abstractNum>
  <w:abstractNum w:abstractNumId="7">
    <w:nsid w:val="46253CCE"/>
    <w:multiLevelType w:val="singleLevel"/>
    <w:tmpl w:val="46253CCE"/>
    <w:lvl w:ilvl="0" w:tentative="0">
      <w:start w:val="1"/>
      <w:numFmt w:val="decimal"/>
      <w:suff w:val="space"/>
      <w:lvlText w:val="%1."/>
      <w:lvlJc w:val="left"/>
    </w:lvl>
  </w:abstractNum>
  <w:num w:numId="1">
    <w:abstractNumId w:val="4"/>
  </w:num>
  <w:num w:numId="2">
    <w:abstractNumId w:val="3"/>
  </w:num>
  <w:num w:numId="3">
    <w:abstractNumId w:val="0"/>
  </w:num>
  <w:num w:numId="4">
    <w:abstractNumId w:val="5"/>
  </w:num>
  <w:num w:numId="5">
    <w:abstractNumId w:val="2"/>
  </w:num>
  <w:num w:numId="6">
    <w:abstractNumId w:val="7"/>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4CF9"/>
    <w:rsid w:val="001D172A"/>
    <w:rsid w:val="00650CF3"/>
    <w:rsid w:val="00670A04"/>
    <w:rsid w:val="008108B0"/>
    <w:rsid w:val="00C84CF9"/>
    <w:rsid w:val="00D42385"/>
    <w:rsid w:val="01684543"/>
    <w:rsid w:val="018C1C09"/>
    <w:rsid w:val="01AD7A18"/>
    <w:rsid w:val="025B40CB"/>
    <w:rsid w:val="03855213"/>
    <w:rsid w:val="044869F3"/>
    <w:rsid w:val="061107C6"/>
    <w:rsid w:val="06770931"/>
    <w:rsid w:val="07032F5F"/>
    <w:rsid w:val="075B3A27"/>
    <w:rsid w:val="07A63744"/>
    <w:rsid w:val="084D72BD"/>
    <w:rsid w:val="08CC67F6"/>
    <w:rsid w:val="0ABF7E5A"/>
    <w:rsid w:val="0AE439C9"/>
    <w:rsid w:val="0B0F62B1"/>
    <w:rsid w:val="0B187048"/>
    <w:rsid w:val="0B5C15AE"/>
    <w:rsid w:val="0CDA5B78"/>
    <w:rsid w:val="0D315DBC"/>
    <w:rsid w:val="0D4D4497"/>
    <w:rsid w:val="0DD8024D"/>
    <w:rsid w:val="0E544260"/>
    <w:rsid w:val="0EBE42D1"/>
    <w:rsid w:val="0EFE24D6"/>
    <w:rsid w:val="102A145C"/>
    <w:rsid w:val="109A5997"/>
    <w:rsid w:val="11236CB1"/>
    <w:rsid w:val="117A419E"/>
    <w:rsid w:val="137B786D"/>
    <w:rsid w:val="1436498E"/>
    <w:rsid w:val="14A643B7"/>
    <w:rsid w:val="1629388E"/>
    <w:rsid w:val="16716562"/>
    <w:rsid w:val="16A775B8"/>
    <w:rsid w:val="16CA37BE"/>
    <w:rsid w:val="17695498"/>
    <w:rsid w:val="18C5688D"/>
    <w:rsid w:val="195A748D"/>
    <w:rsid w:val="1998386B"/>
    <w:rsid w:val="1A1B209D"/>
    <w:rsid w:val="1AA160D6"/>
    <w:rsid w:val="1C163108"/>
    <w:rsid w:val="1CD55B30"/>
    <w:rsid w:val="1D346A49"/>
    <w:rsid w:val="1F5E08C0"/>
    <w:rsid w:val="2111238A"/>
    <w:rsid w:val="22230C99"/>
    <w:rsid w:val="22746ED9"/>
    <w:rsid w:val="22C563EC"/>
    <w:rsid w:val="22E53260"/>
    <w:rsid w:val="2400228C"/>
    <w:rsid w:val="2486155D"/>
    <w:rsid w:val="24B02F91"/>
    <w:rsid w:val="259A2C03"/>
    <w:rsid w:val="27245374"/>
    <w:rsid w:val="272B7BA6"/>
    <w:rsid w:val="27844BBF"/>
    <w:rsid w:val="27F34950"/>
    <w:rsid w:val="285E6152"/>
    <w:rsid w:val="28FC0D70"/>
    <w:rsid w:val="292D6EE9"/>
    <w:rsid w:val="292E3BB8"/>
    <w:rsid w:val="299032B3"/>
    <w:rsid w:val="2A380CD5"/>
    <w:rsid w:val="2A895764"/>
    <w:rsid w:val="2B2E3684"/>
    <w:rsid w:val="2C294E3B"/>
    <w:rsid w:val="2C8F5355"/>
    <w:rsid w:val="2D681308"/>
    <w:rsid w:val="2EA257DE"/>
    <w:rsid w:val="2F2C7CCA"/>
    <w:rsid w:val="2FC65418"/>
    <w:rsid w:val="31342229"/>
    <w:rsid w:val="329C14A5"/>
    <w:rsid w:val="330D38FA"/>
    <w:rsid w:val="33312556"/>
    <w:rsid w:val="34571A7F"/>
    <w:rsid w:val="35825B17"/>
    <w:rsid w:val="35EE7000"/>
    <w:rsid w:val="364D78B6"/>
    <w:rsid w:val="37172873"/>
    <w:rsid w:val="3734090C"/>
    <w:rsid w:val="38295197"/>
    <w:rsid w:val="38672961"/>
    <w:rsid w:val="38A27C8F"/>
    <w:rsid w:val="38FB4F6B"/>
    <w:rsid w:val="397101B7"/>
    <w:rsid w:val="39835E0B"/>
    <w:rsid w:val="39DA5AD7"/>
    <w:rsid w:val="3B1E3E2E"/>
    <w:rsid w:val="3CB552E9"/>
    <w:rsid w:val="3CC72E81"/>
    <w:rsid w:val="3CDE0FB1"/>
    <w:rsid w:val="3CF679FE"/>
    <w:rsid w:val="3CFB2933"/>
    <w:rsid w:val="3D3C218F"/>
    <w:rsid w:val="3D411EC4"/>
    <w:rsid w:val="3D9D3C98"/>
    <w:rsid w:val="3DF0007C"/>
    <w:rsid w:val="3E193301"/>
    <w:rsid w:val="3F7970AD"/>
    <w:rsid w:val="40443CC8"/>
    <w:rsid w:val="427A6E29"/>
    <w:rsid w:val="42AD3075"/>
    <w:rsid w:val="42D91EC2"/>
    <w:rsid w:val="435E791B"/>
    <w:rsid w:val="43FC4868"/>
    <w:rsid w:val="4403412B"/>
    <w:rsid w:val="449576A8"/>
    <w:rsid w:val="44D34851"/>
    <w:rsid w:val="4503435E"/>
    <w:rsid w:val="450D1CCC"/>
    <w:rsid w:val="45303038"/>
    <w:rsid w:val="455B52BD"/>
    <w:rsid w:val="46254ECD"/>
    <w:rsid w:val="466A77C2"/>
    <w:rsid w:val="46F14412"/>
    <w:rsid w:val="474222CB"/>
    <w:rsid w:val="474C1083"/>
    <w:rsid w:val="477066E7"/>
    <w:rsid w:val="47A97D44"/>
    <w:rsid w:val="47BA2E78"/>
    <w:rsid w:val="47CC79F4"/>
    <w:rsid w:val="48142B6E"/>
    <w:rsid w:val="481D74B5"/>
    <w:rsid w:val="495C19F8"/>
    <w:rsid w:val="4A416087"/>
    <w:rsid w:val="4C396F01"/>
    <w:rsid w:val="4CB2629B"/>
    <w:rsid w:val="4CFA47DE"/>
    <w:rsid w:val="4E3F5626"/>
    <w:rsid w:val="4F2B5EEF"/>
    <w:rsid w:val="50F24D78"/>
    <w:rsid w:val="510D4EFE"/>
    <w:rsid w:val="51B433B5"/>
    <w:rsid w:val="51BE7C28"/>
    <w:rsid w:val="529953D4"/>
    <w:rsid w:val="52A87DBC"/>
    <w:rsid w:val="52AA36FC"/>
    <w:rsid w:val="538D16A3"/>
    <w:rsid w:val="539355E2"/>
    <w:rsid w:val="54095671"/>
    <w:rsid w:val="549F2A27"/>
    <w:rsid w:val="54A96C6D"/>
    <w:rsid w:val="54BA096A"/>
    <w:rsid w:val="5507135C"/>
    <w:rsid w:val="555D41CF"/>
    <w:rsid w:val="560D0E80"/>
    <w:rsid w:val="565C02EB"/>
    <w:rsid w:val="56824914"/>
    <w:rsid w:val="572E7269"/>
    <w:rsid w:val="57387EA1"/>
    <w:rsid w:val="573A261E"/>
    <w:rsid w:val="573C4AFE"/>
    <w:rsid w:val="5743444F"/>
    <w:rsid w:val="59DA1093"/>
    <w:rsid w:val="5A3717D4"/>
    <w:rsid w:val="5BCE2B16"/>
    <w:rsid w:val="5C210510"/>
    <w:rsid w:val="5D8B7BE3"/>
    <w:rsid w:val="5F3B25AC"/>
    <w:rsid w:val="5F87042F"/>
    <w:rsid w:val="5FB8260A"/>
    <w:rsid w:val="5FFA7877"/>
    <w:rsid w:val="60103D80"/>
    <w:rsid w:val="60592F8B"/>
    <w:rsid w:val="61891990"/>
    <w:rsid w:val="61A12E55"/>
    <w:rsid w:val="62C213C0"/>
    <w:rsid w:val="62D20193"/>
    <w:rsid w:val="63261EA3"/>
    <w:rsid w:val="636A14DD"/>
    <w:rsid w:val="636D2E3A"/>
    <w:rsid w:val="63EB47FB"/>
    <w:rsid w:val="643025EC"/>
    <w:rsid w:val="65777D5B"/>
    <w:rsid w:val="66D27017"/>
    <w:rsid w:val="67A87A98"/>
    <w:rsid w:val="67AD7967"/>
    <w:rsid w:val="68B63591"/>
    <w:rsid w:val="68E16527"/>
    <w:rsid w:val="69414A83"/>
    <w:rsid w:val="69452B43"/>
    <w:rsid w:val="6A487999"/>
    <w:rsid w:val="6B7A6665"/>
    <w:rsid w:val="6C4A0141"/>
    <w:rsid w:val="6C9A4A89"/>
    <w:rsid w:val="6D416F50"/>
    <w:rsid w:val="6F703B1A"/>
    <w:rsid w:val="6F952062"/>
    <w:rsid w:val="6FA3311D"/>
    <w:rsid w:val="6FA41072"/>
    <w:rsid w:val="6FEB121F"/>
    <w:rsid w:val="70B106B5"/>
    <w:rsid w:val="71B210BD"/>
    <w:rsid w:val="71B61AA0"/>
    <w:rsid w:val="73653CB3"/>
    <w:rsid w:val="757B7A16"/>
    <w:rsid w:val="762E4CDC"/>
    <w:rsid w:val="76882341"/>
    <w:rsid w:val="76AD12E0"/>
    <w:rsid w:val="76FF2D0B"/>
    <w:rsid w:val="77DC1603"/>
    <w:rsid w:val="77F8BBE5"/>
    <w:rsid w:val="78457F35"/>
    <w:rsid w:val="79656889"/>
    <w:rsid w:val="7A983CC6"/>
    <w:rsid w:val="7B7D5E6C"/>
    <w:rsid w:val="7B963499"/>
    <w:rsid w:val="7C2200C7"/>
    <w:rsid w:val="7D0D3323"/>
    <w:rsid w:val="7D2C0DCB"/>
    <w:rsid w:val="7D802614"/>
    <w:rsid w:val="7D882A78"/>
    <w:rsid w:val="7FA21B8E"/>
    <w:rsid w:val="A666F2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link w:val="17"/>
    <w:qFormat/>
    <w:uiPriority w:val="0"/>
    <w:pPr>
      <w:keepNext/>
      <w:keepLines/>
      <w:spacing w:before="260" w:after="260" w:line="412" w:lineRule="auto"/>
      <w:outlineLvl w:val="2"/>
    </w:pPr>
    <w:rPr>
      <w:b/>
      <w:bCs/>
      <w:sz w:val="32"/>
      <w:szCs w:val="32"/>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3">
    <w:name w:val="Body Text"/>
    <w:basedOn w:val="1"/>
    <w:link w:val="18"/>
    <w:qFormat/>
    <w:uiPriority w:val="0"/>
    <w:rPr>
      <w:rFonts w:eastAsia="仿宋_GB2312"/>
      <w:sz w:val="32"/>
      <w:szCs w:val="20"/>
    </w:rPr>
  </w:style>
  <w:style w:type="paragraph" w:styleId="4">
    <w:name w:val="Date"/>
    <w:basedOn w:val="1"/>
    <w:next w:val="1"/>
    <w:link w:val="19"/>
    <w:qFormat/>
    <w:uiPriority w:val="0"/>
    <w:pPr>
      <w:ind w:left="100" w:leftChars="2500"/>
    </w:pPr>
    <w:rPr>
      <w:rFonts w:eastAsia="仿宋_GB2312"/>
      <w:sz w:val="32"/>
    </w:rPr>
  </w:style>
  <w:style w:type="paragraph" w:styleId="5">
    <w:name w:val="Body Text Indent 2"/>
    <w:basedOn w:val="1"/>
    <w:link w:val="20"/>
    <w:qFormat/>
    <w:uiPriority w:val="0"/>
    <w:pPr>
      <w:tabs>
        <w:tab w:val="left" w:pos="7020"/>
      </w:tabs>
      <w:spacing w:line="400" w:lineRule="exact"/>
      <w:ind w:firstLine="640" w:firstLineChars="200"/>
    </w:pPr>
    <w:rPr>
      <w:rFonts w:ascii="仿宋_GB2312" w:hAnsi="宋体" w:eastAsia="仿宋_GB2312"/>
      <w:sz w:val="32"/>
    </w:rPr>
  </w:style>
  <w:style w:type="paragraph" w:styleId="6">
    <w:name w:val="Balloon Text"/>
    <w:basedOn w:val="1"/>
    <w:link w:val="21"/>
    <w:semiHidden/>
    <w:qFormat/>
    <w:uiPriority w:val="0"/>
    <w:rPr>
      <w:sz w:val="18"/>
      <w:szCs w:val="18"/>
    </w:rPr>
  </w:style>
  <w:style w:type="paragraph" w:styleId="7">
    <w:name w:val="footer"/>
    <w:basedOn w:val="1"/>
    <w:link w:val="22"/>
    <w:qFormat/>
    <w:uiPriority w:val="0"/>
    <w:pPr>
      <w:tabs>
        <w:tab w:val="center" w:pos="4153"/>
        <w:tab w:val="right" w:pos="8306"/>
      </w:tabs>
      <w:snapToGrid w:val="0"/>
      <w:jc w:val="left"/>
    </w:pPr>
    <w:rPr>
      <w:sz w:val="18"/>
      <w:szCs w:val="18"/>
    </w:rPr>
  </w:style>
  <w:style w:type="paragraph" w:styleId="8">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link w:val="24"/>
    <w:qFormat/>
    <w:uiPriority w:val="0"/>
    <w:pPr>
      <w:spacing w:line="460" w:lineRule="exact"/>
      <w:ind w:firstLine="560" w:firstLineChars="200"/>
    </w:pPr>
    <w:rPr>
      <w:rFonts w:ascii="仿宋_GB2312" w:eastAsia="仿宋_GB2312"/>
      <w:sz w:val="28"/>
    </w:rPr>
  </w:style>
  <w:style w:type="paragraph" w:styleId="10">
    <w:name w:val="Body Text 2"/>
    <w:basedOn w:val="1"/>
    <w:link w:val="25"/>
    <w:qFormat/>
    <w:uiPriority w:val="0"/>
    <w:pPr>
      <w:spacing w:line="560" w:lineRule="exact"/>
      <w:jc w:val="center"/>
    </w:pPr>
    <w:rPr>
      <w:rFonts w:eastAsia="仿宋_GB2312"/>
      <w:sz w:val="32"/>
    </w:rPr>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13">
    <w:name w:val="Table Grid"/>
    <w:basedOn w:val="12"/>
    <w:qFormat/>
    <w:uiPriority w:val="9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5">
    <w:name w:val="Strong"/>
    <w:qFormat/>
    <w:uiPriority w:val="99"/>
    <w:rPr>
      <w:rFonts w:cs="Times New Roman"/>
      <w:b/>
    </w:rPr>
  </w:style>
  <w:style w:type="character" w:styleId="16">
    <w:name w:val="page number"/>
    <w:basedOn w:val="14"/>
    <w:qFormat/>
    <w:uiPriority w:val="99"/>
  </w:style>
  <w:style w:type="character" w:customStyle="1" w:styleId="17">
    <w:name w:val="标题 3 Char"/>
    <w:basedOn w:val="14"/>
    <w:link w:val="2"/>
    <w:qFormat/>
    <w:uiPriority w:val="0"/>
    <w:rPr>
      <w:rFonts w:ascii="Times New Roman" w:hAnsi="Times New Roman" w:eastAsia="宋体" w:cs="Times New Roman"/>
      <w:b/>
      <w:bCs/>
      <w:sz w:val="32"/>
      <w:szCs w:val="32"/>
    </w:rPr>
  </w:style>
  <w:style w:type="character" w:customStyle="1" w:styleId="18">
    <w:name w:val="正文文本 Char"/>
    <w:basedOn w:val="14"/>
    <w:link w:val="3"/>
    <w:qFormat/>
    <w:uiPriority w:val="0"/>
    <w:rPr>
      <w:rFonts w:ascii="Times New Roman" w:hAnsi="Times New Roman" w:eastAsia="仿宋_GB2312" w:cs="Times New Roman"/>
      <w:sz w:val="32"/>
      <w:szCs w:val="20"/>
    </w:rPr>
  </w:style>
  <w:style w:type="character" w:customStyle="1" w:styleId="19">
    <w:name w:val="日期 Char"/>
    <w:basedOn w:val="14"/>
    <w:link w:val="4"/>
    <w:qFormat/>
    <w:uiPriority w:val="0"/>
    <w:rPr>
      <w:rFonts w:ascii="Times New Roman" w:hAnsi="Times New Roman" w:eastAsia="仿宋_GB2312" w:cs="Times New Roman"/>
      <w:sz w:val="32"/>
      <w:szCs w:val="24"/>
    </w:rPr>
  </w:style>
  <w:style w:type="character" w:customStyle="1" w:styleId="20">
    <w:name w:val="正文文本缩进 2 Char"/>
    <w:basedOn w:val="14"/>
    <w:link w:val="5"/>
    <w:qFormat/>
    <w:uiPriority w:val="0"/>
    <w:rPr>
      <w:rFonts w:ascii="仿宋_GB2312" w:hAnsi="宋体" w:eastAsia="仿宋_GB2312" w:cs="Times New Roman"/>
      <w:sz w:val="32"/>
      <w:szCs w:val="24"/>
    </w:rPr>
  </w:style>
  <w:style w:type="character" w:customStyle="1" w:styleId="21">
    <w:name w:val="批注框文本 Char"/>
    <w:basedOn w:val="14"/>
    <w:link w:val="6"/>
    <w:semiHidden/>
    <w:qFormat/>
    <w:uiPriority w:val="0"/>
    <w:rPr>
      <w:rFonts w:ascii="Times New Roman" w:hAnsi="Times New Roman" w:eastAsia="宋体" w:cs="Times New Roman"/>
      <w:sz w:val="18"/>
      <w:szCs w:val="18"/>
    </w:rPr>
  </w:style>
  <w:style w:type="character" w:customStyle="1" w:styleId="22">
    <w:name w:val="页脚 Char"/>
    <w:basedOn w:val="14"/>
    <w:link w:val="7"/>
    <w:qFormat/>
    <w:uiPriority w:val="0"/>
    <w:rPr>
      <w:rFonts w:ascii="Times New Roman" w:hAnsi="Times New Roman" w:eastAsia="宋体" w:cs="Times New Roman"/>
      <w:sz w:val="18"/>
      <w:szCs w:val="18"/>
    </w:rPr>
  </w:style>
  <w:style w:type="character" w:customStyle="1" w:styleId="23">
    <w:name w:val="页眉 Char"/>
    <w:basedOn w:val="14"/>
    <w:link w:val="8"/>
    <w:qFormat/>
    <w:uiPriority w:val="0"/>
    <w:rPr>
      <w:rFonts w:ascii="Times New Roman" w:hAnsi="Times New Roman" w:eastAsia="宋体" w:cs="Times New Roman"/>
      <w:sz w:val="18"/>
      <w:szCs w:val="18"/>
    </w:rPr>
  </w:style>
  <w:style w:type="character" w:customStyle="1" w:styleId="24">
    <w:name w:val="正文文本缩进 3 Char"/>
    <w:basedOn w:val="14"/>
    <w:link w:val="9"/>
    <w:qFormat/>
    <w:uiPriority w:val="0"/>
    <w:rPr>
      <w:rFonts w:ascii="仿宋_GB2312" w:hAnsi="Times New Roman" w:eastAsia="仿宋_GB2312" w:cs="Times New Roman"/>
      <w:sz w:val="28"/>
      <w:szCs w:val="24"/>
    </w:rPr>
  </w:style>
  <w:style w:type="character" w:customStyle="1" w:styleId="25">
    <w:name w:val="正文文本 2 Char"/>
    <w:basedOn w:val="14"/>
    <w:link w:val="10"/>
    <w:qFormat/>
    <w:uiPriority w:val="0"/>
    <w:rPr>
      <w:rFonts w:ascii="Times New Roman" w:hAnsi="Times New Roman" w:eastAsia="仿宋_GB2312" w:cs="Times New Roman"/>
      <w:sz w:val="32"/>
      <w:szCs w:val="24"/>
    </w:rPr>
  </w:style>
  <w:style w:type="paragraph" w:customStyle="1" w:styleId="26">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27">
    <w:name w:val="font81"/>
    <w:basedOn w:val="14"/>
    <w:qFormat/>
    <w:uiPriority w:val="0"/>
    <w:rPr>
      <w:rFonts w:hint="eastAsia" w:ascii="宋体" w:hAnsi="宋体" w:eastAsia="宋体" w:cs="宋体"/>
      <w:b/>
      <w:color w:val="000000"/>
      <w:sz w:val="24"/>
      <w:szCs w:val="24"/>
      <w:u w:val="none"/>
    </w:rPr>
  </w:style>
  <w:style w:type="character" w:customStyle="1" w:styleId="28">
    <w:name w:val="font71"/>
    <w:basedOn w:val="14"/>
    <w:qFormat/>
    <w:uiPriority w:val="0"/>
    <w:rPr>
      <w:rFonts w:hint="eastAsia" w:ascii="宋体" w:hAnsi="宋体" w:eastAsia="宋体" w:cs="宋体"/>
      <w:b/>
      <w:color w:val="000000"/>
      <w:sz w:val="24"/>
      <w:szCs w:val="24"/>
      <w:u w:val="none"/>
    </w:rPr>
  </w:style>
  <w:style w:type="paragraph" w:customStyle="1" w:styleId="29">
    <w:name w:val="二级条标题"/>
    <w:basedOn w:val="30"/>
    <w:next w:val="1"/>
    <w:qFormat/>
    <w:uiPriority w:val="0"/>
    <w:pPr>
      <w:numPr>
        <w:ilvl w:val="2"/>
      </w:numPr>
      <w:outlineLvl w:val="3"/>
    </w:pPr>
  </w:style>
  <w:style w:type="paragraph" w:customStyle="1" w:styleId="30">
    <w:name w:val="一级条标题"/>
    <w:next w:val="1"/>
    <w:qFormat/>
    <w:uiPriority w:val="0"/>
    <w:pPr>
      <w:numPr>
        <w:ilvl w:val="1"/>
        <w:numId w:val="1"/>
      </w:numPr>
      <w:spacing w:beforeLines="50" w:afterLines="50"/>
      <w:ind w:left="720"/>
      <w:outlineLvl w:val="2"/>
    </w:pPr>
    <w:rPr>
      <w:rFonts w:ascii="黑体" w:hAnsi="Calibri" w:eastAsia="黑体" w:cs="Times New Roman"/>
      <w:kern w:val="0"/>
      <w:sz w:val="21"/>
      <w:szCs w:val="21"/>
      <w:lang w:val="en-US" w:eastAsia="zh-CN" w:bidi="ar-SA"/>
    </w:rPr>
  </w:style>
  <w:style w:type="paragraph" w:customStyle="1" w:styleId="31">
    <w:name w:val="注×：（正文）"/>
    <w:qFormat/>
    <w:uiPriority w:val="0"/>
    <w:pPr>
      <w:numPr>
        <w:ilvl w:val="0"/>
        <w:numId w:val="2"/>
      </w:numPr>
      <w:jc w:val="both"/>
    </w:pPr>
    <w:rPr>
      <w:rFonts w:ascii="宋体" w:hAnsi="Calibri" w:eastAsia="宋体" w:cs="Times New Roman"/>
      <w:kern w:val="0"/>
      <w:sz w:val="18"/>
      <w:szCs w:val="18"/>
      <w:lang w:val="en-US" w:eastAsia="zh-CN" w:bidi="ar-SA"/>
    </w:rPr>
  </w:style>
  <w:style w:type="paragraph" w:customStyle="1" w:styleId="32">
    <w:name w:val="五级条标题"/>
    <w:basedOn w:val="33"/>
    <w:next w:val="1"/>
    <w:qFormat/>
    <w:uiPriority w:val="0"/>
    <w:pPr>
      <w:numPr>
        <w:ilvl w:val="5"/>
      </w:numPr>
      <w:outlineLvl w:val="6"/>
    </w:pPr>
  </w:style>
  <w:style w:type="paragraph" w:customStyle="1" w:styleId="33">
    <w:name w:val="四级条标题"/>
    <w:basedOn w:val="34"/>
    <w:next w:val="1"/>
    <w:qFormat/>
    <w:uiPriority w:val="0"/>
    <w:pPr>
      <w:numPr>
        <w:ilvl w:val="4"/>
      </w:numPr>
      <w:ind w:left="2520"/>
      <w:outlineLvl w:val="5"/>
    </w:pPr>
  </w:style>
  <w:style w:type="paragraph" w:customStyle="1" w:styleId="34">
    <w:name w:val="三级条标题"/>
    <w:basedOn w:val="29"/>
    <w:next w:val="1"/>
    <w:qFormat/>
    <w:uiPriority w:val="0"/>
    <w:pPr>
      <w:numPr>
        <w:ilvl w:val="3"/>
      </w:numPr>
      <w:outlineLvl w:val="4"/>
    </w:pPr>
  </w:style>
  <w:style w:type="paragraph" w:customStyle="1" w:styleId="35">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kern w:val="0"/>
      <w:sz w:val="21"/>
      <w:szCs w:val="20"/>
      <w:lang w:val="en-US" w:eastAsia="zh-CN" w:bidi="ar-SA"/>
    </w:rPr>
  </w:style>
  <w:style w:type="paragraph" w:customStyle="1" w:styleId="36">
    <w:name w:val="四级无"/>
    <w:basedOn w:val="33"/>
    <w:qFormat/>
    <w:uiPriority w:val="0"/>
    <w:pPr>
      <w:spacing w:beforeLines="0" w:afterLines="0"/>
      <w:ind w:left="1260"/>
    </w:pPr>
    <w:rPr>
      <w:rFonts w:ascii="宋体" w:eastAsia="宋体"/>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95</Pages>
  <Words>13378</Words>
  <Characters>76257</Characters>
  <Lines>635</Lines>
  <Paragraphs>178</Paragraphs>
  <TotalTime>0</TotalTime>
  <ScaleCrop>false</ScaleCrop>
  <LinksUpToDate>false</LinksUpToDate>
  <CharactersWithSpaces>89457</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2020-11-05T22:54:00Z</dcterms:created>
  <dc:creator>PortableAppC.com</dc:creator>
  <cp:lastModifiedBy>uos</cp:lastModifiedBy>
  <dcterms:modified xsi:type="dcterms:W3CDTF">2022-02-22T15:08:35Z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